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57DB1D9-A81F-4612-BBB3-AA79E26B3A61" style="width:450.75pt;height:33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keepNext/>
        <w:tabs>
          <w:tab w:val="num" w:pos="850"/>
        </w:tabs>
        <w:spacing w:before="360" w:after="120" w:line="240" w:lineRule="auto"/>
        <w:ind w:left="850" w:hanging="850"/>
        <w:jc w:val="both"/>
        <w:outlineLvl w:val="0"/>
        <w:rPr>
          <w:rFonts w:ascii="Times New Roman" w:hAnsi="Times New Roman"/>
          <w:b/>
          <w:smallCaps/>
          <w:noProof/>
          <w:sz w:val="24"/>
        </w:rPr>
      </w:pPr>
      <w:bookmarkStart w:id="1" w:name="_Toc158436259"/>
      <w:bookmarkStart w:id="2" w:name="_GoBack"/>
      <w:bookmarkEnd w:id="2"/>
      <w:r>
        <w:rPr>
          <w:rFonts w:ascii="Times New Roman" w:hAnsi="Times New Roman"/>
          <w:b/>
          <w:smallCaps/>
          <w:noProof/>
          <w:sz w:val="24"/>
        </w:rPr>
        <w:lastRenderedPageBreak/>
        <w:t>Introduction</w:t>
      </w:r>
      <w:bookmarkEnd w:id="1"/>
    </w:p>
    <w:p>
      <w:pPr>
        <w:keepNext/>
        <w:numPr>
          <w:ilvl w:val="1"/>
          <w:numId w:val="33"/>
        </w:numPr>
        <w:spacing w:before="120" w:after="120" w:line="240" w:lineRule="auto"/>
        <w:jc w:val="both"/>
        <w:outlineLvl w:val="1"/>
        <w:rPr>
          <w:rFonts w:ascii="Times New Roman" w:hAnsi="Times New Roman"/>
          <w:b/>
          <w:noProof/>
          <w:sz w:val="24"/>
        </w:rPr>
      </w:pPr>
      <w:r>
        <w:rPr>
          <w:rFonts w:ascii="Times New Roman" w:hAnsi="Times New Roman"/>
          <w:b/>
          <w:noProof/>
          <w:sz w:val="24"/>
        </w:rPr>
        <w:t>Background</w:t>
      </w:r>
    </w:p>
    <w:p>
      <w:pPr>
        <w:autoSpaceDE w:val="0"/>
        <w:autoSpaceDN w:val="0"/>
        <w:adjustRightInd w:val="0"/>
        <w:spacing w:before="120" w:after="120" w:line="240" w:lineRule="auto"/>
        <w:jc w:val="both"/>
        <w:rPr>
          <w:rFonts w:ascii="Times New Roman" w:hAnsi="Times New Roman"/>
          <w:b/>
          <w:noProof/>
          <w:sz w:val="24"/>
        </w:rPr>
      </w:pPr>
      <w:r>
        <w:rPr>
          <w:rFonts w:ascii="Times New Roman" w:hAnsi="Times New Roman"/>
          <w:b/>
          <w:noProof/>
          <w:sz w:val="24"/>
        </w:rPr>
        <w:t>1.1.1. Scope of the Framework Decision and of the report</w:t>
      </w:r>
    </w:p>
    <w:p>
      <w:pPr>
        <w:autoSpaceDE w:val="0"/>
        <w:autoSpaceDN w:val="0"/>
        <w:adjustRightInd w:val="0"/>
        <w:spacing w:before="120" w:after="120" w:line="240" w:lineRule="auto"/>
        <w:jc w:val="both"/>
        <w:rPr>
          <w:rFonts w:ascii="Times New Roman" w:hAnsi="Times New Roman"/>
          <w:noProof/>
          <w:sz w:val="24"/>
        </w:rPr>
      </w:pPr>
      <w:r>
        <w:rPr>
          <w:rFonts w:ascii="Times New Roman" w:hAnsi="Times New Roman"/>
          <w:noProof/>
          <w:sz w:val="24"/>
        </w:rPr>
        <w:t>Council Framework Decision 2003/568/JHA of 22</w:t>
      </w:r>
      <w:r>
        <w:rPr>
          <w:rFonts w:ascii="Times New Roman" w:eastAsia="Times New Roman" w:hAnsi="Times New Roman" w:cs="Times New Roman"/>
          <w:noProof/>
          <w:sz w:val="24"/>
          <w:szCs w:val="24"/>
        </w:rPr>
        <w:t> </w:t>
      </w:r>
      <w:r>
        <w:rPr>
          <w:rFonts w:ascii="Times New Roman" w:hAnsi="Times New Roman"/>
          <w:noProof/>
          <w:sz w:val="24"/>
        </w:rPr>
        <w:t>July 2003 on combating corruption in the private sector</w:t>
      </w:r>
      <w:r>
        <w:rPr>
          <w:rStyle w:val="FootnoteReference"/>
          <w:noProof/>
        </w:rPr>
        <w:footnoteReference w:id="2"/>
      </w:r>
      <w:r>
        <w:rPr>
          <w:rFonts w:ascii="Times New Roman" w:hAnsi="Times New Roman"/>
          <w:noProof/>
          <w:sz w:val="24"/>
        </w:rPr>
        <w:t xml:space="preserve"> (hereinafter the Framework Decision)</w:t>
      </w:r>
      <w:r>
        <w:rPr>
          <w:rFonts w:ascii="Times New Roman" w:hAnsi="Times New Roman"/>
          <w:noProof/>
          <w:sz w:val="16"/>
        </w:rPr>
        <w:t xml:space="preserve"> </w:t>
      </w:r>
      <w:r>
        <w:rPr>
          <w:rFonts w:ascii="Times New Roman" w:hAnsi="Times New Roman"/>
          <w:noProof/>
          <w:sz w:val="24"/>
        </w:rPr>
        <w:t>aims to ensure that</w:t>
      </w:r>
      <w:r>
        <w:rPr>
          <w:rFonts w:ascii="Times New Roman" w:eastAsia="Times New Roman" w:hAnsi="Times New Roman" w:cs="Times New Roman"/>
          <w:noProof/>
          <w:sz w:val="24"/>
          <w:szCs w:val="24"/>
        </w:rPr>
        <w:t>:</w:t>
      </w:r>
    </w:p>
    <w:p>
      <w:pPr>
        <w:pStyle w:val="ListParagraph"/>
        <w:numPr>
          <w:ilvl w:val="0"/>
          <w:numId w:val="36"/>
        </w:numPr>
        <w:autoSpaceDE w:val="0"/>
        <w:autoSpaceDN w:val="0"/>
        <w:adjustRightInd w:val="0"/>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both active and passive corruption in the private sector are defined as a criminal offence in all EU Member States; </w:t>
      </w:r>
    </w:p>
    <w:p>
      <w:pPr>
        <w:pStyle w:val="ListParagraph"/>
        <w:numPr>
          <w:ilvl w:val="0"/>
          <w:numId w:val="36"/>
        </w:numPr>
        <w:autoSpaceDE w:val="0"/>
        <w:autoSpaceDN w:val="0"/>
        <w:adjustRightInd w:val="0"/>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legal persons (i.e. business entities, non-governmental organisations or public organisations) may also be held responsible for such offences; and</w:t>
      </w:r>
    </w:p>
    <w:p>
      <w:pPr>
        <w:pStyle w:val="ListParagraph"/>
        <w:numPr>
          <w:ilvl w:val="0"/>
          <w:numId w:val="36"/>
        </w:numPr>
        <w:autoSpaceDE w:val="0"/>
        <w:autoSpaceDN w:val="0"/>
        <w:adjustRightInd w:val="0"/>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these offences incur effective, proportionate and dissuasive penalties. </w:t>
      </w:r>
    </w:p>
    <w:p>
      <w:pPr>
        <w:autoSpaceDE w:val="0"/>
        <w:autoSpaceDN w:val="0"/>
        <w:adjustRightInd w:val="0"/>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Article 2 applies to ‘business activities within profit and non-profit entities’, which limits the scope of the Framework Decision to corruption committed by individuals from the private sector.</w:t>
      </w:r>
    </w:p>
    <w:p>
      <w:pPr>
        <w:autoSpaceDE w:val="0"/>
        <w:autoSpaceDN w:val="0"/>
        <w:adjustRightInd w:val="0"/>
        <w:spacing w:before="120" w:after="120" w:line="240" w:lineRule="auto"/>
        <w:jc w:val="both"/>
        <w:rPr>
          <w:rFonts w:ascii="Times New Roman" w:hAnsi="Times New Roman"/>
          <w:noProof/>
          <w:sz w:val="24"/>
        </w:rPr>
      </w:pPr>
      <w:r>
        <w:rPr>
          <w:rFonts w:ascii="Times New Roman" w:hAnsi="Times New Roman"/>
          <w:noProof/>
          <w:sz w:val="24"/>
        </w:rPr>
        <w:t>Under the Framework Decision</w:t>
      </w:r>
      <w:r>
        <w:rPr>
          <w:rFonts w:ascii="Times New Roman" w:eastAsia="Times New Roman" w:hAnsi="Times New Roman" w:cs="Times New Roman"/>
          <w:noProof/>
          <w:sz w:val="24"/>
          <w:szCs w:val="24"/>
        </w:rPr>
        <w:t>,</w:t>
      </w:r>
      <w:r>
        <w:rPr>
          <w:rFonts w:ascii="Times New Roman" w:hAnsi="Times New Roman"/>
          <w:noProof/>
          <w:sz w:val="24"/>
        </w:rPr>
        <w:t xml:space="preserve"> Member States must criminalise two types of conduct:</w:t>
      </w:r>
    </w:p>
    <w:p>
      <w:pPr>
        <w:autoSpaceDE w:val="0"/>
        <w:autoSpaceDN w:val="0"/>
        <w:adjustRightInd w:val="0"/>
        <w:spacing w:before="120" w:after="120" w:line="240" w:lineRule="auto"/>
        <w:jc w:val="both"/>
        <w:rPr>
          <w:rFonts w:ascii="Times New Roman" w:hAnsi="Times New Roman"/>
          <w:noProof/>
          <w:sz w:val="24"/>
        </w:rPr>
      </w:pPr>
      <w:r>
        <w:rPr>
          <w:rFonts w:ascii="Times New Roman" w:hAnsi="Times New Roman"/>
          <w:noProof/>
          <w:sz w:val="24"/>
        </w:rPr>
        <w:t xml:space="preserve">– promising, offering or giving a bribe to a person in the private sector in order that he or she do something or refrain from doing something, in breach of that </w:t>
      </w:r>
      <w:r>
        <w:rPr>
          <w:rFonts w:ascii="Times New Roman" w:eastAsia="Times New Roman" w:hAnsi="Times New Roman" w:cs="Times New Roman"/>
          <w:noProof/>
          <w:sz w:val="24"/>
          <w:szCs w:val="24"/>
        </w:rPr>
        <w:t>person’s</w:t>
      </w:r>
      <w:r>
        <w:rPr>
          <w:rFonts w:ascii="Times New Roman" w:hAnsi="Times New Roman"/>
          <w:noProof/>
          <w:sz w:val="24"/>
        </w:rPr>
        <w:t xml:space="preserve"> duties;</w:t>
      </w:r>
    </w:p>
    <w:p>
      <w:pPr>
        <w:autoSpaceDE w:val="0"/>
        <w:autoSpaceDN w:val="0"/>
        <w:adjustRightInd w:val="0"/>
        <w:spacing w:before="120" w:after="120" w:line="240" w:lineRule="auto"/>
        <w:jc w:val="both"/>
        <w:rPr>
          <w:rFonts w:ascii="Times New Roman" w:hAnsi="Times New Roman"/>
          <w:noProof/>
          <w:sz w:val="24"/>
        </w:rPr>
      </w:pPr>
      <w:r>
        <w:rPr>
          <w:rFonts w:ascii="Times New Roman" w:hAnsi="Times New Roman"/>
          <w:noProof/>
          <w:sz w:val="24"/>
        </w:rPr>
        <w:t xml:space="preserve">– requesting or receiving a bribe, or the promise of such, while working in the private sector, in order to do something, or refrain from doing something, in breach of </w:t>
      </w:r>
      <w:r>
        <w:rPr>
          <w:rFonts w:ascii="Times New Roman" w:eastAsia="Times New Roman" w:hAnsi="Times New Roman" w:cs="Times New Roman"/>
          <w:noProof/>
          <w:sz w:val="24"/>
          <w:szCs w:val="24"/>
        </w:rPr>
        <w:t>one’s</w:t>
      </w:r>
      <w:r>
        <w:rPr>
          <w:rFonts w:ascii="Times New Roman" w:hAnsi="Times New Roman"/>
          <w:noProof/>
          <w:sz w:val="24"/>
        </w:rPr>
        <w:t xml:space="preserve"> duties.</w:t>
      </w:r>
    </w:p>
    <w:p>
      <w:pPr>
        <w:spacing w:before="120" w:after="120" w:line="240" w:lineRule="auto"/>
        <w:jc w:val="both"/>
        <w:rPr>
          <w:rFonts w:ascii="Times New Roman" w:hAnsi="Times New Roman"/>
          <w:noProof/>
          <w:sz w:val="24"/>
        </w:rPr>
      </w:pPr>
      <w:r>
        <w:rPr>
          <w:rFonts w:ascii="Times New Roman" w:hAnsi="Times New Roman"/>
          <w:noProof/>
          <w:sz w:val="24"/>
        </w:rPr>
        <w:t>Article</w:t>
      </w:r>
      <w:r>
        <w:rPr>
          <w:rFonts w:ascii="Times New Roman" w:eastAsia="Times New Roman" w:hAnsi="Times New Roman" w:cs="Times New Roman"/>
          <w:noProof/>
          <w:sz w:val="24"/>
          <w:szCs w:val="24"/>
        </w:rPr>
        <w:t> </w:t>
      </w:r>
      <w:r>
        <w:rPr>
          <w:rFonts w:ascii="Times New Roman" w:hAnsi="Times New Roman"/>
          <w:noProof/>
          <w:sz w:val="24"/>
        </w:rPr>
        <w:t xml:space="preserve">9(1) of the Framework Decision requires Member States to take the necessary measures to </w:t>
      </w:r>
      <w:r>
        <w:rPr>
          <w:rFonts w:ascii="Times New Roman" w:eastAsia="Times New Roman" w:hAnsi="Times New Roman" w:cs="Times New Roman"/>
          <w:noProof/>
          <w:sz w:val="24"/>
          <w:szCs w:val="24"/>
        </w:rPr>
        <w:t>ensure compliance</w:t>
      </w:r>
      <w:r>
        <w:rPr>
          <w:rFonts w:ascii="Times New Roman" w:hAnsi="Times New Roman"/>
          <w:noProof/>
          <w:sz w:val="24"/>
        </w:rPr>
        <w:t xml:space="preserve"> before 22</w:t>
      </w:r>
      <w:r>
        <w:rPr>
          <w:rFonts w:ascii="Times New Roman" w:eastAsia="Times New Roman" w:hAnsi="Times New Roman" w:cs="Times New Roman"/>
          <w:noProof/>
          <w:sz w:val="24"/>
          <w:szCs w:val="24"/>
        </w:rPr>
        <w:t> </w:t>
      </w:r>
      <w:r>
        <w:rPr>
          <w:rFonts w:ascii="Times New Roman" w:hAnsi="Times New Roman"/>
          <w:noProof/>
          <w:sz w:val="24"/>
        </w:rPr>
        <w:t>July 2005. Article</w:t>
      </w:r>
      <w:r>
        <w:rPr>
          <w:rFonts w:ascii="Times New Roman" w:eastAsia="Times New Roman" w:hAnsi="Times New Roman" w:cs="Times New Roman"/>
          <w:noProof/>
          <w:sz w:val="24"/>
          <w:szCs w:val="24"/>
        </w:rPr>
        <w:t> </w:t>
      </w:r>
      <w:r>
        <w:rPr>
          <w:rFonts w:ascii="Times New Roman" w:hAnsi="Times New Roman"/>
          <w:noProof/>
          <w:sz w:val="24"/>
        </w:rPr>
        <w:t xml:space="preserve">9(2) requires them to transmit to the Council and the Commission the text of the provisions </w:t>
      </w:r>
      <w:r>
        <w:rPr>
          <w:rFonts w:ascii="Times New Roman" w:eastAsia="Times New Roman" w:hAnsi="Times New Roman" w:cs="Times New Roman"/>
          <w:noProof/>
          <w:sz w:val="24"/>
          <w:szCs w:val="24"/>
        </w:rPr>
        <w:t>that transpose</w:t>
      </w:r>
      <w:r>
        <w:rPr>
          <w:rFonts w:ascii="Times New Roman" w:hAnsi="Times New Roman"/>
          <w:noProof/>
          <w:sz w:val="24"/>
        </w:rPr>
        <w:t xml:space="preserve"> the obligations imposed on them under the Framework Decision</w:t>
      </w:r>
      <w:r>
        <w:rPr>
          <w:rFonts w:ascii="Times New Roman" w:eastAsia="Times New Roman" w:hAnsi="Times New Roman" w:cs="Times New Roman"/>
          <w:noProof/>
          <w:sz w:val="24"/>
          <w:szCs w:val="24"/>
        </w:rPr>
        <w:t xml:space="preserve"> into national law</w:t>
      </w:r>
      <w:r>
        <w:rPr>
          <w:rFonts w:ascii="Times New Roman" w:hAnsi="Times New Roman"/>
          <w:noProof/>
          <w:sz w:val="24"/>
        </w:rPr>
        <w:t>.</w:t>
      </w:r>
    </w:p>
    <w:p>
      <w:pPr>
        <w:spacing w:before="120" w:after="120" w:line="240" w:lineRule="auto"/>
        <w:jc w:val="both"/>
        <w:rPr>
          <w:rFonts w:ascii="Times New Roman" w:hAnsi="Times New Roman"/>
          <w:noProof/>
          <w:sz w:val="24"/>
        </w:rPr>
      </w:pPr>
      <w:r>
        <w:rPr>
          <w:rFonts w:ascii="Times New Roman" w:hAnsi="Times New Roman"/>
          <w:noProof/>
          <w:sz w:val="24"/>
        </w:rPr>
        <w:t>Although initially bound by the Framework Decision</w:t>
      </w:r>
      <w:r>
        <w:rPr>
          <w:rFonts w:ascii="Times New Roman" w:eastAsia="Times New Roman" w:hAnsi="Times New Roman" w:cs="Times New Roman"/>
          <w:noProof/>
          <w:sz w:val="24"/>
          <w:szCs w:val="24"/>
        </w:rPr>
        <w:t>, on</w:t>
      </w:r>
      <w:r>
        <w:rPr>
          <w:rFonts w:ascii="Times New Roman" w:hAnsi="Times New Roman"/>
          <w:noProof/>
          <w:sz w:val="24"/>
        </w:rPr>
        <w:t xml:space="preserve"> 1 September 2014 </w:t>
      </w:r>
      <w:r>
        <w:rPr>
          <w:rFonts w:ascii="Times New Roman" w:eastAsia="Times New Roman" w:hAnsi="Times New Roman" w:cs="Times New Roman"/>
          <w:noProof/>
          <w:sz w:val="24"/>
          <w:szCs w:val="24"/>
        </w:rPr>
        <w:t xml:space="preserve">the United Kingdom opted out of transposing it into national law </w:t>
      </w:r>
      <w:r>
        <w:rPr>
          <w:rFonts w:ascii="Times New Roman" w:hAnsi="Times New Roman"/>
          <w:noProof/>
          <w:sz w:val="24"/>
        </w:rPr>
        <w:t>on the basis of Article</w:t>
      </w:r>
      <w:r>
        <w:rPr>
          <w:rFonts w:ascii="Times New Roman" w:eastAsia="Times New Roman" w:hAnsi="Times New Roman" w:cs="Times New Roman"/>
          <w:noProof/>
          <w:sz w:val="24"/>
          <w:szCs w:val="24"/>
        </w:rPr>
        <w:t> </w:t>
      </w:r>
      <w:r>
        <w:rPr>
          <w:rFonts w:ascii="Times New Roman" w:hAnsi="Times New Roman"/>
          <w:noProof/>
          <w:sz w:val="24"/>
        </w:rPr>
        <w:t xml:space="preserve">10(4) of </w:t>
      </w:r>
      <w:r>
        <w:rPr>
          <w:rFonts w:ascii="Times New Roman" w:hAnsi="Times New Roman"/>
          <w:noProof/>
          <w:color w:val="000000"/>
          <w:sz w:val="24"/>
        </w:rPr>
        <w:t>Protocol 36 annexed to the Treaties</w:t>
      </w:r>
      <w:r>
        <w:rPr>
          <w:rStyle w:val="FootnoteReference"/>
          <w:noProof/>
        </w:rPr>
        <w:footnoteReference w:id="3"/>
      </w:r>
      <w:r>
        <w:rPr>
          <w:rFonts w:ascii="Times New Roman" w:eastAsia="Times New Roman" w:hAnsi="Times New Roman" w:cs="Times New Roman"/>
          <w:noProof/>
          <w:color w:val="000000"/>
          <w:sz w:val="24"/>
          <w:szCs w:val="24"/>
        </w:rPr>
        <w:t>. The</w:t>
      </w:r>
      <w:r>
        <w:rPr>
          <w:rFonts w:ascii="Times New Roman" w:hAnsi="Times New Roman"/>
          <w:noProof/>
          <w:color w:val="000000"/>
          <w:sz w:val="24"/>
        </w:rPr>
        <w:t xml:space="preserve"> current report </w:t>
      </w:r>
      <w:r>
        <w:rPr>
          <w:rFonts w:ascii="Times New Roman" w:eastAsia="Times New Roman" w:hAnsi="Times New Roman" w:cs="Times New Roman"/>
          <w:noProof/>
          <w:color w:val="000000"/>
          <w:sz w:val="24"/>
          <w:szCs w:val="24"/>
        </w:rPr>
        <w:t xml:space="preserve">therefore </w:t>
      </w:r>
      <w:r>
        <w:rPr>
          <w:rFonts w:ascii="Times New Roman" w:hAnsi="Times New Roman"/>
          <w:noProof/>
          <w:color w:val="000000"/>
          <w:sz w:val="24"/>
        </w:rPr>
        <w:t>does not cover the United Kingdom.</w:t>
      </w:r>
    </w:p>
    <w:p>
      <w:pPr>
        <w:autoSpaceDE w:val="0"/>
        <w:autoSpaceDN w:val="0"/>
        <w:adjustRightInd w:val="0"/>
        <w:spacing w:before="120" w:after="120" w:line="240" w:lineRule="auto"/>
        <w:jc w:val="both"/>
        <w:rPr>
          <w:rFonts w:ascii="Times New Roman" w:hAnsi="Times New Roman"/>
          <w:b/>
          <w:noProof/>
          <w:sz w:val="24"/>
        </w:rPr>
      </w:pPr>
      <w:r>
        <w:rPr>
          <w:rFonts w:ascii="Times New Roman" w:hAnsi="Times New Roman"/>
          <w:b/>
          <w:noProof/>
          <w:sz w:val="24"/>
        </w:rPr>
        <w:t>1.1.2. Purpose of this implementation report</w:t>
      </w:r>
    </w:p>
    <w:p>
      <w:pPr>
        <w:autoSpaceDE w:val="0"/>
        <w:autoSpaceDN w:val="0"/>
        <w:adjustRightInd w:val="0"/>
        <w:spacing w:before="120" w:after="120" w:line="240" w:lineRule="auto"/>
        <w:jc w:val="both"/>
        <w:rPr>
          <w:rFonts w:ascii="Times New Roman" w:hAnsi="Times New Roman"/>
          <w:noProof/>
          <w:sz w:val="24"/>
        </w:rPr>
      </w:pPr>
      <w:r>
        <w:rPr>
          <w:rFonts w:ascii="Times New Roman" w:hAnsi="Times New Roman"/>
          <w:noProof/>
          <w:sz w:val="24"/>
        </w:rPr>
        <w:t xml:space="preserve">The Lisbon Treaty </w:t>
      </w:r>
      <w:r>
        <w:rPr>
          <w:rFonts w:ascii="Times New Roman" w:eastAsia="Times New Roman" w:hAnsi="Times New Roman" w:cs="Times New Roman"/>
          <w:noProof/>
          <w:sz w:val="24"/>
          <w:szCs w:val="24"/>
        </w:rPr>
        <w:t>introduced significant</w:t>
      </w:r>
      <w:r>
        <w:rPr>
          <w:rFonts w:ascii="Times New Roman" w:hAnsi="Times New Roman"/>
          <w:noProof/>
          <w:sz w:val="24"/>
        </w:rPr>
        <w:t xml:space="preserve"> changes in the </w:t>
      </w:r>
      <w:r>
        <w:rPr>
          <w:rFonts w:ascii="Times New Roman" w:eastAsia="Times New Roman" w:hAnsi="Times New Roman" w:cs="Times New Roman"/>
          <w:noProof/>
          <w:sz w:val="24"/>
          <w:szCs w:val="24"/>
        </w:rPr>
        <w:t>areas</w:t>
      </w:r>
      <w:r>
        <w:rPr>
          <w:rFonts w:ascii="Times New Roman" w:hAnsi="Times New Roman"/>
          <w:noProof/>
          <w:sz w:val="24"/>
        </w:rPr>
        <w:t xml:space="preserve"> of freedom, security and justice. On 1</w:t>
      </w:r>
      <w:r>
        <w:rPr>
          <w:rFonts w:ascii="Times New Roman" w:eastAsia="Times New Roman" w:hAnsi="Times New Roman" w:cs="Times New Roman"/>
          <w:noProof/>
          <w:sz w:val="24"/>
          <w:szCs w:val="24"/>
        </w:rPr>
        <w:t> </w:t>
      </w:r>
      <w:r>
        <w:rPr>
          <w:rFonts w:ascii="Times New Roman" w:hAnsi="Times New Roman"/>
          <w:noProof/>
          <w:sz w:val="24"/>
        </w:rPr>
        <w:t xml:space="preserve">December 2014, the five-year transitional period provided for in </w:t>
      </w:r>
      <w:r>
        <w:rPr>
          <w:rFonts w:ascii="Times New Roman" w:hAnsi="Times New Roman"/>
          <w:noProof/>
          <w:color w:val="000000"/>
          <w:sz w:val="24"/>
        </w:rPr>
        <w:t>Article</w:t>
      </w:r>
      <w:r>
        <w:rPr>
          <w:rFonts w:ascii="Times New Roman" w:eastAsia="Times New Roman" w:hAnsi="Times New Roman" w:cs="Times New Roman"/>
          <w:noProof/>
          <w:color w:val="000000"/>
          <w:sz w:val="24"/>
          <w:szCs w:val="24"/>
        </w:rPr>
        <w:t> </w:t>
      </w:r>
      <w:r>
        <w:rPr>
          <w:rFonts w:ascii="Times New Roman" w:hAnsi="Times New Roman"/>
          <w:noProof/>
          <w:color w:val="000000"/>
          <w:sz w:val="24"/>
        </w:rPr>
        <w:t xml:space="preserve">10 (1) of Protocol 36 annexed to the Treaties </w:t>
      </w:r>
      <w:r>
        <w:rPr>
          <w:rFonts w:ascii="Times New Roman" w:hAnsi="Times New Roman"/>
          <w:noProof/>
          <w:sz w:val="24"/>
        </w:rPr>
        <w:t xml:space="preserve">came to an end. This lifted the limitations to judicial control by the Court of Justice of the European Union and to the </w:t>
      </w:r>
      <w:r>
        <w:rPr>
          <w:rFonts w:ascii="Times New Roman" w:eastAsia="Times New Roman" w:hAnsi="Times New Roman" w:cs="Times New Roman"/>
          <w:noProof/>
          <w:sz w:val="24"/>
          <w:szCs w:val="24"/>
        </w:rPr>
        <w:t>Commission’s</w:t>
      </w:r>
      <w:r>
        <w:rPr>
          <w:rFonts w:ascii="Times New Roman" w:hAnsi="Times New Roman"/>
          <w:noProof/>
          <w:sz w:val="24"/>
        </w:rPr>
        <w:t xml:space="preserve"> enforcement powers in the areas of police cooperation and judicial cooperation in criminal matters. These </w:t>
      </w:r>
      <w:r>
        <w:rPr>
          <w:rFonts w:ascii="Times New Roman" w:eastAsia="Times New Roman" w:hAnsi="Times New Roman" w:cs="Times New Roman"/>
          <w:noProof/>
          <w:sz w:val="24"/>
          <w:szCs w:val="24"/>
        </w:rPr>
        <w:t>major</w:t>
      </w:r>
      <w:r>
        <w:rPr>
          <w:rFonts w:ascii="Times New Roman" w:hAnsi="Times New Roman"/>
          <w:noProof/>
          <w:sz w:val="24"/>
        </w:rPr>
        <w:t xml:space="preserve"> changes have contributed to the </w:t>
      </w:r>
      <w:r>
        <w:rPr>
          <w:rFonts w:ascii="Times New Roman" w:eastAsia="Times New Roman" w:hAnsi="Times New Roman" w:cs="Times New Roman"/>
          <w:noProof/>
          <w:sz w:val="24"/>
          <w:szCs w:val="24"/>
        </w:rPr>
        <w:t>efficiency</w:t>
      </w:r>
      <w:r>
        <w:rPr>
          <w:rFonts w:ascii="Times New Roman" w:hAnsi="Times New Roman"/>
          <w:noProof/>
          <w:sz w:val="24"/>
        </w:rPr>
        <w:t xml:space="preserve"> of freedom, security and justice </w:t>
      </w:r>
      <w:r>
        <w:rPr>
          <w:rFonts w:ascii="Times New Roman" w:eastAsia="Times New Roman" w:hAnsi="Times New Roman" w:cs="Times New Roman"/>
          <w:noProof/>
          <w:sz w:val="24"/>
          <w:szCs w:val="24"/>
        </w:rPr>
        <w:t xml:space="preserve">in the EU </w:t>
      </w:r>
      <w:r>
        <w:rPr>
          <w:rFonts w:ascii="Times New Roman" w:hAnsi="Times New Roman"/>
          <w:noProof/>
          <w:sz w:val="24"/>
        </w:rPr>
        <w:t xml:space="preserve">and have </w:t>
      </w:r>
      <w:r>
        <w:rPr>
          <w:rFonts w:ascii="Times New Roman" w:eastAsia="Times New Roman" w:hAnsi="Times New Roman" w:cs="Times New Roman"/>
          <w:noProof/>
          <w:sz w:val="24"/>
          <w:szCs w:val="24"/>
        </w:rPr>
        <w:t>strengthened</w:t>
      </w:r>
      <w:r>
        <w:rPr>
          <w:rFonts w:ascii="Times New Roman" w:hAnsi="Times New Roman"/>
          <w:noProof/>
          <w:sz w:val="24"/>
        </w:rPr>
        <w:t xml:space="preserve"> mutual trust between the Member States</w:t>
      </w:r>
      <w:r>
        <w:rPr>
          <w:rFonts w:ascii="Times New Roman" w:eastAsia="Times New Roman" w:hAnsi="Times New Roman" w:cs="Times New Roman"/>
          <w:noProof/>
          <w:sz w:val="24"/>
          <w:szCs w:val="24"/>
        </w:rPr>
        <w:t xml:space="preserve"> and</w:t>
      </w:r>
      <w:r>
        <w:rPr>
          <w:rFonts w:ascii="Times New Roman" w:hAnsi="Times New Roman"/>
          <w:noProof/>
          <w:sz w:val="24"/>
        </w:rPr>
        <w:t xml:space="preserve"> the confidence of </w:t>
      </w:r>
      <w:r>
        <w:rPr>
          <w:rFonts w:ascii="Times New Roman" w:eastAsia="Times New Roman" w:hAnsi="Times New Roman" w:cs="Times New Roman"/>
          <w:noProof/>
          <w:sz w:val="24"/>
          <w:szCs w:val="24"/>
        </w:rPr>
        <w:t>EU</w:t>
      </w:r>
      <w:r>
        <w:rPr>
          <w:rFonts w:ascii="Times New Roman" w:hAnsi="Times New Roman"/>
          <w:noProof/>
          <w:sz w:val="24"/>
        </w:rPr>
        <w:t xml:space="preserve"> citizens</w:t>
      </w:r>
      <w:r>
        <w:rPr>
          <w:rFonts w:ascii="Times New Roman" w:eastAsia="Times New Roman" w:hAnsi="Times New Roman" w:cs="Times New Roman"/>
          <w:noProof/>
          <w:sz w:val="24"/>
          <w:szCs w:val="24"/>
        </w:rPr>
        <w:t>.</w:t>
      </w:r>
    </w:p>
    <w:p>
      <w:pPr>
        <w:spacing w:before="120" w:after="120" w:line="240" w:lineRule="auto"/>
        <w:jc w:val="both"/>
        <w:rPr>
          <w:rFonts w:ascii="Times New Roman" w:hAnsi="Times New Roman"/>
          <w:noProof/>
          <w:sz w:val="24"/>
        </w:rPr>
      </w:pPr>
      <w:r>
        <w:rPr>
          <w:rFonts w:ascii="Times New Roman" w:hAnsi="Times New Roman"/>
          <w:noProof/>
          <w:sz w:val="24"/>
        </w:rPr>
        <w:t xml:space="preserve">Since the </w:t>
      </w:r>
      <w:r>
        <w:rPr>
          <w:rFonts w:ascii="Times New Roman" w:eastAsia="Times New Roman" w:hAnsi="Times New Roman" w:cs="Times New Roman"/>
          <w:noProof/>
          <w:sz w:val="24"/>
          <w:szCs w:val="24"/>
        </w:rPr>
        <w:t xml:space="preserve">Commission's </w:t>
      </w:r>
      <w:r>
        <w:rPr>
          <w:rFonts w:ascii="Times New Roman" w:hAnsi="Times New Roman"/>
          <w:noProof/>
          <w:sz w:val="24"/>
        </w:rPr>
        <w:t>last implementation reports in 2007</w:t>
      </w:r>
      <w:r>
        <w:rPr>
          <w:rStyle w:val="FootnoteReference"/>
          <w:noProof/>
        </w:rPr>
        <w:footnoteReference w:id="4"/>
      </w:r>
      <w:r>
        <w:rPr>
          <w:rFonts w:ascii="Times New Roman" w:hAnsi="Times New Roman"/>
          <w:noProof/>
          <w:sz w:val="24"/>
        </w:rPr>
        <w:t xml:space="preserve"> and 2011</w:t>
      </w:r>
      <w:r>
        <w:rPr>
          <w:rStyle w:val="FootnoteReference"/>
          <w:noProof/>
        </w:rPr>
        <w:footnoteReference w:id="5"/>
      </w:r>
      <w:r>
        <w:rPr>
          <w:rFonts w:ascii="Times New Roman" w:hAnsi="Times New Roman"/>
          <w:noProof/>
          <w:sz w:val="24"/>
        </w:rPr>
        <w:t xml:space="preserve">, a number of major </w:t>
      </w:r>
      <w:r>
        <w:rPr>
          <w:rFonts w:ascii="Times New Roman" w:eastAsia="Times New Roman" w:hAnsi="Times New Roman" w:cs="Times New Roman"/>
          <w:noProof/>
          <w:sz w:val="24"/>
          <w:szCs w:val="24"/>
        </w:rPr>
        <w:t>criminal law</w:t>
      </w:r>
      <w:r>
        <w:rPr>
          <w:rFonts w:ascii="Times New Roman" w:hAnsi="Times New Roman"/>
          <w:noProof/>
          <w:sz w:val="24"/>
        </w:rPr>
        <w:t xml:space="preserve"> reforms have taken place in some Member States. Furthermore, </w:t>
      </w:r>
      <w:r>
        <w:rPr>
          <w:rFonts w:ascii="Times New Roman" w:eastAsia="Times New Roman" w:hAnsi="Times New Roman" w:cs="Times New Roman"/>
          <w:noProof/>
          <w:sz w:val="24"/>
          <w:szCs w:val="24"/>
        </w:rPr>
        <w:t xml:space="preserve">the </w:t>
      </w:r>
      <w:r>
        <w:rPr>
          <w:rFonts w:ascii="Times New Roman" w:hAnsi="Times New Roman"/>
          <w:noProof/>
          <w:sz w:val="24"/>
        </w:rPr>
        <w:lastRenderedPageBreak/>
        <w:t xml:space="preserve">criminalisation of active and passive bribery, including in the private sector, </w:t>
      </w:r>
      <w:r>
        <w:rPr>
          <w:rFonts w:ascii="Times New Roman" w:eastAsia="Times New Roman" w:hAnsi="Times New Roman" w:cs="Times New Roman"/>
          <w:noProof/>
          <w:sz w:val="24"/>
          <w:szCs w:val="24"/>
        </w:rPr>
        <w:t>is mandatory</w:t>
      </w:r>
      <w:r>
        <w:rPr>
          <w:rFonts w:ascii="Times New Roman" w:hAnsi="Times New Roman"/>
          <w:noProof/>
          <w:sz w:val="24"/>
        </w:rPr>
        <w:t xml:space="preserve"> under the Council of Europe’s Criminal Law Convention of Corruption and the United Nations Convention against Corruption (UNCAC)</w:t>
      </w:r>
      <w:r>
        <w:rPr>
          <w:rStyle w:val="FootnoteReference"/>
          <w:rFonts w:ascii="Times New Roman" w:hAnsi="Times New Roman"/>
          <w:noProof/>
          <w:sz w:val="24"/>
        </w:rPr>
        <w:footnoteReference w:id="6"/>
      </w:r>
      <w:r>
        <w:rPr>
          <w:rFonts w:ascii="Times New Roman" w:hAnsi="Times New Roman"/>
          <w:noProof/>
          <w:sz w:val="24"/>
        </w:rPr>
        <w:t xml:space="preserve">, to which all Member States are parties. </w:t>
      </w:r>
      <w:r>
        <w:rPr>
          <w:rFonts w:ascii="Times New Roman" w:eastAsia="Times New Roman" w:hAnsi="Times New Roman" w:cs="Times New Roman"/>
          <w:noProof/>
          <w:sz w:val="24"/>
          <w:szCs w:val="24"/>
        </w:rPr>
        <w:t>These developments have</w:t>
      </w:r>
      <w:r>
        <w:rPr>
          <w:rFonts w:ascii="Times New Roman" w:hAnsi="Times New Roman"/>
          <w:noProof/>
          <w:sz w:val="24"/>
        </w:rPr>
        <w:t xml:space="preserve"> prompted Member States to further align national implementing measures to international and European standards</w:t>
      </w:r>
      <w:r>
        <w:rPr>
          <w:rFonts w:ascii="Times New Roman" w:eastAsia="Times New Roman" w:hAnsi="Times New Roman" w:cs="Times New Roman"/>
          <w:noProof/>
          <w:sz w:val="24"/>
          <w:szCs w:val="24"/>
        </w:rPr>
        <w:t>.</w:t>
      </w:r>
      <w:r>
        <w:rPr>
          <w:rFonts w:ascii="Times New Roman" w:hAnsi="Times New Roman"/>
          <w:noProof/>
          <w:sz w:val="24"/>
        </w:rPr>
        <w:t xml:space="preserve"> This third implementation report takes stock of new developments and informs the co-legislators and the </w:t>
      </w:r>
      <w:r>
        <w:rPr>
          <w:rFonts w:ascii="Times New Roman" w:eastAsia="Times New Roman" w:hAnsi="Times New Roman" w:cs="Times New Roman"/>
          <w:noProof/>
          <w:sz w:val="24"/>
          <w:szCs w:val="24"/>
        </w:rPr>
        <w:t xml:space="preserve">general </w:t>
      </w:r>
      <w:r>
        <w:rPr>
          <w:rFonts w:ascii="Times New Roman" w:hAnsi="Times New Roman"/>
          <w:noProof/>
          <w:sz w:val="24"/>
        </w:rPr>
        <w:t xml:space="preserve">public of </w:t>
      </w:r>
      <w:r>
        <w:rPr>
          <w:rFonts w:ascii="Times New Roman" w:eastAsia="Times New Roman" w:hAnsi="Times New Roman" w:cs="Times New Roman"/>
          <w:noProof/>
          <w:sz w:val="24"/>
          <w:szCs w:val="24"/>
        </w:rPr>
        <w:t xml:space="preserve">Member States' </w:t>
      </w:r>
      <w:r>
        <w:rPr>
          <w:rFonts w:ascii="Times New Roman" w:hAnsi="Times New Roman"/>
          <w:noProof/>
          <w:sz w:val="24"/>
        </w:rPr>
        <w:t>progress in this area. The findings of this report are without prejudice to the Commission's enforcement powers under the Treaties.</w:t>
      </w:r>
    </w:p>
    <w:p>
      <w:pPr>
        <w:autoSpaceDE w:val="0"/>
        <w:autoSpaceDN w:val="0"/>
        <w:adjustRightInd w:val="0"/>
        <w:spacing w:before="120" w:after="120" w:line="240" w:lineRule="auto"/>
        <w:jc w:val="both"/>
        <w:rPr>
          <w:rFonts w:ascii="Times New Roman" w:hAnsi="Times New Roman"/>
          <w:noProof/>
          <w:sz w:val="24"/>
        </w:rPr>
      </w:pPr>
    </w:p>
    <w:p>
      <w:pPr>
        <w:autoSpaceDE w:val="0"/>
        <w:autoSpaceDN w:val="0"/>
        <w:adjustRightInd w:val="0"/>
        <w:spacing w:before="120" w:after="120" w:line="240" w:lineRule="auto"/>
        <w:jc w:val="both"/>
        <w:rPr>
          <w:rFonts w:ascii="Times New Roman" w:hAnsi="Times New Roman"/>
          <w:b/>
          <w:noProof/>
          <w:sz w:val="24"/>
        </w:rPr>
      </w:pPr>
      <w:r>
        <w:rPr>
          <w:rFonts w:ascii="Times New Roman" w:hAnsi="Times New Roman"/>
          <w:b/>
          <w:noProof/>
          <w:sz w:val="24"/>
        </w:rPr>
        <w:t>1.1.3. Information gathering and methodology</w:t>
      </w:r>
    </w:p>
    <w:p>
      <w:pPr>
        <w:spacing w:before="120" w:after="120" w:line="240" w:lineRule="auto"/>
        <w:jc w:val="both"/>
        <w:rPr>
          <w:rFonts w:ascii="Times New Roman" w:hAnsi="Times New Roman"/>
          <w:noProof/>
          <w:sz w:val="24"/>
        </w:rPr>
      </w:pPr>
      <w:r>
        <w:rPr>
          <w:rFonts w:ascii="Times New Roman" w:eastAsia="Times New Roman" w:hAnsi="Times New Roman" w:cs="Times New Roman"/>
          <w:noProof/>
          <w:sz w:val="24"/>
          <w:szCs w:val="24"/>
        </w:rPr>
        <w:t>On</w:t>
      </w:r>
      <w:r>
        <w:rPr>
          <w:rFonts w:ascii="Times New Roman" w:eastAsia="Times New Roman" w:hAnsi="Times New Roman" w:cs="Times New Roman"/>
          <w:noProof/>
          <w:color w:val="000000"/>
          <w:sz w:val="24"/>
          <w:szCs w:val="24"/>
        </w:rPr>
        <w:t xml:space="preserve"> 15 </w:t>
      </w:r>
      <w:r>
        <w:rPr>
          <w:rFonts w:ascii="Times New Roman" w:hAnsi="Times New Roman"/>
          <w:noProof/>
          <w:color w:val="000000"/>
          <w:sz w:val="24"/>
        </w:rPr>
        <w:t xml:space="preserve">December 2014, </w:t>
      </w:r>
      <w:r>
        <w:rPr>
          <w:rFonts w:ascii="Times New Roman" w:hAnsi="Times New Roman"/>
          <w:noProof/>
          <w:sz w:val="24"/>
        </w:rPr>
        <w:t>the Commission invited all Member State authorities to notify the Commission via the MNE database (</w:t>
      </w:r>
      <w:r>
        <w:rPr>
          <w:rFonts w:ascii="Times New Roman" w:hAnsi="Times New Roman"/>
          <w:i/>
          <w:noProof/>
          <w:sz w:val="24"/>
        </w:rPr>
        <w:t xml:space="preserve">Mesures Nationales </w:t>
      </w:r>
      <w:r>
        <w:rPr>
          <w:rFonts w:ascii="Times New Roman" w:eastAsia="Times New Roman" w:hAnsi="Times New Roman" w:cs="Times New Roman"/>
          <w:i/>
          <w:noProof/>
          <w:sz w:val="24"/>
          <w:szCs w:val="24"/>
        </w:rPr>
        <w:t>d’Exécution</w:t>
      </w:r>
      <w:r>
        <w:rPr>
          <w:rFonts w:ascii="Times New Roman" w:hAnsi="Times New Roman"/>
          <w:noProof/>
          <w:sz w:val="24"/>
        </w:rPr>
        <w:t>) the national implementation measures for the instruments under the former third pillar by 1</w:t>
      </w:r>
      <w:r>
        <w:rPr>
          <w:rFonts w:ascii="Times New Roman" w:eastAsia="Times New Roman" w:hAnsi="Times New Roman" w:cs="Times New Roman"/>
          <w:noProof/>
          <w:sz w:val="24"/>
          <w:szCs w:val="24"/>
        </w:rPr>
        <w:t> </w:t>
      </w:r>
      <w:r>
        <w:rPr>
          <w:rFonts w:ascii="Times New Roman" w:hAnsi="Times New Roman"/>
          <w:noProof/>
          <w:sz w:val="24"/>
        </w:rPr>
        <w:t>March 2015</w:t>
      </w:r>
      <w:r>
        <w:rPr>
          <w:rFonts w:ascii="Times New Roman" w:hAnsi="Times New Roman"/>
          <w:b/>
          <w:noProof/>
          <w:sz w:val="24"/>
        </w:rPr>
        <w:t xml:space="preserve">. </w:t>
      </w:r>
      <w:r>
        <w:rPr>
          <w:rFonts w:ascii="Times New Roman" w:hAnsi="Times New Roman"/>
          <w:noProof/>
          <w:sz w:val="24"/>
        </w:rPr>
        <w:t xml:space="preserve">In 2018, the Commission </w:t>
      </w:r>
      <w:r>
        <w:rPr>
          <w:rFonts w:ascii="Times New Roman" w:eastAsia="Times New Roman" w:hAnsi="Times New Roman" w:cs="Times New Roman"/>
          <w:noProof/>
          <w:sz w:val="24"/>
          <w:szCs w:val="24"/>
        </w:rPr>
        <w:t>asked</w:t>
      </w:r>
      <w:r>
        <w:rPr>
          <w:rFonts w:ascii="Times New Roman" w:hAnsi="Times New Roman"/>
          <w:noProof/>
          <w:sz w:val="24"/>
        </w:rPr>
        <w:t xml:space="preserve"> Member States to provide updated information </w:t>
      </w:r>
      <w:r>
        <w:rPr>
          <w:rFonts w:ascii="Times New Roman" w:eastAsia="Times New Roman" w:hAnsi="Times New Roman" w:cs="Times New Roman"/>
          <w:noProof/>
          <w:sz w:val="24"/>
          <w:szCs w:val="24"/>
        </w:rPr>
        <w:t>on</w:t>
      </w:r>
      <w:r>
        <w:rPr>
          <w:rFonts w:ascii="Times New Roman" w:hAnsi="Times New Roman"/>
          <w:noProof/>
          <w:sz w:val="24"/>
        </w:rPr>
        <w:t xml:space="preserve"> the implementation of the Framework Decision</w:t>
      </w:r>
      <w:r>
        <w:rPr>
          <w:rFonts w:ascii="Times New Roman" w:eastAsia="Times New Roman" w:hAnsi="Times New Roman" w:cs="Times New Roman"/>
          <w:noProof/>
          <w:sz w:val="24"/>
          <w:szCs w:val="24"/>
        </w:rPr>
        <w:t>.</w:t>
      </w:r>
      <w:r>
        <w:rPr>
          <w:rFonts w:ascii="Times New Roman" w:hAnsi="Times New Roman"/>
          <w:noProof/>
          <w:sz w:val="24"/>
        </w:rPr>
        <w:t xml:space="preserve"> </w:t>
      </w:r>
      <w:r>
        <w:rPr>
          <w:rFonts w:ascii="Times New Roman" w:hAnsi="Times New Roman"/>
          <w:noProof/>
          <w:sz w:val="23"/>
        </w:rPr>
        <w:t xml:space="preserve">The description and analysis in this report are based on the information </w:t>
      </w:r>
      <w:r>
        <w:rPr>
          <w:rFonts w:ascii="Times New Roman" w:eastAsia="Times New Roman" w:hAnsi="Times New Roman" w:cs="Times New Roman"/>
          <w:noProof/>
          <w:sz w:val="23"/>
          <w:szCs w:val="23"/>
        </w:rPr>
        <w:t>provided by the</w:t>
      </w:r>
      <w:r>
        <w:rPr>
          <w:rFonts w:ascii="Times New Roman" w:hAnsi="Times New Roman"/>
          <w:noProof/>
          <w:sz w:val="23"/>
        </w:rPr>
        <w:t xml:space="preserve"> Member States by 1</w:t>
      </w:r>
      <w:r>
        <w:rPr>
          <w:rFonts w:ascii="Times New Roman" w:eastAsia="Times New Roman" w:hAnsi="Times New Roman" w:cs="Times New Roman"/>
          <w:noProof/>
          <w:sz w:val="23"/>
          <w:szCs w:val="23"/>
        </w:rPr>
        <w:t> </w:t>
      </w:r>
      <w:r>
        <w:rPr>
          <w:rFonts w:ascii="Times New Roman" w:hAnsi="Times New Roman"/>
          <w:noProof/>
          <w:sz w:val="23"/>
        </w:rPr>
        <w:t xml:space="preserve">August 2018. </w:t>
      </w:r>
    </w:p>
    <w:p>
      <w:pPr>
        <w:autoSpaceDE w:val="0"/>
        <w:autoSpaceDN w:val="0"/>
        <w:adjustRightInd w:val="0"/>
        <w:spacing w:before="120" w:after="120" w:line="240" w:lineRule="auto"/>
        <w:jc w:val="both"/>
        <w:rPr>
          <w:rFonts w:ascii="Times New Roman" w:hAnsi="Times New Roman"/>
          <w:noProof/>
          <w:sz w:val="24"/>
        </w:rPr>
      </w:pPr>
      <w:r>
        <w:rPr>
          <w:rFonts w:ascii="Times New Roman" w:hAnsi="Times New Roman"/>
          <w:noProof/>
          <w:sz w:val="24"/>
        </w:rPr>
        <w:t xml:space="preserve">In </w:t>
      </w:r>
      <w:r>
        <w:rPr>
          <w:rFonts w:ascii="Times New Roman" w:eastAsia="Times New Roman" w:hAnsi="Times New Roman" w:cs="Times New Roman"/>
          <w:noProof/>
          <w:sz w:val="24"/>
          <w:szCs w:val="24"/>
        </w:rPr>
        <w:t xml:space="preserve">addition, in </w:t>
      </w:r>
      <w:r>
        <w:rPr>
          <w:rFonts w:ascii="Times New Roman" w:hAnsi="Times New Roman"/>
          <w:noProof/>
          <w:sz w:val="24"/>
        </w:rPr>
        <w:t>2014</w:t>
      </w:r>
      <w:r>
        <w:rPr>
          <w:rFonts w:ascii="Times New Roman" w:eastAsia="Times New Roman" w:hAnsi="Times New Roman" w:cs="Times New Roman"/>
          <w:noProof/>
          <w:sz w:val="24"/>
          <w:szCs w:val="24"/>
        </w:rPr>
        <w:t>,</w:t>
      </w:r>
      <w:r>
        <w:rPr>
          <w:rFonts w:ascii="Times New Roman" w:hAnsi="Times New Roman"/>
          <w:noProof/>
          <w:sz w:val="24"/>
        </w:rPr>
        <w:t xml:space="preserve"> the Commission </w:t>
      </w:r>
      <w:r>
        <w:rPr>
          <w:rFonts w:ascii="Times New Roman" w:eastAsia="Times New Roman" w:hAnsi="Times New Roman" w:cs="Times New Roman"/>
          <w:noProof/>
          <w:sz w:val="24"/>
          <w:szCs w:val="24"/>
        </w:rPr>
        <w:t>gathered</w:t>
      </w:r>
      <w:r>
        <w:rPr>
          <w:rFonts w:ascii="Times New Roman" w:hAnsi="Times New Roman"/>
          <w:noProof/>
          <w:sz w:val="24"/>
        </w:rPr>
        <w:t xml:space="preserve"> official statistical data on the treatment of corruption cases in various stages of the criminal procedure in Member States</w:t>
      </w:r>
      <w:r>
        <w:rPr>
          <w:rStyle w:val="FootnoteReference"/>
          <w:noProof/>
        </w:rPr>
        <w:footnoteReference w:id="7"/>
      </w:r>
      <w:r>
        <w:rPr>
          <w:rFonts w:ascii="Times New Roman" w:eastAsia="Times New Roman" w:hAnsi="Times New Roman" w:cs="Times New Roman"/>
          <w:noProof/>
          <w:sz w:val="24"/>
          <w:szCs w:val="24"/>
        </w:rPr>
        <w:t>.</w:t>
      </w:r>
      <w:r>
        <w:rPr>
          <w:rFonts w:ascii="Times New Roman" w:hAnsi="Times New Roman"/>
          <w:noProof/>
          <w:sz w:val="24"/>
        </w:rPr>
        <w:t xml:space="preserve"> Through the expert group on policy needs for data on crime and the network of </w:t>
      </w:r>
      <w:r>
        <w:rPr>
          <w:rFonts w:ascii="Times New Roman" w:hAnsi="Times New Roman"/>
          <w:noProof/>
          <w:sz w:val="24"/>
          <w:szCs w:val="24"/>
        </w:rPr>
        <w:t>national contact points</w:t>
      </w:r>
      <w:r>
        <w:rPr>
          <w:rFonts w:ascii="Times New Roman" w:hAnsi="Times New Roman"/>
          <w:noProof/>
          <w:sz w:val="24"/>
        </w:rPr>
        <w:t xml:space="preserve"> on </w:t>
      </w:r>
      <w:r>
        <w:rPr>
          <w:rFonts w:ascii="Times New Roman" w:hAnsi="Times New Roman"/>
          <w:noProof/>
          <w:sz w:val="24"/>
          <w:szCs w:val="24"/>
        </w:rPr>
        <w:t>corruption</w:t>
      </w:r>
      <w:r>
        <w:rPr>
          <w:rFonts w:ascii="Times New Roman" w:hAnsi="Times New Roman"/>
          <w:noProof/>
          <w:sz w:val="24"/>
        </w:rPr>
        <w:t xml:space="preserve">, responses were received from </w:t>
      </w:r>
      <w:r>
        <w:rPr>
          <w:rFonts w:ascii="Times New Roman" w:hAnsi="Times New Roman"/>
          <w:noProof/>
          <w:sz w:val="24"/>
          <w:szCs w:val="24"/>
        </w:rPr>
        <w:t>26</w:t>
      </w:r>
      <w:r>
        <w:rPr>
          <w:rFonts w:ascii="Times New Roman" w:hAnsi="Times New Roman"/>
          <w:noProof/>
          <w:sz w:val="24"/>
        </w:rPr>
        <w:t xml:space="preserve"> Member States for the reference years 2011, 2012 and 2013. In 2018, the data collection effort was extended to the reference years 2014, 2015 and 2016. </w:t>
      </w:r>
      <w:r>
        <w:rPr>
          <w:rFonts w:ascii="Times New Roman" w:hAnsi="Times New Roman"/>
          <w:noProof/>
          <w:sz w:val="24"/>
          <w:szCs w:val="24"/>
        </w:rPr>
        <w:t>Of the 22</w:t>
      </w:r>
      <w:r>
        <w:rPr>
          <w:rFonts w:ascii="Times New Roman" w:hAnsi="Times New Roman"/>
          <w:noProof/>
          <w:sz w:val="24"/>
        </w:rPr>
        <w:t xml:space="preserve"> Member States </w:t>
      </w:r>
      <w:r>
        <w:rPr>
          <w:rFonts w:ascii="Times New Roman" w:hAnsi="Times New Roman"/>
          <w:noProof/>
          <w:sz w:val="24"/>
          <w:szCs w:val="24"/>
        </w:rPr>
        <w:t xml:space="preserve">that </w:t>
      </w:r>
      <w:r>
        <w:rPr>
          <w:rFonts w:ascii="Times New Roman" w:hAnsi="Times New Roman"/>
          <w:noProof/>
          <w:sz w:val="24"/>
        </w:rPr>
        <w:t>submitted data</w:t>
      </w:r>
      <w:r>
        <w:rPr>
          <w:rFonts w:ascii="Times New Roman" w:eastAsia="Times New Roman" w:hAnsi="Times New Roman" w:cs="Times New Roman"/>
          <w:noProof/>
          <w:sz w:val="24"/>
          <w:szCs w:val="24"/>
        </w:rPr>
        <w:t>,</w:t>
      </w:r>
      <w:r>
        <w:rPr>
          <w:rStyle w:val="FootnoteReference"/>
          <w:rFonts w:ascii="Times New Roman" w:eastAsia="Times New Roman" w:hAnsi="Times New Roman" w:cs="Times New Roman"/>
          <w:noProof/>
          <w:sz w:val="24"/>
          <w:szCs w:val="24"/>
        </w:rPr>
        <w:footnoteReference w:id="8"/>
      </w:r>
      <w:r>
        <w:rPr>
          <w:rFonts w:ascii="Times New Roman" w:eastAsia="Times New Roman" w:hAnsi="Times New Roman" w:cs="Times New Roman"/>
          <w:noProof/>
          <w:sz w:val="24"/>
          <w:szCs w:val="24"/>
        </w:rPr>
        <w:t xml:space="preserve"> only 7</w:t>
      </w:r>
      <w:r>
        <w:rPr>
          <w:rStyle w:val="FootnoteReference"/>
          <w:rFonts w:ascii="Times New Roman" w:eastAsia="Times New Roman" w:hAnsi="Times New Roman" w:cs="Times New Roman"/>
          <w:noProof/>
          <w:sz w:val="24"/>
          <w:szCs w:val="24"/>
        </w:rPr>
        <w:footnoteReference w:id="9"/>
      </w:r>
      <w:r>
        <w:rPr>
          <w:rFonts w:ascii="Times New Roman" w:hAnsi="Times New Roman"/>
          <w:noProof/>
          <w:sz w:val="24"/>
        </w:rPr>
        <w:t xml:space="preserve"> were able to provide data on </w:t>
      </w:r>
      <w:r>
        <w:rPr>
          <w:rFonts w:ascii="Times New Roman" w:eastAsia="Times New Roman" w:hAnsi="Times New Roman" w:cs="Times New Roman"/>
          <w:noProof/>
          <w:sz w:val="24"/>
          <w:szCs w:val="24"/>
        </w:rPr>
        <w:t>‘final</w:t>
      </w:r>
      <w:r>
        <w:rPr>
          <w:rFonts w:ascii="Times New Roman" w:hAnsi="Times New Roman"/>
          <w:noProof/>
          <w:sz w:val="24"/>
        </w:rPr>
        <w:t xml:space="preserve"> convictions for bribery in the private </w:t>
      </w:r>
      <w:r>
        <w:rPr>
          <w:rFonts w:ascii="Times New Roman" w:eastAsia="Times New Roman" w:hAnsi="Times New Roman" w:cs="Times New Roman"/>
          <w:noProof/>
          <w:sz w:val="24"/>
          <w:szCs w:val="24"/>
        </w:rPr>
        <w:t>sector’</w:t>
      </w:r>
      <w:r>
        <w:rPr>
          <w:rFonts w:ascii="Times New Roman" w:hAnsi="Times New Roman"/>
          <w:noProof/>
          <w:sz w:val="24"/>
        </w:rPr>
        <w:t xml:space="preserve"> for any of the reference years </w:t>
      </w:r>
      <w:r>
        <w:rPr>
          <w:rFonts w:ascii="Times New Roman" w:hAnsi="Times New Roman"/>
          <w:noProof/>
          <w:sz w:val="24"/>
          <w:szCs w:val="24"/>
        </w:rPr>
        <w:t xml:space="preserve">between </w:t>
      </w:r>
      <w:r>
        <w:rPr>
          <w:rFonts w:ascii="Times New Roman" w:hAnsi="Times New Roman"/>
          <w:noProof/>
          <w:sz w:val="24"/>
        </w:rPr>
        <w:t>2014</w:t>
      </w:r>
      <w:r>
        <w:rPr>
          <w:rFonts w:ascii="Times New Roman" w:hAnsi="Times New Roman"/>
          <w:noProof/>
          <w:sz w:val="24"/>
          <w:szCs w:val="24"/>
        </w:rPr>
        <w:t xml:space="preserve"> and </w:t>
      </w:r>
      <w:r>
        <w:rPr>
          <w:rFonts w:ascii="Times New Roman" w:hAnsi="Times New Roman"/>
          <w:noProof/>
          <w:sz w:val="24"/>
        </w:rPr>
        <w:t>2016</w:t>
      </w:r>
      <w:r>
        <w:rPr>
          <w:rFonts w:ascii="Times New Roman" w:eastAsia="Times New Roman" w:hAnsi="Times New Roman" w:cs="Times New Roman"/>
          <w:noProof/>
          <w:sz w:val="24"/>
          <w:szCs w:val="24"/>
        </w:rPr>
        <w:t xml:space="preserve">. </w:t>
      </w:r>
      <w:r>
        <w:rPr>
          <w:rFonts w:ascii="Times New Roman" w:hAnsi="Times New Roman"/>
          <w:noProof/>
          <w:sz w:val="24"/>
          <w:szCs w:val="24"/>
        </w:rPr>
        <w:t>While the data are subject to some inherent limitations, and they should be interpreted with caution</w:t>
      </w:r>
      <w:r>
        <w:rPr>
          <w:rFonts w:ascii="Times New Roman" w:hAnsi="Times New Roman"/>
          <w:noProof/>
          <w:sz w:val="24"/>
        </w:rPr>
        <w:t xml:space="preserve"> also </w:t>
      </w:r>
      <w:r>
        <w:rPr>
          <w:rFonts w:ascii="Times New Roman" w:hAnsi="Times New Roman"/>
          <w:noProof/>
          <w:sz w:val="24"/>
          <w:szCs w:val="24"/>
        </w:rPr>
        <w:t>with careful consideration of the methodological notes provided</w:t>
      </w:r>
      <w:r>
        <w:rPr>
          <w:rStyle w:val="FootnoteReference"/>
          <w:noProof/>
        </w:rPr>
        <w:footnoteReference w:id="10"/>
      </w:r>
      <w:r>
        <w:rPr>
          <w:rFonts w:ascii="Times New Roman" w:hAnsi="Times New Roman"/>
          <w:noProof/>
          <w:sz w:val="24"/>
          <w:szCs w:val="24"/>
        </w:rPr>
        <w:t>, they are</w:t>
      </w:r>
      <w:r>
        <w:rPr>
          <w:rFonts w:ascii="Times New Roman" w:eastAsia="Times New Roman" w:hAnsi="Times New Roman" w:cs="Times New Roman"/>
          <w:noProof/>
          <w:sz w:val="24"/>
          <w:szCs w:val="24"/>
        </w:rPr>
        <w:t xml:space="preserve"> useful to illustrate the enforcement</w:t>
      </w:r>
      <w:r>
        <w:rPr>
          <w:rFonts w:ascii="Times New Roman" w:hAnsi="Times New Roman"/>
          <w:noProof/>
          <w:sz w:val="24"/>
        </w:rPr>
        <w:t xml:space="preserve"> of </w:t>
      </w:r>
      <w:r>
        <w:rPr>
          <w:rFonts w:ascii="Times New Roman" w:eastAsia="Times New Roman" w:hAnsi="Times New Roman" w:cs="Times New Roman"/>
          <w:noProof/>
          <w:sz w:val="24"/>
          <w:szCs w:val="24"/>
        </w:rPr>
        <w:t>the offences</w:t>
      </w:r>
      <w:r>
        <w:rPr>
          <w:rFonts w:ascii="Times New Roman" w:hAnsi="Times New Roman"/>
          <w:noProof/>
          <w:sz w:val="24"/>
        </w:rPr>
        <w:t xml:space="preserve"> in the </w:t>
      </w:r>
      <w:r>
        <w:rPr>
          <w:rFonts w:ascii="Times New Roman" w:eastAsia="Times New Roman" w:hAnsi="Times New Roman" w:cs="Times New Roman"/>
          <w:noProof/>
          <w:sz w:val="24"/>
          <w:szCs w:val="24"/>
        </w:rPr>
        <w:t>Framework Decision</w:t>
      </w:r>
      <w:r>
        <w:rPr>
          <w:rFonts w:ascii="Times New Roman" w:hAnsi="Times New Roman"/>
          <w:noProof/>
          <w:sz w:val="24"/>
        </w:rPr>
        <w:t xml:space="preserve">. </w:t>
      </w:r>
    </w:p>
    <w:p>
      <w:pPr>
        <w:keepNext/>
        <w:tabs>
          <w:tab w:val="num" w:pos="850"/>
        </w:tabs>
        <w:spacing w:before="360" w:after="120" w:line="240" w:lineRule="auto"/>
        <w:ind w:left="850" w:hanging="850"/>
        <w:jc w:val="both"/>
        <w:outlineLvl w:val="0"/>
        <w:rPr>
          <w:rFonts w:ascii="Times New Roman" w:eastAsia="Times New Roman" w:hAnsi="Times New Roman" w:cs="Times New Roman"/>
          <w:b/>
          <w:bCs/>
          <w:smallCaps/>
          <w:noProof/>
          <w:sz w:val="24"/>
          <w:szCs w:val="32"/>
        </w:rPr>
      </w:pPr>
      <w:r>
        <w:rPr>
          <w:rFonts w:ascii="Times New Roman" w:eastAsia="Times New Roman" w:hAnsi="Times New Roman" w:cs="Times New Roman"/>
          <w:b/>
          <w:bCs/>
          <w:smallCaps/>
          <w:noProof/>
          <w:sz w:val="24"/>
          <w:szCs w:val="32"/>
        </w:rPr>
        <w:t>ANALYSIS</w:t>
      </w: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The following section presents the analysis in detail</w:t>
      </w:r>
      <w:r>
        <w:rPr>
          <w:rFonts w:ascii="Times New Roman" w:eastAsia="Times New Roman" w:hAnsi="Times New Roman" w:cs="Times New Roman"/>
          <w:noProof/>
          <w:sz w:val="24"/>
          <w:szCs w:val="24"/>
        </w:rPr>
        <w:t xml:space="preserve">, taking an overall view of the status of the transposition of the Framework Decision in national legislation. The national transposition in every Member State was assessed against only one criteria, namely whether the provisions of the Framework Decision have been covered in national legislation. </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hAnsi="Times New Roman"/>
          <w:noProof/>
          <w:sz w:val="24"/>
        </w:rPr>
      </w:pPr>
      <w:r>
        <w:rPr>
          <w:rFonts w:ascii="Times New Roman" w:eastAsia="Times New Roman" w:hAnsi="Times New Roman" w:cs="Times New Roman"/>
          <w:noProof/>
          <w:sz w:val="24"/>
          <w:szCs w:val="24"/>
        </w:rPr>
        <w:t>The report</w:t>
      </w:r>
      <w:r>
        <w:rPr>
          <w:rFonts w:ascii="Times New Roman" w:hAnsi="Times New Roman"/>
          <w:noProof/>
          <w:sz w:val="24"/>
        </w:rPr>
        <w:t xml:space="preserve"> concentrates on Articles</w:t>
      </w:r>
      <w:r>
        <w:rPr>
          <w:rFonts w:ascii="Times New Roman" w:eastAsia="Times New Roman" w:hAnsi="Times New Roman" w:cs="Times New Roman"/>
          <w:noProof/>
          <w:color w:val="000000"/>
          <w:sz w:val="24"/>
          <w:szCs w:val="24"/>
        </w:rPr>
        <w:t> </w:t>
      </w:r>
      <w:r>
        <w:rPr>
          <w:rFonts w:ascii="Times New Roman" w:hAnsi="Times New Roman"/>
          <w:noProof/>
          <w:sz w:val="24"/>
        </w:rPr>
        <w:t xml:space="preserve">2 to 7 of the </w:t>
      </w:r>
      <w:r>
        <w:rPr>
          <w:rFonts w:ascii="Times New Roman" w:hAnsi="Times New Roman"/>
          <w:noProof/>
          <w:color w:val="000000"/>
          <w:sz w:val="24"/>
        </w:rPr>
        <w:t>Framework Decision</w:t>
      </w:r>
      <w:r>
        <w:rPr>
          <w:rFonts w:ascii="Times New Roman" w:hAnsi="Times New Roman"/>
          <w:noProof/>
          <w:sz w:val="24"/>
        </w:rPr>
        <w:t xml:space="preserve">. It does not </w:t>
      </w:r>
      <w:r>
        <w:rPr>
          <w:rFonts w:ascii="Times New Roman" w:eastAsia="Times New Roman" w:hAnsi="Times New Roman" w:cs="Times New Roman"/>
          <w:noProof/>
          <w:sz w:val="24"/>
          <w:szCs w:val="24"/>
        </w:rPr>
        <w:t>cover</w:t>
      </w:r>
      <w:r>
        <w:rPr>
          <w:rFonts w:ascii="Times New Roman" w:hAnsi="Times New Roman"/>
          <w:noProof/>
          <w:sz w:val="24"/>
        </w:rPr>
        <w:t xml:space="preserve"> Articles</w:t>
      </w:r>
      <w:r>
        <w:rPr>
          <w:rFonts w:ascii="Times New Roman" w:eastAsia="Times New Roman" w:hAnsi="Times New Roman" w:cs="Times New Roman"/>
          <w:noProof/>
          <w:color w:val="000000"/>
          <w:sz w:val="24"/>
          <w:szCs w:val="24"/>
        </w:rPr>
        <w:t> </w:t>
      </w:r>
      <w:r>
        <w:rPr>
          <w:rFonts w:ascii="Times New Roman" w:hAnsi="Times New Roman"/>
          <w:noProof/>
          <w:sz w:val="24"/>
        </w:rPr>
        <w:t>8</w:t>
      </w:r>
      <w:r>
        <w:rPr>
          <w:rFonts w:ascii="Times New Roman" w:eastAsia="Times New Roman" w:hAnsi="Times New Roman" w:cs="Times New Roman"/>
          <w:noProof/>
          <w:sz w:val="24"/>
          <w:szCs w:val="24"/>
        </w:rPr>
        <w:t xml:space="preserve"> to </w:t>
      </w:r>
      <w:r>
        <w:rPr>
          <w:rFonts w:ascii="Times New Roman" w:hAnsi="Times New Roman"/>
          <w:noProof/>
          <w:sz w:val="24"/>
        </w:rPr>
        <w:t>11</w:t>
      </w:r>
      <w:r>
        <w:rPr>
          <w:rFonts w:ascii="Times New Roman" w:eastAsia="Times New Roman" w:hAnsi="Times New Roman" w:cs="Times New Roman"/>
          <w:noProof/>
          <w:sz w:val="24"/>
          <w:szCs w:val="24"/>
        </w:rPr>
        <w:t xml:space="preserve"> (ie. provisions on repeal, implementation, territorial application, entry into force)</w:t>
      </w:r>
      <w:r>
        <w:rPr>
          <w:rFonts w:ascii="Times New Roman" w:hAnsi="Times New Roman"/>
          <w:noProof/>
          <w:sz w:val="24"/>
        </w:rPr>
        <w:t xml:space="preserve"> as </w:t>
      </w:r>
      <w:r>
        <w:rPr>
          <w:rFonts w:ascii="Times New Roman" w:eastAsia="Times New Roman" w:hAnsi="Times New Roman" w:cs="Times New Roman"/>
          <w:noProof/>
          <w:sz w:val="24"/>
          <w:szCs w:val="24"/>
        </w:rPr>
        <w:t xml:space="preserve">they </w:t>
      </w:r>
      <w:r>
        <w:rPr>
          <w:rFonts w:ascii="Times New Roman" w:hAnsi="Times New Roman"/>
          <w:noProof/>
          <w:sz w:val="24"/>
        </w:rPr>
        <w:t xml:space="preserve">do not require </w:t>
      </w:r>
      <w:r>
        <w:rPr>
          <w:rFonts w:ascii="Times New Roman" w:eastAsia="Times New Roman" w:hAnsi="Times New Roman" w:cs="Times New Roman"/>
          <w:noProof/>
          <w:sz w:val="24"/>
          <w:szCs w:val="24"/>
        </w:rPr>
        <w:t xml:space="preserve">national </w:t>
      </w:r>
      <w:r>
        <w:rPr>
          <w:rFonts w:ascii="Times New Roman" w:hAnsi="Times New Roman"/>
          <w:noProof/>
          <w:sz w:val="24"/>
        </w:rPr>
        <w:t>transposition.</w:t>
      </w:r>
    </w:p>
    <w:p>
      <w:pPr>
        <w:keepNext/>
        <w:numPr>
          <w:ilvl w:val="1"/>
          <w:numId w:val="32"/>
        </w:numPr>
        <w:spacing w:before="120" w:after="120" w:line="240" w:lineRule="auto"/>
        <w:jc w:val="both"/>
        <w:outlineLvl w:val="1"/>
        <w:rPr>
          <w:rFonts w:ascii="Times New Roman" w:hAnsi="Times New Roman"/>
          <w:b/>
          <w:i/>
          <w:noProof/>
          <w:sz w:val="26"/>
        </w:rPr>
      </w:pPr>
      <w:bookmarkStart w:id="3" w:name="_Toc275870016"/>
      <w:r>
        <w:rPr>
          <w:rFonts w:ascii="Times New Roman" w:hAnsi="Times New Roman"/>
          <w:b/>
          <w:i/>
          <w:noProof/>
          <w:sz w:val="26"/>
        </w:rPr>
        <w:t>Article</w:t>
      </w:r>
      <w:r>
        <w:rPr>
          <w:rFonts w:ascii="Times New Roman" w:eastAsia="Times New Roman" w:hAnsi="Times New Roman" w:cs="Times New Roman"/>
          <w:b/>
          <w:bCs/>
          <w:i/>
          <w:iCs/>
          <w:noProof/>
          <w:sz w:val="26"/>
          <w:szCs w:val="28"/>
        </w:rPr>
        <w:t> </w:t>
      </w:r>
      <w:r>
        <w:rPr>
          <w:rFonts w:ascii="Times New Roman" w:hAnsi="Times New Roman"/>
          <w:b/>
          <w:i/>
          <w:noProof/>
          <w:sz w:val="26"/>
        </w:rPr>
        <w:t xml:space="preserve">2 </w:t>
      </w:r>
      <w:r>
        <w:rPr>
          <w:rFonts w:ascii="Times New Roman" w:eastAsia="Times New Roman" w:hAnsi="Times New Roman" w:cs="Times New Roman"/>
          <w:b/>
          <w:bCs/>
          <w:i/>
          <w:iCs/>
          <w:noProof/>
          <w:sz w:val="26"/>
          <w:szCs w:val="28"/>
        </w:rPr>
        <w:t>—</w:t>
      </w:r>
      <w:r>
        <w:rPr>
          <w:rFonts w:ascii="Times New Roman" w:hAnsi="Times New Roman"/>
          <w:b/>
          <w:i/>
          <w:noProof/>
          <w:sz w:val="26"/>
        </w:rPr>
        <w:t xml:space="preserve"> Active and passive corruption in the private sector</w:t>
      </w:r>
      <w:bookmarkEnd w:id="3"/>
    </w:p>
    <w:p>
      <w:pPr>
        <w:keepNext/>
        <w:numPr>
          <w:ilvl w:val="2"/>
          <w:numId w:val="31"/>
        </w:numPr>
        <w:spacing w:before="120" w:after="120" w:line="240" w:lineRule="auto"/>
        <w:jc w:val="both"/>
        <w:outlineLvl w:val="2"/>
        <w:rPr>
          <w:rFonts w:ascii="Times New Roman" w:hAnsi="Times New Roman"/>
          <w:i/>
          <w:noProof/>
          <w:sz w:val="24"/>
        </w:rPr>
      </w:pPr>
      <w:r>
        <w:rPr>
          <w:rFonts w:ascii="Times New Roman" w:hAnsi="Times New Roman"/>
          <w:i/>
          <w:noProof/>
          <w:sz w:val="24"/>
        </w:rPr>
        <w:t>General remarks</w:t>
      </w:r>
    </w:p>
    <w:p>
      <w:pPr>
        <w:shd w:val="clear" w:color="auto" w:fill="FFFFFF"/>
        <w:tabs>
          <w:tab w:val="left" w:pos="9000"/>
        </w:tabs>
        <w:spacing w:before="197" w:after="120" w:line="240" w:lineRule="auto"/>
        <w:jc w:val="both"/>
        <w:rPr>
          <w:rFonts w:ascii="Times New Roman" w:hAnsi="Times New Roman"/>
          <w:noProof/>
          <w:color w:val="000000"/>
          <w:sz w:val="24"/>
        </w:rPr>
      </w:pPr>
      <w:r>
        <w:rPr>
          <w:rFonts w:ascii="Times New Roman" w:hAnsi="Times New Roman"/>
          <w:noProof/>
          <w:color w:val="000000"/>
          <w:sz w:val="24"/>
        </w:rPr>
        <w:t>Article</w:t>
      </w:r>
      <w:r>
        <w:rPr>
          <w:rFonts w:ascii="Times New Roman" w:eastAsia="Times New Roman" w:hAnsi="Times New Roman" w:cs="Times New Roman"/>
          <w:noProof/>
          <w:color w:val="000000"/>
          <w:sz w:val="24"/>
          <w:szCs w:val="24"/>
        </w:rPr>
        <w:t> </w:t>
      </w:r>
      <w:r>
        <w:rPr>
          <w:rFonts w:ascii="Times New Roman" w:hAnsi="Times New Roman"/>
          <w:noProof/>
          <w:color w:val="000000"/>
          <w:sz w:val="24"/>
        </w:rPr>
        <w:t>2 is a key provision of the Framework Decision. It defines offences involving active and passive corruption, when carried out in the course of business activities. The scope of Article</w:t>
      </w:r>
      <w:r>
        <w:rPr>
          <w:rFonts w:ascii="Times New Roman" w:eastAsia="Times New Roman" w:hAnsi="Times New Roman" w:cs="Times New Roman"/>
          <w:noProof/>
          <w:color w:val="000000"/>
          <w:sz w:val="24"/>
          <w:szCs w:val="24"/>
        </w:rPr>
        <w:t> </w:t>
      </w:r>
      <w:r>
        <w:rPr>
          <w:rFonts w:ascii="Times New Roman" w:hAnsi="Times New Roman"/>
          <w:noProof/>
          <w:color w:val="000000"/>
          <w:sz w:val="24"/>
        </w:rPr>
        <w:t>2(1) includes business activities in both profit and non-profit entities.</w:t>
      </w:r>
    </w:p>
    <w:p>
      <w:pPr>
        <w:shd w:val="clear" w:color="auto" w:fill="FFFFFF"/>
        <w:spacing w:before="197" w:after="120" w:line="240" w:lineRule="auto"/>
        <w:jc w:val="both"/>
        <w:rPr>
          <w:rFonts w:ascii="Times New Roman" w:hAnsi="Times New Roman"/>
          <w:noProof/>
          <w:color w:val="000000"/>
          <w:sz w:val="24"/>
        </w:rPr>
      </w:pPr>
      <w:r>
        <w:rPr>
          <w:rFonts w:ascii="Times New Roman" w:hAnsi="Times New Roman"/>
          <w:noProof/>
          <w:color w:val="000000"/>
          <w:sz w:val="24"/>
        </w:rPr>
        <w:t>The seven component requirements of Article</w:t>
      </w:r>
      <w:r>
        <w:rPr>
          <w:rFonts w:ascii="Times New Roman" w:eastAsia="Times New Roman" w:hAnsi="Times New Roman" w:cs="Times New Roman"/>
          <w:noProof/>
          <w:color w:val="000000"/>
          <w:sz w:val="24"/>
          <w:szCs w:val="24"/>
        </w:rPr>
        <w:t> </w:t>
      </w:r>
      <w:r>
        <w:rPr>
          <w:rFonts w:ascii="Times New Roman" w:hAnsi="Times New Roman"/>
          <w:noProof/>
          <w:color w:val="000000"/>
          <w:sz w:val="24"/>
        </w:rPr>
        <w:t>2(1) are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6"/>
      </w:tblGrid>
      <w:tr>
        <w:tc>
          <w:tcPr>
            <w:tcW w:w="4643" w:type="dxa"/>
          </w:tcPr>
          <w:p>
            <w:pPr>
              <w:spacing w:after="120" w:line="240" w:lineRule="auto"/>
              <w:jc w:val="center"/>
              <w:rPr>
                <w:rFonts w:ascii="Times New Roman" w:hAnsi="Times New Roman"/>
                <w:b/>
                <w:noProof/>
                <w:sz w:val="24"/>
              </w:rPr>
            </w:pPr>
            <w:r>
              <w:rPr>
                <w:rFonts w:ascii="Times New Roman" w:hAnsi="Times New Roman"/>
                <w:b/>
                <w:noProof/>
                <w:sz w:val="24"/>
              </w:rPr>
              <w:t>Article</w:t>
            </w:r>
            <w:r>
              <w:rPr>
                <w:rFonts w:ascii="Times New Roman" w:eastAsia="Times New Roman" w:hAnsi="Times New Roman" w:cs="Times New Roman"/>
                <w:b/>
                <w:bCs/>
                <w:noProof/>
                <w:sz w:val="24"/>
                <w:szCs w:val="24"/>
              </w:rPr>
              <w:t> </w:t>
            </w:r>
            <w:r>
              <w:rPr>
                <w:rFonts w:ascii="Times New Roman" w:hAnsi="Times New Roman"/>
                <w:b/>
                <w:noProof/>
                <w:sz w:val="24"/>
              </w:rPr>
              <w:t xml:space="preserve">2(1)(a) </w:t>
            </w:r>
            <w:r>
              <w:rPr>
                <w:rFonts w:ascii="Times New Roman" w:eastAsia="Times New Roman" w:hAnsi="Times New Roman" w:cs="Times New Roman"/>
                <w:b/>
                <w:bCs/>
                <w:noProof/>
                <w:sz w:val="24"/>
                <w:szCs w:val="24"/>
              </w:rPr>
              <w:t>—</w:t>
            </w:r>
            <w:r>
              <w:rPr>
                <w:rFonts w:ascii="Times New Roman" w:hAnsi="Times New Roman"/>
                <w:b/>
                <w:noProof/>
                <w:sz w:val="24"/>
              </w:rPr>
              <w:t xml:space="preserve"> active corruption</w:t>
            </w:r>
          </w:p>
        </w:tc>
        <w:tc>
          <w:tcPr>
            <w:tcW w:w="4646" w:type="dxa"/>
          </w:tcPr>
          <w:p>
            <w:pPr>
              <w:spacing w:after="120" w:line="240" w:lineRule="auto"/>
              <w:ind w:right="-108"/>
              <w:jc w:val="center"/>
              <w:rPr>
                <w:rFonts w:ascii="Times New Roman" w:hAnsi="Times New Roman"/>
                <w:noProof/>
                <w:color w:val="000000"/>
                <w:sz w:val="24"/>
              </w:rPr>
            </w:pPr>
            <w:r>
              <w:rPr>
                <w:rFonts w:ascii="Times New Roman" w:hAnsi="Times New Roman"/>
                <w:b/>
                <w:noProof/>
                <w:sz w:val="24"/>
              </w:rPr>
              <w:t>Article</w:t>
            </w:r>
            <w:r>
              <w:rPr>
                <w:rFonts w:ascii="Times New Roman" w:eastAsia="Times New Roman" w:hAnsi="Times New Roman" w:cs="Times New Roman"/>
                <w:b/>
                <w:bCs/>
                <w:noProof/>
                <w:sz w:val="24"/>
                <w:szCs w:val="24"/>
              </w:rPr>
              <w:t> </w:t>
            </w:r>
            <w:r>
              <w:rPr>
                <w:rFonts w:ascii="Times New Roman" w:hAnsi="Times New Roman"/>
                <w:b/>
                <w:noProof/>
                <w:sz w:val="24"/>
              </w:rPr>
              <w:t xml:space="preserve">2(1)(b) </w:t>
            </w:r>
            <w:r>
              <w:rPr>
                <w:rFonts w:ascii="Times New Roman" w:eastAsia="Times New Roman" w:hAnsi="Times New Roman" w:cs="Times New Roman"/>
                <w:b/>
                <w:bCs/>
                <w:noProof/>
                <w:sz w:val="24"/>
                <w:szCs w:val="24"/>
              </w:rPr>
              <w:t>—</w:t>
            </w:r>
            <w:r>
              <w:rPr>
                <w:rFonts w:ascii="Times New Roman" w:hAnsi="Times New Roman"/>
                <w:b/>
                <w:noProof/>
                <w:sz w:val="24"/>
              </w:rPr>
              <w:t xml:space="preserve"> passive corruption</w:t>
            </w:r>
          </w:p>
        </w:tc>
      </w:tr>
      <w:tr>
        <w:tc>
          <w:tcPr>
            <w:tcW w:w="4643" w:type="dxa"/>
          </w:tcPr>
          <w:p>
            <w:pPr>
              <w:tabs>
                <w:tab w:val="num" w:pos="283"/>
              </w:tabs>
              <w:spacing w:before="120" w:after="240" w:line="240" w:lineRule="auto"/>
              <w:ind w:left="284" w:hanging="284"/>
              <w:jc w:val="both"/>
              <w:rPr>
                <w:rFonts w:ascii="Times New Roman" w:hAnsi="Times New Roman"/>
                <w:noProof/>
                <w:sz w:val="24"/>
              </w:rPr>
            </w:pPr>
            <w:r>
              <w:rPr>
                <w:rFonts w:ascii="Times New Roman" w:eastAsia="Times New Roman" w:hAnsi="Times New Roman" w:cs="Times New Roman"/>
                <w:noProof/>
                <w:sz w:val="24"/>
                <w:szCs w:val="24"/>
                <w:lang w:eastAsia="de-DE"/>
              </w:rPr>
              <w:t>‘Promising</w:t>
            </w:r>
            <w:r>
              <w:rPr>
                <w:rFonts w:ascii="Times New Roman" w:hAnsi="Times New Roman"/>
                <w:noProof/>
                <w:sz w:val="24"/>
              </w:rPr>
              <w:t xml:space="preserve">, offering or </w:t>
            </w:r>
            <w:r>
              <w:rPr>
                <w:rFonts w:ascii="Times New Roman" w:eastAsia="Times New Roman" w:hAnsi="Times New Roman" w:cs="Times New Roman"/>
                <w:noProof/>
                <w:sz w:val="24"/>
                <w:szCs w:val="24"/>
                <w:lang w:eastAsia="de-DE"/>
              </w:rPr>
              <w:t>giving’</w:t>
            </w:r>
          </w:p>
          <w:p>
            <w:pPr>
              <w:tabs>
                <w:tab w:val="num" w:pos="283"/>
              </w:tabs>
              <w:spacing w:before="120" w:after="240" w:line="240" w:lineRule="auto"/>
              <w:ind w:left="284" w:hanging="284"/>
              <w:jc w:val="both"/>
              <w:rPr>
                <w:rFonts w:ascii="Times New Roman" w:hAnsi="Times New Roman"/>
                <w:noProof/>
                <w:sz w:val="24"/>
              </w:rPr>
            </w:pPr>
            <w:r>
              <w:rPr>
                <w:rFonts w:ascii="Times New Roman" w:eastAsia="Times New Roman" w:hAnsi="Times New Roman" w:cs="Times New Roman"/>
                <w:noProof/>
                <w:sz w:val="24"/>
                <w:szCs w:val="24"/>
                <w:lang w:eastAsia="de-DE"/>
              </w:rPr>
              <w:t>‘Directly</w:t>
            </w:r>
            <w:r>
              <w:rPr>
                <w:rFonts w:ascii="Times New Roman" w:hAnsi="Times New Roman"/>
                <w:noProof/>
                <w:sz w:val="24"/>
              </w:rPr>
              <w:t xml:space="preserve"> or through an </w:t>
            </w:r>
            <w:r>
              <w:rPr>
                <w:rFonts w:ascii="Times New Roman" w:eastAsia="Times New Roman" w:hAnsi="Times New Roman" w:cs="Times New Roman"/>
                <w:noProof/>
                <w:sz w:val="24"/>
                <w:szCs w:val="24"/>
                <w:lang w:eastAsia="de-DE"/>
              </w:rPr>
              <w:t>intermediary’</w:t>
            </w:r>
          </w:p>
          <w:p>
            <w:pPr>
              <w:tabs>
                <w:tab w:val="num" w:pos="283"/>
              </w:tabs>
              <w:spacing w:before="120" w:after="120" w:line="240" w:lineRule="auto"/>
              <w:ind w:left="283" w:hanging="283"/>
              <w:jc w:val="both"/>
              <w:rPr>
                <w:rFonts w:ascii="Times New Roman" w:hAnsi="Times New Roman"/>
                <w:noProof/>
                <w:sz w:val="24"/>
              </w:rPr>
            </w:pPr>
            <w:r>
              <w:rPr>
                <w:rFonts w:ascii="Times New Roman" w:eastAsia="Times New Roman" w:hAnsi="Times New Roman" w:cs="Times New Roman"/>
                <w:noProof/>
                <w:sz w:val="24"/>
                <w:szCs w:val="24"/>
                <w:lang w:eastAsia="de-DE"/>
              </w:rPr>
              <w:t>‘A</w:t>
            </w:r>
            <w:r>
              <w:rPr>
                <w:rFonts w:ascii="Times New Roman" w:hAnsi="Times New Roman"/>
                <w:noProof/>
                <w:sz w:val="24"/>
              </w:rPr>
              <w:t xml:space="preserve"> person who in any capacity directs or </w:t>
            </w:r>
            <w:r>
              <w:rPr>
                <w:rFonts w:ascii="Times New Roman" w:eastAsia="Times New Roman" w:hAnsi="Times New Roman" w:cs="Times New Roman"/>
                <w:noProof/>
                <w:sz w:val="24"/>
                <w:szCs w:val="24"/>
                <w:lang w:eastAsia="de-DE"/>
              </w:rPr>
              <w:t>works’</w:t>
            </w:r>
          </w:p>
          <w:p>
            <w:pPr>
              <w:tabs>
                <w:tab w:val="num" w:pos="283"/>
              </w:tabs>
              <w:spacing w:before="120" w:after="120" w:line="240" w:lineRule="auto"/>
              <w:ind w:left="283" w:hanging="283"/>
              <w:jc w:val="both"/>
              <w:rPr>
                <w:rFonts w:ascii="Times New Roman" w:hAnsi="Times New Roman"/>
                <w:noProof/>
                <w:sz w:val="24"/>
              </w:rPr>
            </w:pPr>
            <w:r>
              <w:rPr>
                <w:rFonts w:ascii="Times New Roman" w:eastAsia="Times New Roman" w:hAnsi="Times New Roman" w:cs="Times New Roman"/>
                <w:noProof/>
                <w:sz w:val="24"/>
                <w:szCs w:val="24"/>
                <w:lang w:eastAsia="de-DE"/>
              </w:rPr>
              <w:t>‘For</w:t>
            </w:r>
            <w:r>
              <w:rPr>
                <w:rFonts w:ascii="Times New Roman" w:hAnsi="Times New Roman"/>
                <w:noProof/>
                <w:sz w:val="24"/>
              </w:rPr>
              <w:t xml:space="preserve"> a private-sector </w:t>
            </w:r>
            <w:r>
              <w:rPr>
                <w:rFonts w:ascii="Times New Roman" w:eastAsia="Times New Roman" w:hAnsi="Times New Roman" w:cs="Times New Roman"/>
                <w:noProof/>
                <w:sz w:val="24"/>
                <w:szCs w:val="24"/>
                <w:lang w:eastAsia="de-DE"/>
              </w:rPr>
              <w:t>entity’</w:t>
            </w:r>
          </w:p>
          <w:p>
            <w:pPr>
              <w:tabs>
                <w:tab w:val="num" w:pos="283"/>
              </w:tabs>
              <w:spacing w:before="120" w:after="120" w:line="240" w:lineRule="auto"/>
              <w:ind w:left="283" w:hanging="283"/>
              <w:jc w:val="both"/>
              <w:rPr>
                <w:rFonts w:ascii="Times New Roman" w:hAnsi="Times New Roman"/>
                <w:noProof/>
                <w:sz w:val="24"/>
              </w:rPr>
            </w:pPr>
            <w:r>
              <w:rPr>
                <w:rFonts w:ascii="Times New Roman" w:eastAsia="Times New Roman" w:hAnsi="Times New Roman" w:cs="Times New Roman"/>
                <w:noProof/>
                <w:sz w:val="24"/>
                <w:szCs w:val="24"/>
                <w:lang w:eastAsia="de-DE"/>
              </w:rPr>
              <w:t>‘An</w:t>
            </w:r>
            <w:r>
              <w:rPr>
                <w:rFonts w:ascii="Times New Roman" w:hAnsi="Times New Roman"/>
                <w:noProof/>
                <w:sz w:val="24"/>
              </w:rPr>
              <w:t xml:space="preserve"> undue advantage of any </w:t>
            </w:r>
            <w:r>
              <w:rPr>
                <w:rFonts w:ascii="Times New Roman" w:eastAsia="Times New Roman" w:hAnsi="Times New Roman" w:cs="Times New Roman"/>
                <w:noProof/>
                <w:sz w:val="24"/>
                <w:szCs w:val="24"/>
                <w:lang w:eastAsia="de-DE"/>
              </w:rPr>
              <w:t>kind’</w:t>
            </w:r>
          </w:p>
          <w:p>
            <w:pPr>
              <w:tabs>
                <w:tab w:val="num" w:pos="283"/>
              </w:tabs>
              <w:spacing w:before="120" w:after="120" w:line="240" w:lineRule="auto"/>
              <w:ind w:left="283" w:hanging="283"/>
              <w:jc w:val="both"/>
              <w:rPr>
                <w:rFonts w:ascii="Times New Roman" w:hAnsi="Times New Roman"/>
                <w:noProof/>
                <w:sz w:val="24"/>
              </w:rPr>
            </w:pPr>
            <w:r>
              <w:rPr>
                <w:rFonts w:ascii="Times New Roman" w:eastAsia="Times New Roman" w:hAnsi="Times New Roman" w:cs="Times New Roman"/>
                <w:noProof/>
                <w:sz w:val="24"/>
                <w:szCs w:val="24"/>
                <w:lang w:eastAsia="de-DE"/>
              </w:rPr>
              <w:t>‘For</w:t>
            </w:r>
            <w:r>
              <w:rPr>
                <w:rFonts w:ascii="Times New Roman" w:hAnsi="Times New Roman"/>
                <w:noProof/>
                <w:sz w:val="24"/>
              </w:rPr>
              <w:t xml:space="preserve"> that person or for a third </w:t>
            </w:r>
            <w:r>
              <w:rPr>
                <w:rFonts w:ascii="Times New Roman" w:eastAsia="Times New Roman" w:hAnsi="Times New Roman" w:cs="Times New Roman"/>
                <w:noProof/>
                <w:sz w:val="24"/>
                <w:szCs w:val="24"/>
                <w:lang w:eastAsia="de-DE"/>
              </w:rPr>
              <w:t>party’</w:t>
            </w:r>
          </w:p>
          <w:p>
            <w:pPr>
              <w:tabs>
                <w:tab w:val="num" w:pos="283"/>
              </w:tabs>
              <w:spacing w:before="120" w:after="120" w:line="240" w:lineRule="auto"/>
              <w:ind w:left="283" w:hanging="283"/>
              <w:jc w:val="both"/>
              <w:rPr>
                <w:rFonts w:ascii="Times New Roman" w:hAnsi="Times New Roman"/>
                <w:noProof/>
                <w:sz w:val="24"/>
              </w:rPr>
            </w:pPr>
            <w:r>
              <w:rPr>
                <w:rFonts w:ascii="Times New Roman" w:eastAsia="Times New Roman" w:hAnsi="Times New Roman" w:cs="Times New Roman"/>
                <w:noProof/>
                <w:sz w:val="24"/>
                <w:szCs w:val="24"/>
                <w:lang w:eastAsia="de-DE"/>
              </w:rPr>
              <w:t>‘Perform</w:t>
            </w:r>
            <w:r>
              <w:rPr>
                <w:rFonts w:ascii="Times New Roman" w:hAnsi="Times New Roman"/>
                <w:noProof/>
                <w:sz w:val="24"/>
              </w:rPr>
              <w:t xml:space="preserve"> or refrain from performing any act, in breach of that </w:t>
            </w:r>
            <w:r>
              <w:rPr>
                <w:rFonts w:ascii="Times New Roman" w:eastAsia="Times New Roman" w:hAnsi="Times New Roman" w:cs="Times New Roman"/>
                <w:noProof/>
                <w:sz w:val="24"/>
                <w:szCs w:val="24"/>
                <w:lang w:eastAsia="de-DE"/>
              </w:rPr>
              <w:t>person’s duties’</w:t>
            </w:r>
          </w:p>
        </w:tc>
        <w:tc>
          <w:tcPr>
            <w:tcW w:w="4646" w:type="dxa"/>
          </w:tcPr>
          <w:p>
            <w:pPr>
              <w:tabs>
                <w:tab w:val="num" w:pos="283"/>
              </w:tabs>
              <w:spacing w:before="120" w:after="120" w:line="240" w:lineRule="auto"/>
              <w:ind w:left="283" w:hanging="283"/>
              <w:jc w:val="both"/>
              <w:rPr>
                <w:rFonts w:ascii="Times New Roman" w:hAnsi="Times New Roman"/>
                <w:noProof/>
                <w:sz w:val="24"/>
              </w:rPr>
            </w:pPr>
            <w:r>
              <w:rPr>
                <w:rFonts w:ascii="Times New Roman" w:eastAsia="Times New Roman" w:hAnsi="Times New Roman" w:cs="Times New Roman"/>
                <w:noProof/>
                <w:sz w:val="24"/>
                <w:szCs w:val="24"/>
                <w:lang w:eastAsia="de-DE"/>
              </w:rPr>
              <w:t>‘Requesting</w:t>
            </w:r>
            <w:r>
              <w:rPr>
                <w:rFonts w:ascii="Times New Roman" w:hAnsi="Times New Roman"/>
                <w:noProof/>
                <w:sz w:val="24"/>
              </w:rPr>
              <w:t xml:space="preserve"> or receiving or accepting the promise </w:t>
            </w:r>
            <w:r>
              <w:rPr>
                <w:rFonts w:ascii="Times New Roman" w:eastAsia="Times New Roman" w:hAnsi="Times New Roman" w:cs="Times New Roman"/>
                <w:noProof/>
                <w:sz w:val="24"/>
                <w:szCs w:val="24"/>
                <w:lang w:eastAsia="de-DE"/>
              </w:rPr>
              <w:t>of’</w:t>
            </w:r>
          </w:p>
          <w:p>
            <w:pPr>
              <w:tabs>
                <w:tab w:val="num" w:pos="283"/>
              </w:tabs>
              <w:spacing w:before="120" w:after="120" w:line="240" w:lineRule="auto"/>
              <w:ind w:left="283" w:hanging="283"/>
              <w:jc w:val="both"/>
              <w:rPr>
                <w:rFonts w:ascii="Times New Roman" w:hAnsi="Times New Roman"/>
                <w:noProof/>
                <w:sz w:val="24"/>
              </w:rPr>
            </w:pPr>
            <w:r>
              <w:rPr>
                <w:rFonts w:ascii="Times New Roman" w:eastAsia="Times New Roman" w:hAnsi="Times New Roman" w:cs="Times New Roman"/>
                <w:noProof/>
                <w:sz w:val="24"/>
                <w:szCs w:val="24"/>
                <w:lang w:eastAsia="de-DE"/>
              </w:rPr>
              <w:t>‘Directly</w:t>
            </w:r>
            <w:r>
              <w:rPr>
                <w:rFonts w:ascii="Times New Roman" w:hAnsi="Times New Roman"/>
                <w:noProof/>
                <w:sz w:val="24"/>
              </w:rPr>
              <w:t xml:space="preserve"> or through an </w:t>
            </w:r>
            <w:r>
              <w:rPr>
                <w:rFonts w:ascii="Times New Roman" w:eastAsia="Times New Roman" w:hAnsi="Times New Roman" w:cs="Times New Roman"/>
                <w:noProof/>
                <w:sz w:val="24"/>
                <w:szCs w:val="24"/>
                <w:lang w:eastAsia="de-DE"/>
              </w:rPr>
              <w:t>intermediary’</w:t>
            </w:r>
          </w:p>
          <w:p>
            <w:pPr>
              <w:tabs>
                <w:tab w:val="num" w:pos="283"/>
              </w:tabs>
              <w:spacing w:before="120" w:after="120" w:line="240" w:lineRule="auto"/>
              <w:ind w:left="283" w:hanging="283"/>
              <w:jc w:val="both"/>
              <w:rPr>
                <w:rFonts w:ascii="Times New Roman" w:hAnsi="Times New Roman"/>
                <w:noProof/>
                <w:sz w:val="24"/>
              </w:rPr>
            </w:pPr>
            <w:r>
              <w:rPr>
                <w:rFonts w:ascii="Times New Roman" w:eastAsia="Times New Roman" w:hAnsi="Times New Roman" w:cs="Times New Roman"/>
                <w:noProof/>
                <w:sz w:val="24"/>
                <w:szCs w:val="24"/>
                <w:lang w:eastAsia="de-DE"/>
              </w:rPr>
              <w:t>‘While</w:t>
            </w:r>
            <w:r>
              <w:rPr>
                <w:rFonts w:ascii="Times New Roman" w:hAnsi="Times New Roman"/>
                <w:noProof/>
                <w:sz w:val="24"/>
              </w:rPr>
              <w:t xml:space="preserve"> in any capacity directing or </w:t>
            </w:r>
            <w:r>
              <w:rPr>
                <w:rFonts w:ascii="Times New Roman" w:eastAsia="Times New Roman" w:hAnsi="Times New Roman" w:cs="Times New Roman"/>
                <w:noProof/>
                <w:sz w:val="24"/>
                <w:szCs w:val="24"/>
                <w:lang w:eastAsia="de-DE"/>
              </w:rPr>
              <w:t>working’</w:t>
            </w:r>
          </w:p>
          <w:p>
            <w:pPr>
              <w:tabs>
                <w:tab w:val="num" w:pos="283"/>
              </w:tabs>
              <w:spacing w:before="120" w:after="120" w:line="240" w:lineRule="auto"/>
              <w:ind w:left="283" w:hanging="283"/>
              <w:jc w:val="both"/>
              <w:rPr>
                <w:rFonts w:ascii="Times New Roman" w:hAnsi="Times New Roman"/>
                <w:noProof/>
                <w:sz w:val="24"/>
              </w:rPr>
            </w:pPr>
            <w:r>
              <w:rPr>
                <w:rFonts w:ascii="Times New Roman" w:eastAsia="Times New Roman" w:hAnsi="Times New Roman" w:cs="Times New Roman"/>
                <w:noProof/>
                <w:sz w:val="24"/>
                <w:szCs w:val="24"/>
                <w:lang w:eastAsia="de-DE"/>
              </w:rPr>
              <w:t>‘For</w:t>
            </w:r>
            <w:r>
              <w:rPr>
                <w:rFonts w:ascii="Times New Roman" w:hAnsi="Times New Roman"/>
                <w:noProof/>
                <w:sz w:val="24"/>
              </w:rPr>
              <w:t xml:space="preserve"> a private-sector </w:t>
            </w:r>
            <w:r>
              <w:rPr>
                <w:rFonts w:ascii="Times New Roman" w:eastAsia="Times New Roman" w:hAnsi="Times New Roman" w:cs="Times New Roman"/>
                <w:noProof/>
                <w:sz w:val="24"/>
                <w:szCs w:val="24"/>
                <w:lang w:eastAsia="de-DE"/>
              </w:rPr>
              <w:t>entity’</w:t>
            </w:r>
          </w:p>
          <w:p>
            <w:pPr>
              <w:tabs>
                <w:tab w:val="num" w:pos="283"/>
              </w:tabs>
              <w:spacing w:before="120" w:after="120" w:line="240" w:lineRule="auto"/>
              <w:ind w:left="283" w:hanging="283"/>
              <w:jc w:val="both"/>
              <w:rPr>
                <w:rFonts w:ascii="Times New Roman" w:hAnsi="Times New Roman"/>
                <w:noProof/>
                <w:sz w:val="24"/>
              </w:rPr>
            </w:pPr>
            <w:r>
              <w:rPr>
                <w:rFonts w:ascii="Times New Roman" w:eastAsia="Times New Roman" w:hAnsi="Times New Roman" w:cs="Times New Roman"/>
                <w:noProof/>
                <w:sz w:val="24"/>
                <w:szCs w:val="24"/>
                <w:lang w:eastAsia="de-DE"/>
              </w:rPr>
              <w:t>‘An</w:t>
            </w:r>
            <w:r>
              <w:rPr>
                <w:rFonts w:ascii="Times New Roman" w:hAnsi="Times New Roman"/>
                <w:noProof/>
                <w:sz w:val="24"/>
              </w:rPr>
              <w:t xml:space="preserve"> undue advantage of any </w:t>
            </w:r>
            <w:r>
              <w:rPr>
                <w:rFonts w:ascii="Times New Roman" w:eastAsia="Times New Roman" w:hAnsi="Times New Roman" w:cs="Times New Roman"/>
                <w:noProof/>
                <w:sz w:val="24"/>
                <w:szCs w:val="24"/>
                <w:lang w:eastAsia="de-DE"/>
              </w:rPr>
              <w:t>kind’</w:t>
            </w:r>
          </w:p>
          <w:p>
            <w:pPr>
              <w:tabs>
                <w:tab w:val="num" w:pos="283"/>
              </w:tabs>
              <w:spacing w:before="120" w:after="120" w:line="240" w:lineRule="auto"/>
              <w:ind w:left="283" w:hanging="283"/>
              <w:jc w:val="both"/>
              <w:rPr>
                <w:rFonts w:ascii="Times New Roman" w:hAnsi="Times New Roman"/>
                <w:noProof/>
                <w:sz w:val="24"/>
              </w:rPr>
            </w:pPr>
            <w:r>
              <w:rPr>
                <w:rFonts w:ascii="Times New Roman" w:eastAsia="Times New Roman" w:hAnsi="Times New Roman" w:cs="Times New Roman"/>
                <w:noProof/>
                <w:sz w:val="24"/>
                <w:szCs w:val="24"/>
                <w:lang w:eastAsia="de-DE"/>
              </w:rPr>
              <w:t>‘For</w:t>
            </w:r>
            <w:r>
              <w:rPr>
                <w:rFonts w:ascii="Times New Roman" w:hAnsi="Times New Roman"/>
                <w:noProof/>
                <w:sz w:val="24"/>
              </w:rPr>
              <w:t xml:space="preserve"> oneself or for a third </w:t>
            </w:r>
            <w:r>
              <w:rPr>
                <w:rFonts w:ascii="Times New Roman" w:eastAsia="Times New Roman" w:hAnsi="Times New Roman" w:cs="Times New Roman"/>
                <w:noProof/>
                <w:sz w:val="24"/>
                <w:szCs w:val="24"/>
                <w:lang w:eastAsia="de-DE"/>
              </w:rPr>
              <w:t>party’</w:t>
            </w:r>
          </w:p>
          <w:p>
            <w:pPr>
              <w:tabs>
                <w:tab w:val="num" w:pos="283"/>
              </w:tabs>
              <w:spacing w:before="120" w:after="120" w:line="240" w:lineRule="auto"/>
              <w:ind w:left="283" w:hanging="283"/>
              <w:jc w:val="both"/>
              <w:rPr>
                <w:rFonts w:ascii="Times New Roman" w:hAnsi="Times New Roman"/>
                <w:noProof/>
                <w:sz w:val="24"/>
              </w:rPr>
            </w:pPr>
            <w:r>
              <w:rPr>
                <w:rFonts w:ascii="Times New Roman" w:eastAsia="Times New Roman" w:hAnsi="Times New Roman" w:cs="Times New Roman"/>
                <w:noProof/>
                <w:sz w:val="24"/>
                <w:szCs w:val="24"/>
                <w:lang w:eastAsia="de-DE"/>
              </w:rPr>
              <w:t>‘Perform</w:t>
            </w:r>
            <w:r>
              <w:rPr>
                <w:rFonts w:ascii="Times New Roman" w:hAnsi="Times New Roman"/>
                <w:noProof/>
                <w:sz w:val="24"/>
              </w:rPr>
              <w:t xml:space="preserve"> or refrain from performing any act, in breach of one’</w:t>
            </w:r>
            <w:r>
              <w:rPr>
                <w:rFonts w:ascii="Times New Roman" w:eastAsia="Times New Roman" w:hAnsi="Times New Roman" w:cs="Times New Roman"/>
                <w:noProof/>
                <w:sz w:val="24"/>
                <w:szCs w:val="24"/>
                <w:lang w:eastAsia="de-DE"/>
              </w:rPr>
              <w:t>s duties’</w:t>
            </w:r>
          </w:p>
        </w:tc>
      </w:tr>
    </w:tbl>
    <w:p>
      <w:pPr>
        <w:widowControl w:val="0"/>
        <w:shd w:val="clear" w:color="auto" w:fill="FFFFFF"/>
        <w:tabs>
          <w:tab w:val="left" w:pos="0"/>
        </w:tabs>
        <w:autoSpaceDE w:val="0"/>
        <w:autoSpaceDN w:val="0"/>
        <w:adjustRightInd w:val="0"/>
        <w:spacing w:before="120" w:after="120" w:line="240" w:lineRule="auto"/>
        <w:jc w:val="both"/>
        <w:rPr>
          <w:rFonts w:ascii="Times New Roman" w:hAnsi="Times New Roman"/>
          <w:noProof/>
          <w:sz w:val="24"/>
        </w:rPr>
      </w:pPr>
      <w:r>
        <w:rPr>
          <w:rFonts w:ascii="Times New Roman" w:hAnsi="Times New Roman"/>
          <w:noProof/>
          <w:sz w:val="24"/>
        </w:rPr>
        <w:t xml:space="preserve">In the above table, only the first listed elements </w:t>
      </w:r>
      <w:r>
        <w:rPr>
          <w:rFonts w:ascii="Times New Roman" w:eastAsia="Times New Roman" w:hAnsi="Times New Roman" w:cs="Times New Roman"/>
          <w:noProof/>
          <w:sz w:val="24"/>
          <w:szCs w:val="24"/>
        </w:rPr>
        <w:t>(‘promising</w:t>
      </w:r>
      <w:r>
        <w:rPr>
          <w:rFonts w:ascii="Times New Roman" w:hAnsi="Times New Roman"/>
          <w:noProof/>
          <w:sz w:val="24"/>
        </w:rPr>
        <w:t xml:space="preserve">, offering or </w:t>
      </w:r>
      <w:r>
        <w:rPr>
          <w:rFonts w:ascii="Times New Roman" w:eastAsia="Times New Roman" w:hAnsi="Times New Roman" w:cs="Times New Roman"/>
          <w:noProof/>
          <w:sz w:val="24"/>
          <w:szCs w:val="24"/>
        </w:rPr>
        <w:t>giving’/‘requesting</w:t>
      </w:r>
      <w:r>
        <w:rPr>
          <w:rFonts w:ascii="Times New Roman" w:hAnsi="Times New Roman"/>
          <w:noProof/>
          <w:sz w:val="24"/>
        </w:rPr>
        <w:t xml:space="preserve"> or receiving or accepting the promise </w:t>
      </w:r>
      <w:r>
        <w:rPr>
          <w:rFonts w:ascii="Times New Roman" w:eastAsia="Times New Roman" w:hAnsi="Times New Roman" w:cs="Times New Roman"/>
          <w:noProof/>
          <w:sz w:val="24"/>
          <w:szCs w:val="24"/>
        </w:rPr>
        <w:t>of’</w:t>
      </w:r>
      <w:r>
        <w:rPr>
          <w:rFonts w:ascii="Times New Roman" w:hAnsi="Times New Roman"/>
          <w:noProof/>
          <w:sz w:val="24"/>
        </w:rPr>
        <w:t>) differ considerably for active and passive corruption. Therefore, Member States generally transposed the six remaining elements in their national legislation with similar wording. These six constitutive elements of active and passive corruption are therefore jointly considered below.</w:t>
      </w:r>
    </w:p>
    <w:p>
      <w:pPr>
        <w:keepNext/>
        <w:numPr>
          <w:ilvl w:val="2"/>
          <w:numId w:val="0"/>
        </w:numPr>
        <w:tabs>
          <w:tab w:val="num" w:pos="850"/>
        </w:tabs>
        <w:spacing w:before="120" w:after="120" w:line="240" w:lineRule="auto"/>
        <w:ind w:left="850" w:hanging="850"/>
        <w:jc w:val="both"/>
        <w:outlineLvl w:val="2"/>
        <w:rPr>
          <w:rFonts w:ascii="Times New Roman" w:hAnsi="Times New Roman"/>
          <w:i/>
          <w:noProof/>
          <w:sz w:val="24"/>
        </w:rPr>
      </w:pPr>
      <w:r>
        <w:rPr>
          <w:rFonts w:ascii="Times New Roman" w:hAnsi="Times New Roman"/>
          <w:i/>
          <w:noProof/>
          <w:sz w:val="24"/>
        </w:rPr>
        <w:t>Detailed analysis</w:t>
      </w:r>
    </w:p>
    <w:p>
      <w:pPr>
        <w:keepNext/>
        <w:numPr>
          <w:ilvl w:val="3"/>
          <w:numId w:val="30"/>
        </w:numPr>
        <w:spacing w:before="120" w:after="120" w:line="240" w:lineRule="auto"/>
        <w:jc w:val="both"/>
        <w:outlineLvl w:val="3"/>
        <w:rPr>
          <w:rFonts w:ascii="Times New Roman" w:hAnsi="Times New Roman"/>
          <w:noProof/>
          <w:sz w:val="24"/>
        </w:rPr>
      </w:pPr>
      <w:r>
        <w:rPr>
          <w:rFonts w:ascii="Times New Roman" w:hAnsi="Times New Roman"/>
          <w:noProof/>
          <w:sz w:val="24"/>
        </w:rPr>
        <w:t>Article</w:t>
      </w:r>
      <w:r>
        <w:rPr>
          <w:rFonts w:ascii="Times New Roman" w:eastAsia="Times New Roman" w:hAnsi="Times New Roman" w:cs="Times New Roman"/>
          <w:bCs/>
          <w:noProof/>
          <w:sz w:val="24"/>
          <w:szCs w:val="28"/>
        </w:rPr>
        <w:t> </w:t>
      </w:r>
      <w:r>
        <w:rPr>
          <w:rFonts w:ascii="Times New Roman" w:hAnsi="Times New Roman"/>
          <w:noProof/>
          <w:sz w:val="24"/>
        </w:rPr>
        <w:t xml:space="preserve">2(1)(a) </w:t>
      </w:r>
      <w:r>
        <w:rPr>
          <w:rFonts w:ascii="Times New Roman" w:eastAsia="Times New Roman" w:hAnsi="Times New Roman" w:cs="Times New Roman"/>
          <w:bCs/>
          <w:noProof/>
          <w:sz w:val="24"/>
          <w:szCs w:val="28"/>
        </w:rPr>
        <w:t>—</w:t>
      </w:r>
      <w:r>
        <w:rPr>
          <w:rFonts w:ascii="Times New Roman" w:hAnsi="Times New Roman"/>
          <w:noProof/>
          <w:sz w:val="24"/>
        </w:rPr>
        <w:t xml:space="preserve"> active corruption </w:t>
      </w:r>
      <w:r>
        <w:rPr>
          <w:rFonts w:ascii="Times New Roman" w:eastAsia="Times New Roman" w:hAnsi="Times New Roman" w:cs="Times New Roman"/>
          <w:bCs/>
          <w:noProof/>
          <w:sz w:val="24"/>
          <w:szCs w:val="28"/>
        </w:rPr>
        <w:t xml:space="preserve">— </w:t>
      </w:r>
      <w:r>
        <w:rPr>
          <w:rFonts w:ascii="Times New Roman" w:eastAsia="Times New Roman" w:hAnsi="Times New Roman" w:cs="Times New Roman"/>
          <w:bCs/>
          <w:noProof/>
          <w:color w:val="000000"/>
          <w:sz w:val="24"/>
          <w:szCs w:val="28"/>
        </w:rPr>
        <w:t>‘promising</w:t>
      </w:r>
      <w:r>
        <w:rPr>
          <w:rFonts w:ascii="Times New Roman" w:hAnsi="Times New Roman"/>
          <w:noProof/>
          <w:color w:val="000000"/>
          <w:sz w:val="24"/>
        </w:rPr>
        <w:t xml:space="preserve">, offering or </w:t>
      </w:r>
      <w:r>
        <w:rPr>
          <w:rFonts w:ascii="Times New Roman" w:eastAsia="Times New Roman" w:hAnsi="Times New Roman" w:cs="Times New Roman"/>
          <w:bCs/>
          <w:noProof/>
          <w:color w:val="000000"/>
          <w:sz w:val="24"/>
          <w:szCs w:val="28"/>
        </w:rPr>
        <w:t>giving’</w:t>
      </w:r>
    </w:p>
    <w:p>
      <w:pPr>
        <w:shd w:val="clear" w:color="auto" w:fill="FFFFFF"/>
        <w:spacing w:before="197" w:after="120" w:line="240" w:lineRule="auto"/>
        <w:jc w:val="both"/>
        <w:rPr>
          <w:rFonts w:ascii="Times New Roman" w:hAnsi="Times New Roman"/>
          <w:noProof/>
          <w:sz w:val="24"/>
        </w:rPr>
      </w:pPr>
      <w:r>
        <w:rPr>
          <w:rFonts w:ascii="Times New Roman" w:hAnsi="Times New Roman"/>
          <w:noProof/>
          <w:sz w:val="24"/>
        </w:rPr>
        <w:t xml:space="preserve">The three actions of the offender are slightly different, although overlaps are possible. </w:t>
      </w:r>
      <w:r>
        <w:rPr>
          <w:rFonts w:ascii="Times New Roman" w:eastAsia="Times New Roman" w:hAnsi="Times New Roman" w:cs="Times New Roman"/>
          <w:noProof/>
          <w:sz w:val="24"/>
          <w:szCs w:val="24"/>
        </w:rPr>
        <w:t>‘</w:t>
      </w:r>
      <w:r>
        <w:rPr>
          <w:rFonts w:ascii="Times New Roman" w:eastAsia="Times New Roman" w:hAnsi="Times New Roman" w:cs="Times New Roman"/>
          <w:i/>
          <w:noProof/>
          <w:sz w:val="24"/>
          <w:szCs w:val="24"/>
        </w:rPr>
        <w:t>Promising</w:t>
      </w:r>
      <w:r>
        <w:rPr>
          <w:rFonts w:ascii="Times New Roman" w:eastAsia="Times New Roman" w:hAnsi="Times New Roman" w:cs="Times New Roman"/>
          <w:noProof/>
          <w:sz w:val="24"/>
          <w:szCs w:val="24"/>
        </w:rPr>
        <w:t>’</w:t>
      </w:r>
      <w:r>
        <w:rPr>
          <w:rFonts w:ascii="Times New Roman" w:hAnsi="Times New Roman"/>
          <w:noProof/>
          <w:sz w:val="24"/>
        </w:rPr>
        <w:t xml:space="preserve"> may, for example, cover situations where the briber commits to </w:t>
      </w:r>
      <w:r>
        <w:rPr>
          <w:rFonts w:ascii="Times New Roman" w:eastAsia="Times New Roman" w:hAnsi="Times New Roman" w:cs="Times New Roman"/>
          <w:noProof/>
          <w:sz w:val="24"/>
          <w:szCs w:val="24"/>
        </w:rPr>
        <w:t>giving</w:t>
      </w:r>
      <w:r>
        <w:rPr>
          <w:rFonts w:ascii="Times New Roman" w:hAnsi="Times New Roman"/>
          <w:noProof/>
          <w:sz w:val="24"/>
        </w:rPr>
        <w:t xml:space="preserve"> an undue advantage later or where there is an agreement between the briber and the bribed person that the briber will give the undue advantage later. </w:t>
      </w:r>
      <w:r>
        <w:rPr>
          <w:rFonts w:ascii="Times New Roman" w:eastAsia="Times New Roman" w:hAnsi="Times New Roman" w:cs="Times New Roman"/>
          <w:i/>
          <w:noProof/>
          <w:sz w:val="24"/>
          <w:szCs w:val="24"/>
        </w:rPr>
        <w:t>‘Offering’</w:t>
      </w:r>
      <w:r>
        <w:rPr>
          <w:rFonts w:ascii="Times New Roman" w:hAnsi="Times New Roman"/>
          <w:noProof/>
          <w:sz w:val="24"/>
        </w:rPr>
        <w:t xml:space="preserve"> may cover situations where the briber shows readiness to give the undue advantage at any moment. Finally, </w:t>
      </w:r>
      <w:r>
        <w:rPr>
          <w:rFonts w:ascii="Times New Roman" w:eastAsia="Times New Roman" w:hAnsi="Times New Roman" w:cs="Times New Roman"/>
          <w:i/>
          <w:noProof/>
          <w:sz w:val="24"/>
          <w:szCs w:val="24"/>
        </w:rPr>
        <w:t>‘giving’</w:t>
      </w:r>
      <w:r>
        <w:rPr>
          <w:rFonts w:ascii="Times New Roman" w:hAnsi="Times New Roman"/>
          <w:i/>
          <w:noProof/>
          <w:sz w:val="24"/>
        </w:rPr>
        <w:t xml:space="preserve"> </w:t>
      </w:r>
      <w:r>
        <w:rPr>
          <w:rFonts w:ascii="Times New Roman" w:hAnsi="Times New Roman"/>
          <w:noProof/>
          <w:sz w:val="24"/>
        </w:rPr>
        <w:t>may also include situations where the briber transfers the undue advantage.</w:t>
      </w:r>
    </w:p>
    <w:p>
      <w:pPr>
        <w:shd w:val="clear" w:color="auto" w:fill="FFFFFF"/>
        <w:spacing w:before="197" w:after="120" w:line="240" w:lineRule="auto"/>
        <w:jc w:val="both"/>
        <w:rPr>
          <w:rFonts w:ascii="Times New Roman" w:hAnsi="Times New Roman"/>
          <w:noProof/>
          <w:sz w:val="24"/>
        </w:rPr>
      </w:pPr>
      <w:r>
        <w:rPr>
          <w:rFonts w:ascii="Times New Roman" w:eastAsia="Times New Roman" w:hAnsi="Times New Roman" w:cs="Times New Roman"/>
          <w:noProof/>
          <w:sz w:val="24"/>
          <w:szCs w:val="24"/>
        </w:rPr>
        <w:t>19</w:t>
      </w:r>
      <w:r>
        <w:rPr>
          <w:rFonts w:ascii="Times New Roman" w:hAnsi="Times New Roman"/>
          <w:noProof/>
          <w:sz w:val="24"/>
        </w:rPr>
        <w:t xml:space="preserve"> Member States (BG, CZ, DK, DE, EL, ES, FR, HR, IT, CY, LT, NL, AT, PT, RO, SK, SI, FI</w:t>
      </w:r>
      <w:r>
        <w:rPr>
          <w:rFonts w:ascii="Times New Roman" w:eastAsia="Times New Roman" w:hAnsi="Times New Roman" w:cs="Times New Roman"/>
          <w:noProof/>
          <w:sz w:val="24"/>
          <w:szCs w:val="24"/>
        </w:rPr>
        <w:t xml:space="preserve"> and</w:t>
      </w:r>
      <w:r>
        <w:rPr>
          <w:rFonts w:ascii="Times New Roman" w:hAnsi="Times New Roman"/>
          <w:noProof/>
          <w:sz w:val="24"/>
        </w:rPr>
        <w:t xml:space="preserve"> SE) have transposed almost literally the three terms </w:t>
      </w:r>
      <w:r>
        <w:rPr>
          <w:rFonts w:ascii="Times New Roman" w:eastAsia="Times New Roman" w:hAnsi="Times New Roman" w:cs="Times New Roman"/>
          <w:noProof/>
          <w:color w:val="000000"/>
          <w:sz w:val="24"/>
          <w:szCs w:val="24"/>
        </w:rPr>
        <w:t>‘promising</w:t>
      </w:r>
      <w:r>
        <w:rPr>
          <w:rFonts w:ascii="Times New Roman" w:hAnsi="Times New Roman"/>
          <w:noProof/>
          <w:color w:val="000000"/>
          <w:sz w:val="24"/>
        </w:rPr>
        <w:t xml:space="preserve">, offering or </w:t>
      </w:r>
      <w:r>
        <w:rPr>
          <w:rFonts w:ascii="Times New Roman" w:eastAsia="Times New Roman" w:hAnsi="Times New Roman" w:cs="Times New Roman"/>
          <w:noProof/>
          <w:color w:val="000000"/>
          <w:sz w:val="24"/>
          <w:szCs w:val="24"/>
        </w:rPr>
        <w:t>giving’</w:t>
      </w:r>
      <w:r>
        <w:rPr>
          <w:rFonts w:ascii="Times New Roman" w:hAnsi="Times New Roman"/>
          <w:noProof/>
          <w:color w:val="000000"/>
          <w:sz w:val="24"/>
        </w:rPr>
        <w:t xml:space="preserve"> </w:t>
      </w:r>
      <w:r>
        <w:rPr>
          <w:rFonts w:ascii="Times New Roman" w:hAnsi="Times New Roman"/>
          <w:noProof/>
          <w:sz w:val="24"/>
        </w:rPr>
        <w:t>in their legislation.</w:t>
      </w:r>
    </w:p>
    <w:p>
      <w:pPr>
        <w:widowControl w:val="0"/>
        <w:shd w:val="clear" w:color="auto" w:fill="FFFFFF"/>
        <w:tabs>
          <w:tab w:val="left" w:pos="0"/>
        </w:tabs>
        <w:autoSpaceDE w:val="0"/>
        <w:autoSpaceDN w:val="0"/>
        <w:adjustRightInd w:val="0"/>
        <w:spacing w:before="120" w:after="120" w:line="240" w:lineRule="auto"/>
        <w:jc w:val="both"/>
        <w:rPr>
          <w:rFonts w:ascii="Times New Roman" w:hAnsi="Times New Roman"/>
          <w:noProof/>
          <w:sz w:val="24"/>
        </w:rPr>
      </w:pPr>
      <w:r>
        <w:rPr>
          <w:rFonts w:ascii="Times New Roman" w:hAnsi="Times New Roman"/>
          <w:noProof/>
          <w:sz w:val="24"/>
        </w:rPr>
        <w:t>In addition, in seven Member States (BE, EE, IE, LU, HU, MT</w:t>
      </w:r>
      <w:r>
        <w:rPr>
          <w:rFonts w:ascii="Times New Roman" w:eastAsia="Times New Roman" w:hAnsi="Times New Roman" w:cs="Times New Roman"/>
          <w:noProof/>
          <w:sz w:val="24"/>
          <w:szCs w:val="24"/>
        </w:rPr>
        <w:t xml:space="preserve"> and PL)</w:t>
      </w:r>
      <w:r>
        <w:rPr>
          <w:rFonts w:ascii="Times New Roman" w:hAnsi="Times New Roman"/>
          <w:noProof/>
          <w:sz w:val="24"/>
        </w:rPr>
        <w:t xml:space="preserve"> under the relevant national jurisprudence the transposing terms have an equivalent meaning. In EE, HU, IE and PL, </w:t>
      </w:r>
      <w:r>
        <w:rPr>
          <w:rFonts w:ascii="Times New Roman" w:eastAsia="Times New Roman" w:hAnsi="Times New Roman" w:cs="Times New Roman"/>
          <w:noProof/>
          <w:sz w:val="24"/>
          <w:szCs w:val="24"/>
        </w:rPr>
        <w:t>‘offering</w:t>
      </w:r>
      <w:r>
        <w:rPr>
          <w:rFonts w:ascii="Times New Roman" w:hAnsi="Times New Roman"/>
          <w:noProof/>
          <w:sz w:val="24"/>
        </w:rPr>
        <w:t xml:space="preserve"> a </w:t>
      </w:r>
      <w:r>
        <w:rPr>
          <w:rFonts w:ascii="Times New Roman" w:eastAsia="Times New Roman" w:hAnsi="Times New Roman" w:cs="Times New Roman"/>
          <w:noProof/>
          <w:sz w:val="24"/>
          <w:szCs w:val="24"/>
        </w:rPr>
        <w:t>bribe’</w:t>
      </w:r>
      <w:r>
        <w:rPr>
          <w:rFonts w:ascii="Times New Roman" w:hAnsi="Times New Roman"/>
          <w:noProof/>
          <w:sz w:val="24"/>
        </w:rPr>
        <w:t xml:space="preserve"> is not mentioned </w:t>
      </w:r>
      <w:r>
        <w:rPr>
          <w:rFonts w:ascii="Times New Roman" w:eastAsia="Times New Roman" w:hAnsi="Times New Roman" w:cs="Times New Roman"/>
          <w:noProof/>
          <w:sz w:val="24"/>
          <w:szCs w:val="24"/>
        </w:rPr>
        <w:t>in</w:t>
      </w:r>
      <w:r>
        <w:rPr>
          <w:rFonts w:ascii="Times New Roman" w:hAnsi="Times New Roman"/>
          <w:noProof/>
          <w:sz w:val="24"/>
        </w:rPr>
        <w:t xml:space="preserve"> the current definition of active bribery but is covered by the jurisprudence. In BE and LU, the </w:t>
      </w:r>
      <w:r>
        <w:rPr>
          <w:rFonts w:ascii="Times New Roman" w:eastAsia="Times New Roman" w:hAnsi="Times New Roman" w:cs="Times New Roman"/>
          <w:noProof/>
          <w:sz w:val="24"/>
          <w:szCs w:val="24"/>
        </w:rPr>
        <w:t>Criminal Code</w:t>
      </w:r>
      <w:r>
        <w:rPr>
          <w:rFonts w:ascii="Times New Roman" w:hAnsi="Times New Roman"/>
          <w:noProof/>
          <w:sz w:val="24"/>
        </w:rPr>
        <w:t xml:space="preserve"> refers to </w:t>
      </w:r>
      <w:r>
        <w:rPr>
          <w:rFonts w:ascii="Times New Roman" w:eastAsia="Times New Roman" w:hAnsi="Times New Roman" w:cs="Times New Roman"/>
          <w:i/>
          <w:noProof/>
          <w:sz w:val="24"/>
          <w:szCs w:val="24"/>
        </w:rPr>
        <w:t>‘proposing</w:t>
      </w:r>
      <w:r>
        <w:rPr>
          <w:rFonts w:ascii="Times New Roman" w:hAnsi="Times New Roman"/>
          <w:i/>
          <w:noProof/>
          <w:sz w:val="24"/>
        </w:rPr>
        <w:t xml:space="preserve"> an offer, a promise or an advantage of any </w:t>
      </w:r>
      <w:r>
        <w:rPr>
          <w:rFonts w:ascii="Times New Roman" w:eastAsia="Times New Roman" w:hAnsi="Times New Roman" w:cs="Times New Roman"/>
          <w:i/>
          <w:noProof/>
          <w:sz w:val="24"/>
          <w:szCs w:val="24"/>
        </w:rPr>
        <w:t>nature’</w:t>
      </w:r>
      <w:r>
        <w:rPr>
          <w:rStyle w:val="FootnoteReference"/>
          <w:noProof/>
        </w:rPr>
        <w:footnoteReference w:id="11"/>
      </w:r>
      <w:r>
        <w:rPr>
          <w:rFonts w:ascii="Times New Roman" w:hAnsi="Times New Roman"/>
          <w:noProof/>
          <w:sz w:val="24"/>
        </w:rPr>
        <w:t xml:space="preserve">. In MT, the person who </w:t>
      </w:r>
      <w:r>
        <w:rPr>
          <w:rFonts w:ascii="Times New Roman" w:eastAsia="Times New Roman" w:hAnsi="Times New Roman" w:cs="Times New Roman"/>
          <w:noProof/>
          <w:sz w:val="24"/>
          <w:szCs w:val="24"/>
        </w:rPr>
        <w:t>‘</w:t>
      </w:r>
      <w:r>
        <w:rPr>
          <w:rFonts w:ascii="Times New Roman" w:eastAsia="Times New Roman" w:hAnsi="Times New Roman" w:cs="Times New Roman"/>
          <w:i/>
          <w:noProof/>
          <w:sz w:val="24"/>
          <w:szCs w:val="24"/>
        </w:rPr>
        <w:t>bribes</w:t>
      </w:r>
      <w:r>
        <w:rPr>
          <w:rFonts w:ascii="Times New Roman" w:eastAsia="Times New Roman" w:hAnsi="Times New Roman" w:cs="Times New Roman"/>
          <w:noProof/>
          <w:sz w:val="24"/>
          <w:szCs w:val="24"/>
        </w:rPr>
        <w:t>’</w:t>
      </w:r>
      <w:r>
        <w:rPr>
          <w:rFonts w:ascii="Times New Roman" w:hAnsi="Times New Roman"/>
          <w:noProof/>
          <w:sz w:val="24"/>
        </w:rPr>
        <w:t xml:space="preserve"> is liable as an accomplice</w:t>
      </w:r>
      <w:r>
        <w:rPr>
          <w:rFonts w:ascii="Times New Roman" w:eastAsia="Times New Roman" w:hAnsi="Times New Roman" w:cs="Times New Roman"/>
          <w:noProof/>
          <w:sz w:val="24"/>
          <w:szCs w:val="24"/>
        </w:rPr>
        <w:t>. The</w:t>
      </w:r>
      <w:r>
        <w:rPr>
          <w:rFonts w:ascii="Times New Roman" w:hAnsi="Times New Roman"/>
          <w:noProof/>
          <w:sz w:val="24"/>
        </w:rPr>
        <w:t xml:space="preserve"> person who attempts to induce the other person to commit the crime is still subject to punishment</w:t>
      </w:r>
      <w:r>
        <w:rPr>
          <w:rFonts w:ascii="Times New Roman" w:eastAsia="Times New Roman" w:hAnsi="Times New Roman" w:cs="Times New Roman"/>
          <w:noProof/>
          <w:sz w:val="24"/>
          <w:szCs w:val="24"/>
        </w:rPr>
        <w:t xml:space="preserve"> even if their attempt is unsuccessful</w:t>
      </w:r>
      <w:r>
        <w:rPr>
          <w:rStyle w:val="FootnoteReference"/>
          <w:rFonts w:ascii="Times New Roman" w:eastAsia="Times New Roman" w:hAnsi="Times New Roman" w:cs="Times New Roman"/>
          <w:noProof/>
          <w:sz w:val="24"/>
          <w:szCs w:val="24"/>
        </w:rPr>
        <w:footnoteReference w:id="12"/>
      </w:r>
      <w:r>
        <w:rPr>
          <w:rFonts w:ascii="Times New Roman" w:eastAsia="Times New Roman" w:hAnsi="Times New Roman" w:cs="Times New Roman"/>
          <w:noProof/>
          <w:sz w:val="24"/>
          <w:szCs w:val="24"/>
        </w:rPr>
        <w:t>.</w:t>
      </w:r>
    </w:p>
    <w:p>
      <w:pPr>
        <w:spacing w:before="150" w:after="150" w:line="240" w:lineRule="auto"/>
        <w:ind w:left="34" w:right="101"/>
        <w:jc w:val="both"/>
        <w:rPr>
          <w:rFonts w:ascii="Calibri" w:hAnsi="Calibri"/>
          <w:noProof/>
          <w:sz w:val="24"/>
        </w:rPr>
      </w:pPr>
      <w:r>
        <w:rPr>
          <w:rFonts w:ascii="Times New Roman" w:hAnsi="Times New Roman"/>
          <w:noProof/>
          <w:sz w:val="24"/>
        </w:rPr>
        <w:t xml:space="preserve">In LV </w:t>
      </w:r>
      <w:r>
        <w:rPr>
          <w:rFonts w:ascii="Times New Roman" w:eastAsia="Times New Roman" w:hAnsi="Times New Roman" w:cs="Times New Roman"/>
          <w:i/>
          <w:noProof/>
          <w:sz w:val="24"/>
          <w:szCs w:val="24"/>
        </w:rPr>
        <w:t>‘promising</w:t>
      </w:r>
      <w:r>
        <w:rPr>
          <w:rFonts w:ascii="Times New Roman" w:hAnsi="Times New Roman"/>
          <w:i/>
          <w:noProof/>
          <w:sz w:val="24"/>
        </w:rPr>
        <w:t xml:space="preserve"> a </w:t>
      </w:r>
      <w:r>
        <w:rPr>
          <w:rFonts w:ascii="Times New Roman" w:eastAsia="Times New Roman" w:hAnsi="Times New Roman" w:cs="Times New Roman"/>
          <w:i/>
          <w:noProof/>
          <w:sz w:val="24"/>
          <w:szCs w:val="24"/>
        </w:rPr>
        <w:t>bribe’</w:t>
      </w:r>
      <w:r>
        <w:rPr>
          <w:rFonts w:ascii="Times New Roman" w:hAnsi="Times New Roman"/>
          <w:noProof/>
          <w:sz w:val="24"/>
        </w:rPr>
        <w:t xml:space="preserve"> is not </w:t>
      </w:r>
      <w:r>
        <w:rPr>
          <w:rFonts w:ascii="Times New Roman" w:eastAsia="Times New Roman" w:hAnsi="Times New Roman" w:cs="Times New Roman"/>
          <w:noProof/>
          <w:sz w:val="24"/>
          <w:szCs w:val="24"/>
        </w:rPr>
        <w:t>explicitly</w:t>
      </w:r>
      <w:r>
        <w:rPr>
          <w:rFonts w:ascii="Times New Roman" w:hAnsi="Times New Roman"/>
          <w:noProof/>
          <w:sz w:val="24"/>
        </w:rPr>
        <w:t xml:space="preserve"> covered. </w:t>
      </w:r>
    </w:p>
    <w:p>
      <w:pPr>
        <w:keepNext/>
        <w:numPr>
          <w:ilvl w:val="3"/>
          <w:numId w:val="0"/>
        </w:numPr>
        <w:tabs>
          <w:tab w:val="num" w:pos="850"/>
        </w:tabs>
        <w:spacing w:before="120" w:after="120" w:line="240" w:lineRule="auto"/>
        <w:ind w:left="850" w:hanging="850"/>
        <w:jc w:val="both"/>
        <w:outlineLvl w:val="3"/>
        <w:rPr>
          <w:rFonts w:ascii="Times New Roman" w:hAnsi="Times New Roman"/>
          <w:noProof/>
          <w:sz w:val="24"/>
        </w:rPr>
      </w:pPr>
      <w:r>
        <w:rPr>
          <w:rFonts w:ascii="Times New Roman" w:hAnsi="Times New Roman"/>
          <w:noProof/>
          <w:sz w:val="24"/>
        </w:rPr>
        <w:t>Article</w:t>
      </w:r>
      <w:r>
        <w:rPr>
          <w:rFonts w:ascii="Times New Roman" w:eastAsia="Times New Roman" w:hAnsi="Times New Roman" w:cs="Times New Roman"/>
          <w:bCs/>
          <w:noProof/>
          <w:sz w:val="24"/>
          <w:szCs w:val="28"/>
          <w:lang w:eastAsia="en-GB"/>
        </w:rPr>
        <w:t> </w:t>
      </w:r>
      <w:r>
        <w:rPr>
          <w:rFonts w:ascii="Times New Roman" w:hAnsi="Times New Roman"/>
          <w:noProof/>
          <w:sz w:val="24"/>
        </w:rPr>
        <w:t xml:space="preserve">2(1) (b) </w:t>
      </w:r>
      <w:r>
        <w:rPr>
          <w:rFonts w:ascii="Times New Roman" w:eastAsia="Times New Roman" w:hAnsi="Times New Roman" w:cs="Times New Roman"/>
          <w:bCs/>
          <w:noProof/>
          <w:sz w:val="24"/>
          <w:szCs w:val="28"/>
          <w:lang w:eastAsia="en-GB"/>
        </w:rPr>
        <w:t>—</w:t>
      </w:r>
      <w:r>
        <w:rPr>
          <w:rFonts w:ascii="Times New Roman" w:hAnsi="Times New Roman"/>
          <w:noProof/>
          <w:sz w:val="24"/>
        </w:rPr>
        <w:t xml:space="preserve"> passive corruption </w:t>
      </w:r>
      <w:r>
        <w:rPr>
          <w:rFonts w:ascii="Times New Roman" w:eastAsia="Times New Roman" w:hAnsi="Times New Roman" w:cs="Times New Roman"/>
          <w:bCs/>
          <w:noProof/>
          <w:sz w:val="24"/>
          <w:szCs w:val="28"/>
          <w:lang w:eastAsia="en-GB"/>
        </w:rPr>
        <w:t xml:space="preserve">— </w:t>
      </w:r>
      <w:r>
        <w:rPr>
          <w:rFonts w:ascii="Times New Roman" w:eastAsia="Times New Roman" w:hAnsi="Times New Roman" w:cs="Times New Roman"/>
          <w:bCs/>
          <w:i/>
          <w:noProof/>
          <w:sz w:val="24"/>
          <w:szCs w:val="28"/>
          <w:lang w:eastAsia="en-GB"/>
        </w:rPr>
        <w:t>‘requesting</w:t>
      </w:r>
      <w:r>
        <w:rPr>
          <w:rFonts w:ascii="Times New Roman" w:hAnsi="Times New Roman"/>
          <w:i/>
          <w:noProof/>
          <w:sz w:val="24"/>
        </w:rPr>
        <w:t xml:space="preserve"> or receiving or accepting the promise </w:t>
      </w:r>
      <w:r>
        <w:rPr>
          <w:rFonts w:ascii="Times New Roman" w:eastAsia="Times New Roman" w:hAnsi="Times New Roman" w:cs="Times New Roman"/>
          <w:bCs/>
          <w:i/>
          <w:noProof/>
          <w:sz w:val="24"/>
          <w:szCs w:val="28"/>
          <w:lang w:eastAsia="en-GB"/>
        </w:rPr>
        <w:t>of</w:t>
      </w:r>
      <w:r>
        <w:rPr>
          <w:rFonts w:ascii="Times New Roman" w:eastAsia="Times New Roman" w:hAnsi="Times New Roman" w:cs="Times New Roman"/>
          <w:bCs/>
          <w:noProof/>
          <w:sz w:val="24"/>
          <w:szCs w:val="28"/>
          <w:lang w:eastAsia="en-GB"/>
        </w:rPr>
        <w:t>’</w:t>
      </w:r>
    </w:p>
    <w:p>
      <w:pPr>
        <w:spacing w:before="120" w:after="120" w:line="240" w:lineRule="auto"/>
        <w:jc w:val="both"/>
        <w:rPr>
          <w:rFonts w:ascii="Times New Roman" w:hAnsi="Times New Roman"/>
          <w:noProof/>
          <w:sz w:val="24"/>
        </w:rPr>
      </w:pPr>
      <w:r>
        <w:rPr>
          <w:rFonts w:ascii="Times New Roman" w:hAnsi="Times New Roman"/>
          <w:noProof/>
          <w:sz w:val="24"/>
        </w:rPr>
        <w:t xml:space="preserve">In </w:t>
      </w:r>
      <w:r>
        <w:rPr>
          <w:rFonts w:ascii="Times New Roman" w:eastAsia="Times New Roman" w:hAnsi="Times New Roman" w:cs="Times New Roman"/>
          <w:noProof/>
          <w:sz w:val="24"/>
          <w:szCs w:val="24"/>
          <w:lang w:eastAsia="en-GB"/>
        </w:rPr>
        <w:t xml:space="preserve">the </w:t>
      </w:r>
      <w:r>
        <w:rPr>
          <w:rFonts w:ascii="Times New Roman" w:hAnsi="Times New Roman"/>
          <w:noProof/>
          <w:sz w:val="24"/>
        </w:rPr>
        <w:t xml:space="preserve">case of </w:t>
      </w:r>
      <w:r>
        <w:rPr>
          <w:rFonts w:ascii="Times New Roman" w:eastAsia="Times New Roman" w:hAnsi="Times New Roman" w:cs="Times New Roman"/>
          <w:noProof/>
          <w:sz w:val="24"/>
          <w:szCs w:val="24"/>
          <w:lang w:eastAsia="en-GB"/>
        </w:rPr>
        <w:t>a</w:t>
      </w:r>
      <w:r>
        <w:rPr>
          <w:rFonts w:ascii="Times New Roman" w:hAnsi="Times New Roman"/>
          <w:noProof/>
          <w:sz w:val="24"/>
        </w:rPr>
        <w:t xml:space="preserve"> passive corruption offence, the material elements include requesting or receiving an undue advantage or accepting the promise thereof</w:t>
      </w:r>
      <w:r>
        <w:rPr>
          <w:rFonts w:ascii="Times New Roman" w:eastAsia="Times New Roman" w:hAnsi="Times New Roman" w:cs="Times New Roman"/>
          <w:noProof/>
          <w:sz w:val="24"/>
          <w:szCs w:val="24"/>
          <w:lang w:eastAsia="en-GB"/>
        </w:rPr>
        <w:t xml:space="preserve">. </w:t>
      </w:r>
      <w:r>
        <w:rPr>
          <w:rFonts w:ascii="Times New Roman" w:eastAsia="Times New Roman" w:hAnsi="Times New Roman" w:cs="Times New Roman"/>
          <w:i/>
          <w:noProof/>
          <w:sz w:val="24"/>
          <w:szCs w:val="24"/>
          <w:lang w:eastAsia="en-GB"/>
        </w:rPr>
        <w:t>‘Requesting</w:t>
      </w:r>
      <w:r>
        <w:rPr>
          <w:rFonts w:ascii="Times New Roman" w:eastAsia="Times New Roman" w:hAnsi="Times New Roman" w:cs="Times New Roman"/>
          <w:i/>
          <w:noProof/>
          <w:sz w:val="24"/>
          <w:szCs w:val="24"/>
        </w:rPr>
        <w:t>’</w:t>
      </w:r>
      <w:r>
        <w:rPr>
          <w:rFonts w:ascii="Times New Roman" w:hAnsi="Times New Roman"/>
          <w:i/>
          <w:noProof/>
          <w:sz w:val="24"/>
        </w:rPr>
        <w:t xml:space="preserve"> </w:t>
      </w:r>
      <w:r>
        <w:rPr>
          <w:rFonts w:ascii="Times New Roman" w:hAnsi="Times New Roman"/>
          <w:noProof/>
          <w:sz w:val="24"/>
        </w:rPr>
        <w:t xml:space="preserve">may, for example, refer to a unilateral act, </w:t>
      </w:r>
      <w:r>
        <w:rPr>
          <w:rFonts w:ascii="Times New Roman" w:eastAsia="Times New Roman" w:hAnsi="Times New Roman" w:cs="Times New Roman"/>
          <w:noProof/>
          <w:sz w:val="24"/>
          <w:szCs w:val="24"/>
          <w:lang w:eastAsia="en-GB"/>
        </w:rPr>
        <w:t xml:space="preserve">i.e. </w:t>
      </w:r>
      <w:r>
        <w:rPr>
          <w:rFonts w:ascii="Times New Roman" w:hAnsi="Times New Roman"/>
          <w:noProof/>
          <w:sz w:val="24"/>
        </w:rPr>
        <w:t>it is immaterial whether the request was actually acted upon.</w:t>
      </w:r>
      <w:r>
        <w:rPr>
          <w:rFonts w:ascii="Times New Roman" w:hAnsi="Times New Roman"/>
          <w:i/>
          <w:noProof/>
          <w:sz w:val="24"/>
        </w:rPr>
        <w:t xml:space="preserve"> </w:t>
      </w:r>
      <w:r>
        <w:rPr>
          <w:rFonts w:ascii="Times New Roman" w:eastAsia="Times New Roman" w:hAnsi="Times New Roman" w:cs="Times New Roman"/>
          <w:i/>
          <w:noProof/>
          <w:sz w:val="24"/>
          <w:szCs w:val="24"/>
          <w:lang w:eastAsia="en-GB"/>
        </w:rPr>
        <w:t>‘Receiving’</w:t>
      </w:r>
      <w:r>
        <w:rPr>
          <w:rFonts w:ascii="Times New Roman" w:hAnsi="Times New Roman"/>
          <w:i/>
          <w:noProof/>
          <w:sz w:val="24"/>
        </w:rPr>
        <w:t xml:space="preserve"> </w:t>
      </w:r>
      <w:r>
        <w:rPr>
          <w:rFonts w:ascii="Times New Roman" w:hAnsi="Times New Roman"/>
          <w:noProof/>
          <w:sz w:val="24"/>
        </w:rPr>
        <w:t>may, for example, mean the actual taking of the benefit</w:t>
      </w:r>
      <w:r>
        <w:rPr>
          <w:rStyle w:val="FootnoteReference"/>
          <w:rFonts w:ascii="Times New Roman" w:hAnsi="Times New Roman"/>
          <w:noProof/>
          <w:sz w:val="24"/>
        </w:rPr>
        <w:footnoteReference w:id="13"/>
      </w:r>
      <w:r>
        <w:rPr>
          <w:rFonts w:ascii="Times New Roman" w:eastAsia="Times New Roman" w:hAnsi="Times New Roman" w:cs="Times New Roman"/>
          <w:noProof/>
          <w:sz w:val="24"/>
          <w:szCs w:val="24"/>
          <w:lang w:eastAsia="en-GB"/>
        </w:rPr>
        <w:t xml:space="preserve">. </w:t>
      </w:r>
      <w:r>
        <w:rPr>
          <w:rFonts w:ascii="Times New Roman" w:eastAsia="Times New Roman" w:hAnsi="Times New Roman" w:cs="Times New Roman"/>
          <w:i/>
          <w:noProof/>
          <w:sz w:val="24"/>
          <w:szCs w:val="24"/>
          <w:lang w:eastAsia="en-GB"/>
        </w:rPr>
        <w:t>‘Accepting</w:t>
      </w:r>
      <w:r>
        <w:rPr>
          <w:rFonts w:ascii="Times New Roman" w:hAnsi="Times New Roman"/>
          <w:i/>
          <w:noProof/>
          <w:sz w:val="24"/>
        </w:rPr>
        <w:t xml:space="preserve"> the </w:t>
      </w:r>
      <w:r>
        <w:rPr>
          <w:rFonts w:ascii="Times New Roman" w:eastAsia="Times New Roman" w:hAnsi="Times New Roman" w:cs="Times New Roman"/>
          <w:i/>
          <w:noProof/>
          <w:sz w:val="24"/>
          <w:szCs w:val="24"/>
          <w:lang w:eastAsia="en-GB"/>
        </w:rPr>
        <w:t>promise</w:t>
      </w:r>
      <w:r>
        <w:rPr>
          <w:rFonts w:ascii="Times New Roman" w:eastAsia="Times New Roman" w:hAnsi="Times New Roman" w:cs="Times New Roman"/>
          <w:noProof/>
          <w:sz w:val="24"/>
          <w:szCs w:val="24"/>
          <w:lang w:eastAsia="en-GB"/>
        </w:rPr>
        <w:t>’</w:t>
      </w:r>
      <w:r>
        <w:rPr>
          <w:rFonts w:ascii="Times New Roman" w:hAnsi="Times New Roman"/>
          <w:noProof/>
          <w:sz w:val="24"/>
        </w:rPr>
        <w:t xml:space="preserve"> of an undue advantage may refer to situations </w:t>
      </w:r>
      <w:r>
        <w:rPr>
          <w:rFonts w:ascii="Times New Roman" w:eastAsia="Times New Roman" w:hAnsi="Times New Roman" w:cs="Times New Roman"/>
          <w:noProof/>
          <w:sz w:val="24"/>
          <w:szCs w:val="24"/>
          <w:lang w:eastAsia="en-GB"/>
        </w:rPr>
        <w:t>where</w:t>
      </w:r>
      <w:r>
        <w:rPr>
          <w:rFonts w:ascii="Times New Roman" w:hAnsi="Times New Roman"/>
          <w:noProof/>
          <w:sz w:val="24"/>
        </w:rPr>
        <w:t xml:space="preserve"> the bribed person agrees to take the advantage later.</w:t>
      </w:r>
    </w:p>
    <w:p>
      <w:pPr>
        <w:spacing w:before="120" w:after="120" w:line="240" w:lineRule="auto"/>
        <w:jc w:val="both"/>
        <w:rPr>
          <w:rFonts w:ascii="Times New Roman" w:hAnsi="Times New Roman"/>
          <w:noProof/>
          <w:sz w:val="24"/>
        </w:rPr>
      </w:pPr>
      <w:r>
        <w:rPr>
          <w:rFonts w:ascii="Times New Roman" w:eastAsia="Times New Roman" w:hAnsi="Times New Roman" w:cs="Times New Roman"/>
          <w:noProof/>
          <w:sz w:val="24"/>
          <w:szCs w:val="24"/>
        </w:rPr>
        <w:t>18</w:t>
      </w:r>
      <w:r>
        <w:rPr>
          <w:rFonts w:ascii="Times New Roman" w:hAnsi="Times New Roman"/>
          <w:noProof/>
          <w:sz w:val="24"/>
        </w:rPr>
        <w:t xml:space="preserve"> Member States (BE, BG, DE, EL, HR, LT, LU, HU, MT, AT, PT, SK, FI, IT, RO, NL, PL</w:t>
      </w:r>
      <w:r>
        <w:rPr>
          <w:rFonts w:ascii="Times New Roman" w:eastAsia="Times New Roman" w:hAnsi="Times New Roman" w:cs="Times New Roman"/>
          <w:noProof/>
          <w:sz w:val="24"/>
          <w:szCs w:val="24"/>
        </w:rPr>
        <w:t xml:space="preserve"> and</w:t>
      </w:r>
      <w:r>
        <w:rPr>
          <w:rFonts w:ascii="Times New Roman" w:hAnsi="Times New Roman"/>
          <w:noProof/>
          <w:sz w:val="24"/>
        </w:rPr>
        <w:t xml:space="preserve"> SE) have transposed almost literally the three terms </w:t>
      </w:r>
      <w:r>
        <w:rPr>
          <w:rFonts w:ascii="Times New Roman" w:eastAsia="Times New Roman" w:hAnsi="Times New Roman" w:cs="Times New Roman"/>
          <w:i/>
          <w:noProof/>
          <w:sz w:val="24"/>
          <w:szCs w:val="24"/>
          <w:lang w:eastAsia="en-GB"/>
        </w:rPr>
        <w:t>‘requesting</w:t>
      </w:r>
      <w:r>
        <w:rPr>
          <w:rFonts w:ascii="Times New Roman" w:hAnsi="Times New Roman"/>
          <w:i/>
          <w:noProof/>
          <w:sz w:val="24"/>
        </w:rPr>
        <w:t xml:space="preserve"> or receiving or accepting the promise </w:t>
      </w:r>
      <w:r>
        <w:rPr>
          <w:rFonts w:ascii="Times New Roman" w:eastAsia="Times New Roman" w:hAnsi="Times New Roman" w:cs="Times New Roman"/>
          <w:i/>
          <w:noProof/>
          <w:sz w:val="24"/>
          <w:szCs w:val="24"/>
          <w:lang w:eastAsia="en-GB"/>
        </w:rPr>
        <w:t>of’</w:t>
      </w:r>
      <w:r>
        <w:rPr>
          <w:rFonts w:ascii="Times New Roman" w:hAnsi="Times New Roman"/>
          <w:noProof/>
          <w:sz w:val="24"/>
        </w:rPr>
        <w:t xml:space="preserve"> in their legislation.</w:t>
      </w:r>
    </w:p>
    <w:p>
      <w:pPr>
        <w:autoSpaceDE w:val="0"/>
        <w:autoSpaceDN w:val="0"/>
        <w:adjustRightInd w:val="0"/>
        <w:spacing w:after="0" w:line="240" w:lineRule="auto"/>
        <w:jc w:val="both"/>
        <w:rPr>
          <w:rFonts w:ascii="Times New Roman" w:hAnsi="Times New Roman"/>
          <w:noProof/>
          <w:color w:val="000000"/>
          <w:sz w:val="24"/>
        </w:rPr>
      </w:pPr>
      <w:r>
        <w:rPr>
          <w:rFonts w:ascii="Times New Roman" w:hAnsi="Times New Roman"/>
          <w:noProof/>
          <w:color w:val="000000"/>
          <w:sz w:val="24"/>
        </w:rPr>
        <w:t>In six Member States (CZ, DK, EE, FR, IE</w:t>
      </w:r>
      <w:r>
        <w:rPr>
          <w:rFonts w:ascii="Times New Roman" w:eastAsia="Times New Roman" w:hAnsi="Times New Roman" w:cs="Times New Roman"/>
          <w:noProof/>
          <w:color w:val="000000"/>
          <w:sz w:val="24"/>
          <w:szCs w:val="24"/>
          <w:lang w:eastAsia="en-GB"/>
        </w:rPr>
        <w:t xml:space="preserve"> and</w:t>
      </w:r>
      <w:r>
        <w:rPr>
          <w:rFonts w:ascii="Times New Roman" w:hAnsi="Times New Roman"/>
          <w:noProof/>
          <w:color w:val="000000"/>
          <w:sz w:val="24"/>
        </w:rPr>
        <w:t xml:space="preserve"> SI), while the transposing terms used in the </w:t>
      </w:r>
      <w:r>
        <w:rPr>
          <w:rFonts w:ascii="Times New Roman" w:eastAsia="Times New Roman" w:hAnsi="Times New Roman" w:cs="Times New Roman"/>
          <w:noProof/>
          <w:color w:val="000000"/>
          <w:sz w:val="24"/>
          <w:szCs w:val="24"/>
          <w:lang w:eastAsia="en-GB"/>
        </w:rPr>
        <w:t>Criminal Code</w:t>
      </w:r>
      <w:r>
        <w:rPr>
          <w:rFonts w:ascii="Times New Roman" w:hAnsi="Times New Roman"/>
          <w:noProof/>
          <w:color w:val="000000"/>
          <w:sz w:val="24"/>
        </w:rPr>
        <w:t xml:space="preserve"> is different, their meaning is equivalent under the relevant jurisprudence. In addition, in LV, </w:t>
      </w:r>
      <w:r>
        <w:rPr>
          <w:rFonts w:ascii="Times New Roman" w:eastAsia="Times New Roman" w:hAnsi="Times New Roman" w:cs="Times New Roman"/>
          <w:noProof/>
          <w:color w:val="000000"/>
          <w:sz w:val="24"/>
          <w:szCs w:val="24"/>
          <w:lang w:eastAsia="en-GB"/>
        </w:rPr>
        <w:t>‘</w:t>
      </w:r>
      <w:r>
        <w:rPr>
          <w:rFonts w:ascii="Times New Roman" w:eastAsia="Times New Roman" w:hAnsi="Times New Roman" w:cs="Times New Roman"/>
          <w:i/>
          <w:noProof/>
          <w:color w:val="000000"/>
          <w:sz w:val="24"/>
          <w:szCs w:val="24"/>
          <w:lang w:eastAsia="en-GB"/>
        </w:rPr>
        <w:t>accepting</w:t>
      </w:r>
      <w:r>
        <w:rPr>
          <w:rFonts w:ascii="Times New Roman" w:hAnsi="Times New Roman"/>
          <w:i/>
          <w:noProof/>
          <w:color w:val="000000"/>
          <w:sz w:val="24"/>
        </w:rPr>
        <w:t xml:space="preserve"> the promise of a </w:t>
      </w:r>
      <w:r>
        <w:rPr>
          <w:rFonts w:ascii="Times New Roman" w:eastAsia="Times New Roman" w:hAnsi="Times New Roman" w:cs="Times New Roman"/>
          <w:i/>
          <w:noProof/>
          <w:color w:val="000000"/>
          <w:sz w:val="24"/>
          <w:szCs w:val="24"/>
          <w:lang w:eastAsia="en-GB"/>
        </w:rPr>
        <w:t>bribe</w:t>
      </w:r>
      <w:r>
        <w:rPr>
          <w:rFonts w:ascii="Times New Roman" w:eastAsia="Times New Roman" w:hAnsi="Times New Roman" w:cs="Times New Roman"/>
          <w:noProof/>
          <w:color w:val="000000"/>
          <w:sz w:val="24"/>
          <w:szCs w:val="24"/>
          <w:lang w:eastAsia="en-GB"/>
        </w:rPr>
        <w:t>’</w:t>
      </w:r>
      <w:r>
        <w:rPr>
          <w:rFonts w:ascii="Times New Roman" w:hAnsi="Times New Roman"/>
          <w:noProof/>
          <w:color w:val="000000"/>
          <w:sz w:val="24"/>
        </w:rPr>
        <w:t xml:space="preserve"> is not </w:t>
      </w:r>
      <w:r>
        <w:rPr>
          <w:rFonts w:ascii="Times New Roman" w:hAnsi="Times New Roman"/>
          <w:i/>
          <w:noProof/>
          <w:color w:val="000000"/>
          <w:sz w:val="24"/>
        </w:rPr>
        <w:t>expressis verbis</w:t>
      </w:r>
      <w:r>
        <w:rPr>
          <w:rFonts w:ascii="Times New Roman" w:hAnsi="Times New Roman"/>
          <w:noProof/>
          <w:color w:val="000000"/>
          <w:sz w:val="24"/>
        </w:rPr>
        <w:t xml:space="preserve"> covered, while </w:t>
      </w:r>
      <w:r>
        <w:rPr>
          <w:rFonts w:ascii="Times New Roman" w:eastAsia="Times New Roman" w:hAnsi="Times New Roman" w:cs="Times New Roman"/>
          <w:i/>
          <w:noProof/>
          <w:color w:val="000000"/>
          <w:sz w:val="24"/>
          <w:szCs w:val="24"/>
          <w:lang w:eastAsia="en-GB"/>
        </w:rPr>
        <w:t>‘accepting</w:t>
      </w:r>
      <w:r>
        <w:rPr>
          <w:rFonts w:ascii="Times New Roman" w:hAnsi="Times New Roman"/>
          <w:i/>
          <w:noProof/>
          <w:color w:val="000000"/>
          <w:sz w:val="24"/>
        </w:rPr>
        <w:t xml:space="preserve"> the offer of a </w:t>
      </w:r>
      <w:r>
        <w:rPr>
          <w:rFonts w:ascii="Times New Roman" w:eastAsia="Times New Roman" w:hAnsi="Times New Roman" w:cs="Times New Roman"/>
          <w:i/>
          <w:noProof/>
          <w:color w:val="000000"/>
          <w:sz w:val="24"/>
          <w:szCs w:val="24"/>
          <w:lang w:eastAsia="en-GB"/>
        </w:rPr>
        <w:t>bribe’</w:t>
      </w:r>
      <w:r>
        <w:rPr>
          <w:rFonts w:ascii="Times New Roman" w:hAnsi="Times New Roman"/>
          <w:noProof/>
          <w:color w:val="000000"/>
          <w:sz w:val="24"/>
        </w:rPr>
        <w:t xml:space="preserve"> is covered. In </w:t>
      </w:r>
      <w:r>
        <w:rPr>
          <w:rFonts w:ascii="Times New Roman" w:eastAsia="Times New Roman" w:hAnsi="Times New Roman" w:cs="Times New Roman"/>
          <w:noProof/>
          <w:color w:val="000000"/>
          <w:sz w:val="24"/>
          <w:szCs w:val="24"/>
          <w:lang w:eastAsia="en-GB"/>
        </w:rPr>
        <w:t xml:space="preserve">CZ, </w:t>
      </w:r>
      <w:r>
        <w:rPr>
          <w:rFonts w:ascii="Times New Roman" w:eastAsia="Times New Roman" w:hAnsi="Times New Roman" w:cs="Times New Roman"/>
          <w:i/>
          <w:noProof/>
          <w:color w:val="000000"/>
          <w:sz w:val="24"/>
          <w:szCs w:val="24"/>
          <w:lang w:eastAsia="en-GB"/>
        </w:rPr>
        <w:t>‘accepting</w:t>
      </w:r>
      <w:r>
        <w:rPr>
          <w:rFonts w:ascii="Times New Roman" w:hAnsi="Times New Roman"/>
          <w:i/>
          <w:noProof/>
          <w:color w:val="000000"/>
          <w:sz w:val="24"/>
        </w:rPr>
        <w:t xml:space="preserve"> the promise of an undue </w:t>
      </w:r>
      <w:r>
        <w:rPr>
          <w:rFonts w:ascii="Times New Roman" w:eastAsia="Times New Roman" w:hAnsi="Times New Roman" w:cs="Times New Roman"/>
          <w:i/>
          <w:noProof/>
          <w:color w:val="000000"/>
          <w:sz w:val="24"/>
          <w:szCs w:val="24"/>
          <w:lang w:eastAsia="en-GB"/>
        </w:rPr>
        <w:t>advantage</w:t>
      </w:r>
      <w:r>
        <w:rPr>
          <w:rFonts w:ascii="Times New Roman" w:eastAsia="Times New Roman" w:hAnsi="Times New Roman" w:cs="Times New Roman"/>
          <w:noProof/>
          <w:color w:val="000000"/>
          <w:sz w:val="24"/>
          <w:szCs w:val="24"/>
          <w:lang w:eastAsia="en-GB"/>
        </w:rPr>
        <w:t>’</w:t>
      </w:r>
      <w:r>
        <w:rPr>
          <w:rFonts w:ascii="Times New Roman" w:hAnsi="Times New Roman"/>
          <w:noProof/>
          <w:color w:val="000000"/>
          <w:sz w:val="24"/>
        </w:rPr>
        <w:t xml:space="preserve"> is not explicitly covered by the current definition of passive corruption, which refers to </w:t>
      </w:r>
      <w:r>
        <w:rPr>
          <w:rFonts w:ascii="Times New Roman" w:eastAsia="Times New Roman" w:hAnsi="Times New Roman" w:cs="Times New Roman"/>
          <w:noProof/>
          <w:color w:val="000000"/>
          <w:sz w:val="24"/>
          <w:szCs w:val="24"/>
          <w:lang w:eastAsia="en-GB"/>
        </w:rPr>
        <w:t>‘agrees</w:t>
      </w:r>
      <w:r>
        <w:rPr>
          <w:rFonts w:ascii="Times New Roman" w:hAnsi="Times New Roman"/>
          <w:noProof/>
          <w:color w:val="000000"/>
          <w:sz w:val="24"/>
        </w:rPr>
        <w:t xml:space="preserve"> to accept any gift or consideration as an incentive or </w:t>
      </w:r>
      <w:r>
        <w:rPr>
          <w:rFonts w:ascii="Times New Roman" w:eastAsia="Times New Roman" w:hAnsi="Times New Roman" w:cs="Times New Roman"/>
          <w:noProof/>
          <w:color w:val="000000"/>
          <w:sz w:val="24"/>
          <w:szCs w:val="24"/>
          <w:lang w:eastAsia="en-GB"/>
        </w:rPr>
        <w:t>remuneration’</w:t>
      </w:r>
      <w:r>
        <w:rPr>
          <w:rFonts w:ascii="Times New Roman" w:hAnsi="Times New Roman"/>
          <w:noProof/>
          <w:color w:val="000000"/>
          <w:sz w:val="24"/>
        </w:rPr>
        <w:t>.</w:t>
      </w:r>
    </w:p>
    <w:p>
      <w:pPr>
        <w:spacing w:before="150" w:after="150" w:line="240" w:lineRule="auto"/>
        <w:ind w:left="34" w:right="101"/>
        <w:jc w:val="both"/>
        <w:rPr>
          <w:rFonts w:ascii="Times New Roman" w:hAnsi="Times New Roman"/>
          <w:noProof/>
          <w:color w:val="000000"/>
          <w:sz w:val="24"/>
        </w:rPr>
      </w:pPr>
      <w:r>
        <w:rPr>
          <w:rFonts w:ascii="Times New Roman" w:hAnsi="Times New Roman"/>
          <w:noProof/>
          <w:color w:val="000000"/>
          <w:sz w:val="24"/>
        </w:rPr>
        <w:t xml:space="preserve">In ES, the element of </w:t>
      </w:r>
      <w:r>
        <w:rPr>
          <w:rFonts w:ascii="Times New Roman" w:eastAsia="Times New Roman" w:hAnsi="Times New Roman" w:cs="Times New Roman"/>
          <w:i/>
          <w:noProof/>
          <w:color w:val="000000"/>
          <w:sz w:val="24"/>
          <w:szCs w:val="24"/>
          <w:lang w:eastAsia="en-GB"/>
        </w:rPr>
        <w:t>‘accepting</w:t>
      </w:r>
      <w:r>
        <w:rPr>
          <w:rFonts w:ascii="Times New Roman" w:hAnsi="Times New Roman"/>
          <w:i/>
          <w:noProof/>
          <w:color w:val="000000"/>
          <w:sz w:val="24"/>
        </w:rPr>
        <w:t xml:space="preserve"> the promise of a </w:t>
      </w:r>
      <w:r>
        <w:rPr>
          <w:rFonts w:ascii="Times New Roman" w:eastAsia="Times New Roman" w:hAnsi="Times New Roman" w:cs="Times New Roman"/>
          <w:i/>
          <w:noProof/>
          <w:color w:val="000000"/>
          <w:sz w:val="24"/>
          <w:szCs w:val="24"/>
          <w:lang w:eastAsia="en-GB"/>
        </w:rPr>
        <w:t>bribe</w:t>
      </w:r>
      <w:r>
        <w:rPr>
          <w:rFonts w:ascii="Times New Roman" w:eastAsia="Times New Roman" w:hAnsi="Times New Roman" w:cs="Times New Roman"/>
          <w:i/>
          <w:noProof/>
          <w:sz w:val="24"/>
          <w:szCs w:val="24"/>
        </w:rPr>
        <w:t>’</w:t>
      </w:r>
      <w:r>
        <w:rPr>
          <w:rFonts w:ascii="Times New Roman" w:hAnsi="Times New Roman"/>
          <w:i/>
          <w:noProof/>
          <w:sz w:val="24"/>
        </w:rPr>
        <w:t xml:space="preserve"> </w:t>
      </w:r>
      <w:r>
        <w:rPr>
          <w:rFonts w:ascii="Times New Roman" w:hAnsi="Times New Roman"/>
          <w:noProof/>
          <w:color w:val="000000"/>
          <w:sz w:val="24"/>
        </w:rPr>
        <w:t>is not explicitly covered, since the law only refers to acceptin</w:t>
      </w:r>
      <w:r>
        <w:rPr>
          <w:rFonts w:ascii="Times New Roman" w:hAnsi="Times New Roman"/>
          <w:i/>
          <w:noProof/>
          <w:color w:val="000000"/>
          <w:sz w:val="24"/>
        </w:rPr>
        <w:t xml:space="preserve">g </w:t>
      </w:r>
      <w:r>
        <w:rPr>
          <w:rFonts w:ascii="Times New Roman" w:eastAsia="Times New Roman" w:hAnsi="Times New Roman" w:cs="Times New Roman"/>
          <w:i/>
          <w:noProof/>
          <w:color w:val="000000"/>
          <w:sz w:val="24"/>
          <w:szCs w:val="24"/>
          <w:lang w:eastAsia="en-GB"/>
        </w:rPr>
        <w:t>‘an</w:t>
      </w:r>
      <w:r>
        <w:rPr>
          <w:rFonts w:ascii="Times New Roman" w:hAnsi="Times New Roman"/>
          <w:i/>
          <w:noProof/>
          <w:color w:val="000000"/>
          <w:sz w:val="24"/>
        </w:rPr>
        <w:t xml:space="preserve"> unjustified benefit or </w:t>
      </w:r>
      <w:r>
        <w:rPr>
          <w:rFonts w:ascii="Times New Roman" w:eastAsia="Times New Roman" w:hAnsi="Times New Roman" w:cs="Times New Roman"/>
          <w:i/>
          <w:noProof/>
          <w:color w:val="000000"/>
          <w:sz w:val="24"/>
          <w:szCs w:val="24"/>
          <w:lang w:eastAsia="en-GB"/>
        </w:rPr>
        <w:t>advantage’</w:t>
      </w:r>
      <w:r>
        <w:rPr>
          <w:rFonts w:ascii="Times New Roman" w:eastAsia="Times New Roman" w:hAnsi="Times New Roman" w:cs="Times New Roman"/>
          <w:noProof/>
          <w:color w:val="000000"/>
          <w:sz w:val="24"/>
          <w:szCs w:val="24"/>
          <w:lang w:eastAsia="en-GB"/>
        </w:rPr>
        <w:t>.</w:t>
      </w:r>
    </w:p>
    <w:p>
      <w:pPr>
        <w:keepNext/>
        <w:numPr>
          <w:ilvl w:val="3"/>
          <w:numId w:val="0"/>
        </w:numPr>
        <w:tabs>
          <w:tab w:val="num" w:pos="850"/>
        </w:tabs>
        <w:spacing w:before="120" w:after="120" w:line="240" w:lineRule="auto"/>
        <w:ind w:left="850" w:hanging="850"/>
        <w:jc w:val="both"/>
        <w:outlineLvl w:val="3"/>
        <w:rPr>
          <w:rFonts w:ascii="Times New Roman" w:hAnsi="Times New Roman"/>
          <w:noProof/>
          <w:sz w:val="24"/>
        </w:rPr>
      </w:pPr>
      <w:r>
        <w:rPr>
          <w:rFonts w:ascii="Times New Roman" w:hAnsi="Times New Roman"/>
          <w:noProof/>
          <w:sz w:val="24"/>
        </w:rPr>
        <w:t>Article</w:t>
      </w:r>
      <w:r>
        <w:rPr>
          <w:rFonts w:ascii="Times New Roman" w:eastAsia="Times New Roman" w:hAnsi="Times New Roman" w:cs="Times New Roman"/>
          <w:bCs/>
          <w:noProof/>
          <w:sz w:val="24"/>
          <w:szCs w:val="28"/>
          <w:lang w:eastAsia="en-GB"/>
        </w:rPr>
        <w:t> </w:t>
      </w:r>
      <w:r>
        <w:rPr>
          <w:rFonts w:ascii="Times New Roman" w:hAnsi="Times New Roman"/>
          <w:noProof/>
          <w:sz w:val="24"/>
        </w:rPr>
        <w:t>2(1) (a)-(b): the remaining five constituting elements</w:t>
      </w:r>
    </w:p>
    <w:p>
      <w:pPr>
        <w:tabs>
          <w:tab w:val="num" w:pos="283"/>
        </w:tabs>
        <w:spacing w:before="120" w:after="240" w:line="240" w:lineRule="auto"/>
        <w:ind w:left="284" w:hanging="284"/>
        <w:jc w:val="both"/>
        <w:rPr>
          <w:rFonts w:ascii="Times New Roman" w:hAnsi="Times New Roman"/>
          <w:b/>
          <w:noProof/>
          <w:sz w:val="24"/>
        </w:rPr>
      </w:pPr>
      <w:r>
        <w:rPr>
          <w:rFonts w:ascii="Times New Roman" w:eastAsia="Times New Roman" w:hAnsi="Times New Roman" w:cs="Times New Roman"/>
          <w:b/>
          <w:noProof/>
          <w:sz w:val="24"/>
          <w:szCs w:val="24"/>
          <w:lang w:eastAsia="de-DE"/>
        </w:rPr>
        <w:t>‘Directly</w:t>
      </w:r>
      <w:r>
        <w:rPr>
          <w:rFonts w:ascii="Times New Roman" w:hAnsi="Times New Roman"/>
          <w:b/>
          <w:noProof/>
          <w:sz w:val="24"/>
        </w:rPr>
        <w:t xml:space="preserve"> or through an </w:t>
      </w:r>
      <w:r>
        <w:rPr>
          <w:rFonts w:ascii="Times New Roman" w:eastAsia="Times New Roman" w:hAnsi="Times New Roman" w:cs="Times New Roman"/>
          <w:b/>
          <w:noProof/>
          <w:sz w:val="24"/>
          <w:szCs w:val="24"/>
          <w:lang w:eastAsia="de-DE"/>
        </w:rPr>
        <w:t>intermediary’</w:t>
      </w:r>
    </w:p>
    <w:p>
      <w:pPr>
        <w:spacing w:before="150" w:after="150" w:line="240" w:lineRule="auto"/>
        <w:ind w:right="-3"/>
        <w:jc w:val="both"/>
        <w:rPr>
          <w:rFonts w:ascii="Times New Roman" w:hAnsi="Times New Roman"/>
          <w:noProof/>
          <w:sz w:val="24"/>
        </w:rPr>
      </w:pPr>
      <w:r>
        <w:rPr>
          <w:rFonts w:ascii="Times New Roman" w:hAnsi="Times New Roman"/>
          <w:noProof/>
          <w:sz w:val="24"/>
        </w:rPr>
        <w:t>Irrespective of whether the recipient or the beneficiary of the undue advantage is the person receiving the bribe or a third party, Article</w:t>
      </w:r>
      <w:r>
        <w:rPr>
          <w:rFonts w:ascii="Times New Roman" w:eastAsia="Times New Roman" w:hAnsi="Times New Roman" w:cs="Times New Roman"/>
          <w:noProof/>
          <w:sz w:val="24"/>
          <w:szCs w:val="24"/>
        </w:rPr>
        <w:t> </w:t>
      </w:r>
      <w:r>
        <w:rPr>
          <w:rFonts w:ascii="Times New Roman" w:hAnsi="Times New Roman"/>
          <w:noProof/>
          <w:sz w:val="24"/>
        </w:rPr>
        <w:t>2 provides that the criminalisation should also cover intermediaries.</w:t>
      </w:r>
    </w:p>
    <w:p>
      <w:pPr>
        <w:spacing w:before="150" w:after="150" w:line="240" w:lineRule="auto"/>
        <w:ind w:right="-3"/>
        <w:jc w:val="both"/>
        <w:rPr>
          <w:rFonts w:ascii="Times New Roman" w:hAnsi="Times New Roman"/>
          <w:noProof/>
          <w:sz w:val="24"/>
        </w:rPr>
      </w:pPr>
      <w:r>
        <w:rPr>
          <w:rFonts w:ascii="Times New Roman" w:hAnsi="Times New Roman"/>
          <w:noProof/>
          <w:sz w:val="24"/>
        </w:rPr>
        <w:t xml:space="preserve">In </w:t>
      </w:r>
      <w:r>
        <w:rPr>
          <w:rFonts w:ascii="Times New Roman" w:eastAsia="Times New Roman" w:hAnsi="Times New Roman" w:cs="Times New Roman"/>
          <w:noProof/>
          <w:sz w:val="24"/>
          <w:szCs w:val="24"/>
        </w:rPr>
        <w:t>14</w:t>
      </w:r>
      <w:r>
        <w:rPr>
          <w:rFonts w:ascii="Times New Roman" w:hAnsi="Times New Roman"/>
          <w:noProof/>
          <w:sz w:val="24"/>
        </w:rPr>
        <w:t xml:space="preserve"> Member States, namely BE, CZ, ES, EL, FR, HR, CY, LV, LT, LU, MT, PT, RO</w:t>
      </w:r>
      <w:r>
        <w:rPr>
          <w:rFonts w:ascii="Times New Roman" w:eastAsia="Times New Roman" w:hAnsi="Times New Roman" w:cs="Times New Roman"/>
          <w:noProof/>
          <w:sz w:val="24"/>
          <w:szCs w:val="24"/>
        </w:rPr>
        <w:t xml:space="preserve"> and</w:t>
      </w:r>
      <w:r>
        <w:rPr>
          <w:rFonts w:ascii="Times New Roman" w:hAnsi="Times New Roman"/>
          <w:noProof/>
          <w:sz w:val="24"/>
        </w:rPr>
        <w:t xml:space="preserve"> SK,</w:t>
      </w:r>
      <w:r>
        <w:rPr>
          <w:rFonts w:ascii="Times New Roman" w:hAnsi="Times New Roman"/>
          <w:noProof/>
          <w:sz w:val="24"/>
          <w:vertAlign w:val="superscript"/>
        </w:rPr>
        <w:t xml:space="preserve"> </w:t>
      </w:r>
      <w:r>
        <w:rPr>
          <w:rFonts w:ascii="Times New Roman" w:eastAsia="Times New Roman" w:hAnsi="Times New Roman" w:cs="Times New Roman"/>
          <w:noProof/>
          <w:sz w:val="24"/>
          <w:szCs w:val="24"/>
        </w:rPr>
        <w:t>this aspect</w:t>
      </w:r>
      <w:r>
        <w:rPr>
          <w:rFonts w:ascii="Times New Roman" w:hAnsi="Times New Roman"/>
          <w:noProof/>
          <w:sz w:val="24"/>
        </w:rPr>
        <w:t xml:space="preserve"> is</w:t>
      </w:r>
      <w:r>
        <w:rPr>
          <w:rFonts w:ascii="Times New Roman" w:eastAsia="Times New Roman" w:hAnsi="Times New Roman" w:cs="Times New Roman"/>
          <w:noProof/>
          <w:sz w:val="24"/>
          <w:szCs w:val="24"/>
        </w:rPr>
        <w:t xml:space="preserve"> transposed</w:t>
      </w:r>
      <w:r>
        <w:rPr>
          <w:rFonts w:ascii="Times New Roman" w:hAnsi="Times New Roman"/>
          <w:noProof/>
          <w:sz w:val="24"/>
        </w:rPr>
        <w:t xml:space="preserve"> literally</w:t>
      </w:r>
      <w:r>
        <w:rPr>
          <w:rFonts w:ascii="Times New Roman" w:eastAsia="Times New Roman" w:hAnsi="Times New Roman" w:cs="Times New Roman"/>
          <w:noProof/>
          <w:sz w:val="24"/>
          <w:szCs w:val="24"/>
        </w:rPr>
        <w:t>.</w:t>
      </w:r>
    </w:p>
    <w:p>
      <w:pPr>
        <w:spacing w:before="120" w:after="120" w:line="240" w:lineRule="auto"/>
        <w:jc w:val="both"/>
        <w:rPr>
          <w:rFonts w:ascii="Times New Roman" w:hAnsi="Times New Roman"/>
          <w:noProof/>
          <w:color w:val="000000"/>
          <w:sz w:val="24"/>
        </w:rPr>
      </w:pPr>
      <w:r>
        <w:rPr>
          <w:rFonts w:ascii="Times New Roman" w:hAnsi="Times New Roman"/>
          <w:noProof/>
          <w:sz w:val="24"/>
        </w:rPr>
        <w:t xml:space="preserve">In addition, in </w:t>
      </w:r>
      <w:r>
        <w:rPr>
          <w:rFonts w:ascii="Times New Roman" w:eastAsia="Times New Roman" w:hAnsi="Times New Roman" w:cs="Times New Roman"/>
          <w:noProof/>
          <w:sz w:val="24"/>
          <w:szCs w:val="24"/>
        </w:rPr>
        <w:t>12</w:t>
      </w:r>
      <w:r>
        <w:rPr>
          <w:rFonts w:ascii="Times New Roman" w:hAnsi="Times New Roman"/>
          <w:noProof/>
          <w:sz w:val="24"/>
        </w:rPr>
        <w:t xml:space="preserve"> Member States (BG, DE, DK, IE, IT, HU, NL AT, PL, FI, SI</w:t>
      </w:r>
      <w:r>
        <w:rPr>
          <w:rFonts w:ascii="Times New Roman" w:eastAsia="Times New Roman" w:hAnsi="Times New Roman" w:cs="Times New Roman"/>
          <w:noProof/>
          <w:sz w:val="24"/>
          <w:szCs w:val="24"/>
        </w:rPr>
        <w:t xml:space="preserve"> and</w:t>
      </w:r>
      <w:r>
        <w:rPr>
          <w:rFonts w:ascii="Times New Roman" w:hAnsi="Times New Roman"/>
          <w:noProof/>
          <w:sz w:val="24"/>
        </w:rPr>
        <w:t xml:space="preserve"> SE)</w:t>
      </w:r>
      <w:r>
        <w:rPr>
          <w:rFonts w:ascii="Times New Roman" w:hAnsi="Times New Roman"/>
          <w:noProof/>
          <w:sz w:val="24"/>
          <w:vertAlign w:val="superscript"/>
        </w:rPr>
        <w:t xml:space="preserve"> </w:t>
      </w:r>
      <w:r>
        <w:rPr>
          <w:rFonts w:ascii="Times New Roman" w:eastAsia="Times New Roman" w:hAnsi="Times New Roman" w:cs="Times New Roman"/>
          <w:i/>
          <w:noProof/>
          <w:sz w:val="24"/>
          <w:szCs w:val="24"/>
        </w:rPr>
        <w:t>‘directly</w:t>
      </w:r>
      <w:r>
        <w:rPr>
          <w:rFonts w:ascii="Times New Roman" w:hAnsi="Times New Roman"/>
          <w:i/>
          <w:noProof/>
          <w:sz w:val="24"/>
        </w:rPr>
        <w:t xml:space="preserve"> or through </w:t>
      </w:r>
      <w:r>
        <w:rPr>
          <w:rFonts w:ascii="Times New Roman" w:eastAsia="Times New Roman" w:hAnsi="Times New Roman" w:cs="Times New Roman"/>
          <w:i/>
          <w:noProof/>
          <w:sz w:val="24"/>
          <w:szCs w:val="24"/>
        </w:rPr>
        <w:t>intermediary’</w:t>
      </w:r>
      <w:r>
        <w:rPr>
          <w:rFonts w:ascii="Times New Roman" w:hAnsi="Times New Roman"/>
          <w:noProof/>
          <w:sz w:val="24"/>
        </w:rPr>
        <w:t xml:space="preserve"> is not explicitly covered. In EE, this aspect is not covered in the definition of active bribery, while it is reflected in the definition of passive bribery. </w:t>
      </w:r>
      <w:r>
        <w:rPr>
          <w:rFonts w:ascii="Times New Roman" w:hAnsi="Times New Roman"/>
          <w:noProof/>
          <w:color w:val="000000"/>
          <w:sz w:val="24"/>
        </w:rPr>
        <w:t xml:space="preserve">The information received from </w:t>
      </w:r>
      <w:r>
        <w:rPr>
          <w:rFonts w:ascii="Times New Roman" w:eastAsia="Times New Roman" w:hAnsi="Times New Roman" w:cs="Times New Roman"/>
          <w:noProof/>
          <w:color w:val="000000"/>
          <w:sz w:val="24"/>
          <w:szCs w:val="24"/>
        </w:rPr>
        <w:t>the Estonian</w:t>
      </w:r>
      <w:r>
        <w:rPr>
          <w:rFonts w:ascii="Times New Roman" w:hAnsi="Times New Roman"/>
          <w:noProof/>
          <w:color w:val="000000"/>
          <w:sz w:val="24"/>
        </w:rPr>
        <w:t xml:space="preserve"> authorities was not conclusive on whether some elements </w:t>
      </w:r>
      <w:r>
        <w:rPr>
          <w:rFonts w:ascii="Times New Roman" w:eastAsia="Times New Roman" w:hAnsi="Times New Roman" w:cs="Times New Roman"/>
          <w:noProof/>
          <w:color w:val="000000"/>
          <w:sz w:val="24"/>
          <w:szCs w:val="24"/>
        </w:rPr>
        <w:t>included</w:t>
      </w:r>
      <w:r>
        <w:rPr>
          <w:rFonts w:ascii="Times New Roman" w:hAnsi="Times New Roman"/>
          <w:noProof/>
          <w:color w:val="000000"/>
          <w:sz w:val="24"/>
        </w:rPr>
        <w:t xml:space="preserve"> only in the definition of passive bribery </w:t>
      </w:r>
      <w:r>
        <w:rPr>
          <w:rFonts w:ascii="Times New Roman" w:eastAsia="Times New Roman" w:hAnsi="Times New Roman" w:cs="Times New Roman"/>
          <w:noProof/>
          <w:color w:val="000000"/>
          <w:sz w:val="24"/>
          <w:szCs w:val="24"/>
        </w:rPr>
        <w:t>apply</w:t>
      </w:r>
      <w:r>
        <w:rPr>
          <w:rFonts w:ascii="Times New Roman" w:hAnsi="Times New Roman"/>
          <w:noProof/>
          <w:color w:val="000000"/>
          <w:sz w:val="24"/>
        </w:rPr>
        <w:t xml:space="preserve"> also to active bribery.</w:t>
      </w:r>
    </w:p>
    <w:p>
      <w:pPr>
        <w:spacing w:before="120" w:after="120" w:line="240" w:lineRule="auto"/>
        <w:jc w:val="both"/>
        <w:rPr>
          <w:rFonts w:ascii="Times New Roman" w:hAnsi="Times New Roman"/>
          <w:noProof/>
          <w:sz w:val="24"/>
        </w:rPr>
      </w:pPr>
      <w:r>
        <w:rPr>
          <w:rFonts w:ascii="Times New Roman" w:hAnsi="Times New Roman"/>
          <w:noProof/>
          <w:sz w:val="24"/>
        </w:rPr>
        <w:t xml:space="preserve">However, without mentioning </w:t>
      </w:r>
      <w:r>
        <w:rPr>
          <w:rFonts w:ascii="Times New Roman" w:eastAsia="Times New Roman" w:hAnsi="Times New Roman" w:cs="Times New Roman"/>
          <w:noProof/>
          <w:sz w:val="24"/>
          <w:szCs w:val="24"/>
        </w:rPr>
        <w:t>‘directly</w:t>
      </w:r>
      <w:r>
        <w:rPr>
          <w:rFonts w:ascii="Times New Roman" w:hAnsi="Times New Roman"/>
          <w:noProof/>
          <w:sz w:val="24"/>
        </w:rPr>
        <w:t xml:space="preserve"> or through </w:t>
      </w:r>
      <w:r>
        <w:rPr>
          <w:rFonts w:ascii="Times New Roman" w:eastAsia="Times New Roman" w:hAnsi="Times New Roman" w:cs="Times New Roman"/>
          <w:noProof/>
          <w:sz w:val="24"/>
          <w:szCs w:val="24"/>
        </w:rPr>
        <w:t>intermediary’</w:t>
      </w:r>
      <w:r>
        <w:rPr>
          <w:rFonts w:ascii="Times New Roman" w:hAnsi="Times New Roman"/>
          <w:noProof/>
          <w:sz w:val="24"/>
        </w:rPr>
        <w:t xml:space="preserve">, national laws imply that both cases are covered, </w:t>
      </w:r>
      <w:r>
        <w:rPr>
          <w:rFonts w:ascii="Times New Roman" w:eastAsia="Times New Roman" w:hAnsi="Times New Roman" w:cs="Times New Roman"/>
          <w:noProof/>
          <w:sz w:val="24"/>
          <w:szCs w:val="24"/>
        </w:rPr>
        <w:t>therefore</w:t>
      </w:r>
      <w:r>
        <w:rPr>
          <w:rFonts w:ascii="Times New Roman" w:hAnsi="Times New Roman"/>
          <w:noProof/>
          <w:sz w:val="24"/>
        </w:rPr>
        <w:t xml:space="preserve"> all Member States address it. </w:t>
      </w:r>
    </w:p>
    <w:p>
      <w:pPr>
        <w:tabs>
          <w:tab w:val="num" w:pos="283"/>
        </w:tabs>
        <w:spacing w:before="120" w:after="120" w:line="240" w:lineRule="auto"/>
        <w:ind w:left="283" w:hanging="283"/>
        <w:jc w:val="both"/>
        <w:rPr>
          <w:rFonts w:ascii="Times New Roman" w:hAnsi="Times New Roman"/>
          <w:b/>
          <w:noProof/>
          <w:sz w:val="24"/>
        </w:rPr>
      </w:pPr>
      <w:r>
        <w:rPr>
          <w:rFonts w:ascii="Times New Roman" w:eastAsia="Times New Roman" w:hAnsi="Times New Roman" w:cs="Times New Roman"/>
          <w:b/>
          <w:noProof/>
          <w:sz w:val="24"/>
          <w:szCs w:val="24"/>
          <w:lang w:eastAsia="de-DE"/>
        </w:rPr>
        <w:t>‘A</w:t>
      </w:r>
      <w:r>
        <w:rPr>
          <w:rFonts w:ascii="Times New Roman" w:hAnsi="Times New Roman"/>
          <w:b/>
          <w:noProof/>
          <w:sz w:val="24"/>
        </w:rPr>
        <w:t xml:space="preserve"> person who in any capacity directs or </w:t>
      </w:r>
      <w:r>
        <w:rPr>
          <w:rFonts w:ascii="Times New Roman" w:eastAsia="Times New Roman" w:hAnsi="Times New Roman" w:cs="Times New Roman"/>
          <w:b/>
          <w:noProof/>
          <w:sz w:val="24"/>
          <w:szCs w:val="24"/>
          <w:lang w:eastAsia="de-DE"/>
        </w:rPr>
        <w:t>works’ / ‘While</w:t>
      </w:r>
      <w:r>
        <w:rPr>
          <w:rFonts w:ascii="Times New Roman" w:hAnsi="Times New Roman"/>
          <w:b/>
          <w:noProof/>
          <w:sz w:val="24"/>
        </w:rPr>
        <w:t xml:space="preserve"> in any capacity directing or </w:t>
      </w:r>
      <w:r>
        <w:rPr>
          <w:rFonts w:ascii="Times New Roman" w:eastAsia="Times New Roman" w:hAnsi="Times New Roman" w:cs="Times New Roman"/>
          <w:b/>
          <w:noProof/>
          <w:sz w:val="24"/>
          <w:szCs w:val="24"/>
          <w:lang w:eastAsia="de-DE"/>
        </w:rPr>
        <w:t>working’</w:t>
      </w:r>
    </w:p>
    <w:p>
      <w:pPr>
        <w:spacing w:before="120" w:after="120" w:line="240" w:lineRule="auto"/>
        <w:ind w:right="1"/>
        <w:jc w:val="both"/>
        <w:rPr>
          <w:rFonts w:ascii="Times New Roman" w:hAnsi="Times New Roman"/>
          <w:noProof/>
          <w:sz w:val="24"/>
        </w:rPr>
      </w:pPr>
      <w:r>
        <w:rPr>
          <w:rFonts w:ascii="Times New Roman" w:eastAsia="Times New Roman" w:hAnsi="Times New Roman" w:cs="Times New Roman"/>
          <w:noProof/>
          <w:sz w:val="24"/>
          <w:szCs w:val="24"/>
        </w:rPr>
        <w:t>12</w:t>
      </w:r>
      <w:r>
        <w:rPr>
          <w:rFonts w:ascii="Times New Roman" w:hAnsi="Times New Roman"/>
          <w:noProof/>
          <w:sz w:val="24"/>
        </w:rPr>
        <w:t xml:space="preserve"> Member States (BG, BE, DE, EL, ES, FR, LV</w:t>
      </w:r>
      <w:r>
        <w:rPr>
          <w:rFonts w:ascii="Times New Roman" w:eastAsia="Times New Roman" w:hAnsi="Times New Roman" w:cs="Times New Roman"/>
          <w:noProof/>
          <w:sz w:val="24"/>
          <w:szCs w:val="24"/>
        </w:rPr>
        <w:t>,</w:t>
      </w:r>
      <w:r>
        <w:rPr>
          <w:rFonts w:ascii="Times New Roman" w:hAnsi="Times New Roman"/>
          <w:noProof/>
          <w:sz w:val="24"/>
        </w:rPr>
        <w:t xml:space="preserve"> LU, HU, MT, PL</w:t>
      </w:r>
      <w:r>
        <w:rPr>
          <w:rFonts w:ascii="Times New Roman" w:eastAsia="Times New Roman" w:hAnsi="Times New Roman" w:cs="Times New Roman"/>
          <w:noProof/>
          <w:sz w:val="24"/>
          <w:szCs w:val="24"/>
        </w:rPr>
        <w:t xml:space="preserve"> and</w:t>
      </w:r>
      <w:r>
        <w:rPr>
          <w:rFonts w:ascii="Times New Roman" w:hAnsi="Times New Roman"/>
          <w:noProof/>
          <w:sz w:val="24"/>
        </w:rPr>
        <w:t xml:space="preserve"> FI) transposed this element literally.</w:t>
      </w:r>
    </w:p>
    <w:p>
      <w:pPr>
        <w:spacing w:before="120" w:after="120" w:line="240" w:lineRule="auto"/>
        <w:ind w:right="1"/>
        <w:jc w:val="both"/>
        <w:rPr>
          <w:rFonts w:ascii="Times New Roman" w:hAnsi="Times New Roman"/>
          <w:noProof/>
          <w:sz w:val="24"/>
        </w:rPr>
      </w:pPr>
      <w:r>
        <w:rPr>
          <w:rFonts w:ascii="Times New Roman" w:hAnsi="Times New Roman"/>
          <w:noProof/>
          <w:sz w:val="24"/>
        </w:rPr>
        <w:t xml:space="preserve">In addition, </w:t>
      </w:r>
      <w:r>
        <w:rPr>
          <w:rFonts w:ascii="Times New Roman" w:eastAsia="Times New Roman" w:hAnsi="Times New Roman" w:cs="Times New Roman"/>
          <w:noProof/>
          <w:sz w:val="24"/>
          <w:szCs w:val="24"/>
        </w:rPr>
        <w:t>10</w:t>
      </w:r>
      <w:r>
        <w:rPr>
          <w:rFonts w:ascii="Times New Roman" w:hAnsi="Times New Roman"/>
          <w:noProof/>
          <w:sz w:val="24"/>
        </w:rPr>
        <w:t xml:space="preserve"> Member States (CZ, DK, HR, LT, NL, AT, PT, SE, SK</w:t>
      </w:r>
      <w:r>
        <w:rPr>
          <w:rFonts w:ascii="Times New Roman" w:eastAsia="Times New Roman" w:hAnsi="Times New Roman" w:cs="Times New Roman"/>
          <w:noProof/>
          <w:sz w:val="24"/>
          <w:szCs w:val="24"/>
        </w:rPr>
        <w:t xml:space="preserve"> and</w:t>
      </w:r>
      <w:r>
        <w:rPr>
          <w:rFonts w:ascii="Times New Roman" w:hAnsi="Times New Roman"/>
          <w:noProof/>
          <w:sz w:val="24"/>
        </w:rPr>
        <w:t xml:space="preserve"> SI) transposed it </w:t>
      </w:r>
      <w:r>
        <w:rPr>
          <w:rFonts w:ascii="Times New Roman" w:eastAsia="Times New Roman" w:hAnsi="Times New Roman" w:cs="Times New Roman"/>
          <w:noProof/>
          <w:sz w:val="24"/>
          <w:szCs w:val="24"/>
        </w:rPr>
        <w:t>with slight variations.</w:t>
      </w:r>
    </w:p>
    <w:p>
      <w:pPr>
        <w:spacing w:before="120" w:after="120" w:line="240" w:lineRule="auto"/>
        <w:ind w:right="1"/>
        <w:jc w:val="both"/>
        <w:rPr>
          <w:rFonts w:ascii="Times New Roman" w:hAnsi="Times New Roman"/>
          <w:noProof/>
          <w:sz w:val="24"/>
        </w:rPr>
      </w:pPr>
      <w:r>
        <w:rPr>
          <w:rFonts w:ascii="Times New Roman" w:hAnsi="Times New Roman"/>
          <w:noProof/>
          <w:sz w:val="24"/>
        </w:rPr>
        <w:t xml:space="preserve">In HR, NL and AT, the legislation does not refer to the function of </w:t>
      </w:r>
      <w:r>
        <w:rPr>
          <w:rFonts w:ascii="Times New Roman" w:eastAsia="Times New Roman" w:hAnsi="Times New Roman" w:cs="Times New Roman"/>
          <w:noProof/>
          <w:sz w:val="24"/>
          <w:szCs w:val="24"/>
        </w:rPr>
        <w:t>‘</w:t>
      </w:r>
      <w:r>
        <w:rPr>
          <w:rFonts w:ascii="Times New Roman" w:eastAsia="Times New Roman" w:hAnsi="Times New Roman" w:cs="Times New Roman"/>
          <w:i/>
          <w:noProof/>
          <w:sz w:val="24"/>
          <w:szCs w:val="24"/>
        </w:rPr>
        <w:t>directing</w:t>
      </w:r>
      <w:r>
        <w:rPr>
          <w:rFonts w:ascii="Times New Roman" w:eastAsia="Times New Roman" w:hAnsi="Times New Roman" w:cs="Times New Roman"/>
          <w:noProof/>
          <w:sz w:val="24"/>
          <w:szCs w:val="24"/>
        </w:rPr>
        <w:t>’</w:t>
      </w:r>
      <w:r>
        <w:rPr>
          <w:rFonts w:ascii="Times New Roman" w:hAnsi="Times New Roman"/>
          <w:noProof/>
          <w:sz w:val="24"/>
        </w:rPr>
        <w:t xml:space="preserve"> but simply to </w:t>
      </w:r>
      <w:r>
        <w:rPr>
          <w:rFonts w:ascii="Times New Roman" w:eastAsia="Times New Roman" w:hAnsi="Times New Roman" w:cs="Times New Roman"/>
          <w:noProof/>
          <w:sz w:val="24"/>
          <w:szCs w:val="24"/>
        </w:rPr>
        <w:t>‘</w:t>
      </w:r>
      <w:r>
        <w:rPr>
          <w:rFonts w:ascii="Times New Roman" w:eastAsia="Times New Roman" w:hAnsi="Times New Roman" w:cs="Times New Roman"/>
          <w:i/>
          <w:noProof/>
          <w:sz w:val="24"/>
          <w:szCs w:val="24"/>
        </w:rPr>
        <w:t>working</w:t>
      </w:r>
      <w:r>
        <w:rPr>
          <w:rFonts w:ascii="Times New Roman" w:eastAsia="Times New Roman" w:hAnsi="Times New Roman" w:cs="Times New Roman"/>
          <w:noProof/>
          <w:sz w:val="24"/>
          <w:szCs w:val="24"/>
        </w:rPr>
        <w:t>’</w:t>
      </w:r>
      <w:r>
        <w:rPr>
          <w:rFonts w:ascii="Times New Roman" w:hAnsi="Times New Roman"/>
          <w:noProof/>
          <w:sz w:val="24"/>
        </w:rPr>
        <w:t xml:space="preserve">. In PT, the definition does not refer either to the function of </w:t>
      </w:r>
      <w:r>
        <w:rPr>
          <w:rFonts w:ascii="Times New Roman" w:eastAsia="Times New Roman" w:hAnsi="Times New Roman" w:cs="Times New Roman"/>
          <w:noProof/>
          <w:sz w:val="24"/>
          <w:szCs w:val="24"/>
        </w:rPr>
        <w:t>‘</w:t>
      </w:r>
      <w:r>
        <w:rPr>
          <w:rFonts w:ascii="Times New Roman" w:eastAsia="Times New Roman" w:hAnsi="Times New Roman" w:cs="Times New Roman"/>
          <w:i/>
          <w:noProof/>
          <w:sz w:val="24"/>
          <w:szCs w:val="24"/>
        </w:rPr>
        <w:t>directing</w:t>
      </w:r>
      <w:r>
        <w:rPr>
          <w:rFonts w:ascii="Times New Roman" w:eastAsia="Times New Roman" w:hAnsi="Times New Roman" w:cs="Times New Roman"/>
          <w:noProof/>
          <w:sz w:val="24"/>
          <w:szCs w:val="24"/>
        </w:rPr>
        <w:t>’</w:t>
      </w:r>
      <w:r>
        <w:rPr>
          <w:rFonts w:ascii="Times New Roman" w:hAnsi="Times New Roman"/>
          <w:noProof/>
          <w:sz w:val="24"/>
        </w:rPr>
        <w:t xml:space="preserve">, but it refers to </w:t>
      </w:r>
      <w:r>
        <w:rPr>
          <w:rFonts w:ascii="Times New Roman" w:eastAsia="Times New Roman" w:hAnsi="Times New Roman" w:cs="Times New Roman"/>
          <w:i/>
          <w:noProof/>
          <w:sz w:val="24"/>
          <w:szCs w:val="24"/>
        </w:rPr>
        <w:t>‘private</w:t>
      </w:r>
      <w:r>
        <w:rPr>
          <w:rFonts w:ascii="Times New Roman" w:hAnsi="Times New Roman"/>
          <w:i/>
          <w:noProof/>
          <w:sz w:val="24"/>
        </w:rPr>
        <w:t xml:space="preserve"> sector </w:t>
      </w:r>
      <w:r>
        <w:rPr>
          <w:rFonts w:ascii="Times New Roman" w:eastAsia="Times New Roman" w:hAnsi="Times New Roman" w:cs="Times New Roman"/>
          <w:i/>
          <w:noProof/>
          <w:sz w:val="24"/>
          <w:szCs w:val="24"/>
        </w:rPr>
        <w:t>employees</w:t>
      </w:r>
      <w:r>
        <w:rPr>
          <w:rFonts w:ascii="Times New Roman" w:eastAsia="Times New Roman" w:hAnsi="Times New Roman" w:cs="Times New Roman"/>
          <w:noProof/>
          <w:sz w:val="24"/>
          <w:szCs w:val="24"/>
        </w:rPr>
        <w:t>’</w:t>
      </w:r>
      <w:r>
        <w:rPr>
          <w:rFonts w:ascii="Times New Roman" w:hAnsi="Times New Roman"/>
          <w:noProof/>
          <w:sz w:val="24"/>
        </w:rPr>
        <w:t xml:space="preserve"> for passive corruption and to </w:t>
      </w:r>
      <w:r>
        <w:rPr>
          <w:rFonts w:ascii="Times New Roman" w:eastAsia="Times New Roman" w:hAnsi="Times New Roman" w:cs="Times New Roman"/>
          <w:noProof/>
          <w:sz w:val="24"/>
          <w:szCs w:val="24"/>
        </w:rPr>
        <w:t>‘</w:t>
      </w:r>
      <w:r>
        <w:rPr>
          <w:rFonts w:ascii="Times New Roman" w:eastAsia="Times New Roman" w:hAnsi="Times New Roman" w:cs="Times New Roman"/>
          <w:i/>
          <w:noProof/>
          <w:sz w:val="24"/>
          <w:szCs w:val="24"/>
        </w:rPr>
        <w:t>any</w:t>
      </w:r>
      <w:r>
        <w:rPr>
          <w:rFonts w:ascii="Times New Roman" w:hAnsi="Times New Roman"/>
          <w:i/>
          <w:noProof/>
          <w:sz w:val="24"/>
        </w:rPr>
        <w:t xml:space="preserve"> person’</w:t>
      </w:r>
      <w:r>
        <w:rPr>
          <w:rStyle w:val="FootnoteReference"/>
          <w:noProof/>
        </w:rPr>
        <w:footnoteReference w:id="14"/>
      </w:r>
      <w:r>
        <w:rPr>
          <w:rFonts w:ascii="Times New Roman" w:hAnsi="Times New Roman"/>
          <w:noProof/>
          <w:sz w:val="24"/>
        </w:rPr>
        <w:t xml:space="preserve"> for active corruption. In LT bribery in the private sector is only criminalised </w:t>
      </w:r>
      <w:r>
        <w:rPr>
          <w:rFonts w:ascii="Times New Roman" w:eastAsia="Times New Roman" w:hAnsi="Times New Roman" w:cs="Times New Roman"/>
          <w:noProof/>
          <w:sz w:val="24"/>
          <w:szCs w:val="24"/>
        </w:rPr>
        <w:t>in the case of people</w:t>
      </w:r>
      <w:r>
        <w:rPr>
          <w:rFonts w:ascii="Times New Roman" w:hAnsi="Times New Roman"/>
          <w:noProof/>
          <w:sz w:val="24"/>
        </w:rPr>
        <w:t xml:space="preserve"> holding </w:t>
      </w:r>
      <w:r>
        <w:rPr>
          <w:rFonts w:ascii="Times New Roman" w:eastAsia="Times New Roman" w:hAnsi="Times New Roman" w:cs="Times New Roman"/>
          <w:i/>
          <w:noProof/>
          <w:sz w:val="24"/>
          <w:szCs w:val="24"/>
        </w:rPr>
        <w:t>‘appropriate</w:t>
      </w:r>
      <w:r>
        <w:rPr>
          <w:rFonts w:ascii="Times New Roman" w:hAnsi="Times New Roman"/>
          <w:i/>
          <w:noProof/>
          <w:sz w:val="24"/>
        </w:rPr>
        <w:t xml:space="preserve"> administrative </w:t>
      </w:r>
      <w:r>
        <w:rPr>
          <w:rFonts w:ascii="Times New Roman" w:eastAsia="Times New Roman" w:hAnsi="Times New Roman" w:cs="Times New Roman"/>
          <w:i/>
          <w:noProof/>
          <w:sz w:val="24"/>
          <w:szCs w:val="24"/>
        </w:rPr>
        <w:t>powers’</w:t>
      </w:r>
      <w:r>
        <w:rPr>
          <w:rFonts w:ascii="Times New Roman" w:hAnsi="Times New Roman"/>
          <w:noProof/>
          <w:sz w:val="24"/>
        </w:rPr>
        <w:t xml:space="preserve">, or </w:t>
      </w:r>
      <w:r>
        <w:rPr>
          <w:rFonts w:ascii="Times New Roman" w:eastAsia="Times New Roman" w:hAnsi="Times New Roman" w:cs="Times New Roman"/>
          <w:i/>
          <w:noProof/>
          <w:sz w:val="24"/>
          <w:szCs w:val="24"/>
        </w:rPr>
        <w:t>‘entitled</w:t>
      </w:r>
      <w:r>
        <w:rPr>
          <w:rFonts w:ascii="Times New Roman" w:hAnsi="Times New Roman"/>
          <w:i/>
          <w:noProof/>
          <w:sz w:val="24"/>
        </w:rPr>
        <w:t xml:space="preserve"> to act on behalf of an agency, enterprise or </w:t>
      </w:r>
      <w:r>
        <w:rPr>
          <w:rFonts w:ascii="Times New Roman" w:eastAsia="Times New Roman" w:hAnsi="Times New Roman" w:cs="Times New Roman"/>
          <w:i/>
          <w:noProof/>
          <w:sz w:val="24"/>
          <w:szCs w:val="24"/>
        </w:rPr>
        <w:t>organisation’</w:t>
      </w:r>
      <w:r>
        <w:rPr>
          <w:rFonts w:ascii="Times New Roman" w:hAnsi="Times New Roman"/>
          <w:i/>
          <w:noProof/>
          <w:sz w:val="24"/>
        </w:rPr>
        <w:t xml:space="preserve"> or </w:t>
      </w:r>
      <w:r>
        <w:rPr>
          <w:rFonts w:ascii="Times New Roman" w:eastAsia="Times New Roman" w:hAnsi="Times New Roman" w:cs="Times New Roman"/>
          <w:i/>
          <w:noProof/>
          <w:sz w:val="24"/>
          <w:szCs w:val="24"/>
        </w:rPr>
        <w:t>‘exercise</w:t>
      </w:r>
      <w:r>
        <w:rPr>
          <w:rFonts w:ascii="Times New Roman" w:hAnsi="Times New Roman"/>
          <w:i/>
          <w:noProof/>
          <w:sz w:val="24"/>
        </w:rPr>
        <w:t xml:space="preserve"> public </w:t>
      </w:r>
      <w:r>
        <w:rPr>
          <w:rFonts w:ascii="Times New Roman" w:eastAsia="Times New Roman" w:hAnsi="Times New Roman" w:cs="Times New Roman"/>
          <w:i/>
          <w:noProof/>
          <w:sz w:val="24"/>
          <w:szCs w:val="24"/>
        </w:rPr>
        <w:t>functions</w:t>
      </w:r>
      <w:r>
        <w:rPr>
          <w:rFonts w:ascii="Times New Roman" w:eastAsia="Times New Roman" w:hAnsi="Times New Roman" w:cs="Times New Roman"/>
          <w:noProof/>
          <w:sz w:val="24"/>
          <w:szCs w:val="24"/>
        </w:rPr>
        <w:t>’</w:t>
      </w:r>
      <w:r>
        <w:rPr>
          <w:rFonts w:ascii="Times New Roman" w:hAnsi="Times New Roman"/>
          <w:noProof/>
          <w:sz w:val="24"/>
        </w:rPr>
        <w:t>. LT argues that t</w:t>
      </w:r>
      <w:r>
        <w:rPr>
          <w:rFonts w:ascii="Times New Roman" w:hAnsi="Times New Roman"/>
          <w:noProof/>
          <w:color w:val="000000"/>
          <w:sz w:val="24"/>
        </w:rPr>
        <w:t xml:space="preserve">he </w:t>
      </w:r>
      <w:r>
        <w:rPr>
          <w:rFonts w:ascii="Times New Roman" w:eastAsia="Times New Roman" w:hAnsi="Times New Roman" w:cs="Times New Roman"/>
          <w:noProof/>
          <w:color w:val="000000"/>
          <w:sz w:val="24"/>
          <w:szCs w:val="24"/>
        </w:rPr>
        <w:t>duties</w:t>
      </w:r>
      <w:r>
        <w:rPr>
          <w:rFonts w:ascii="Times New Roman" w:hAnsi="Times New Roman"/>
          <w:noProof/>
          <w:color w:val="000000"/>
          <w:sz w:val="24"/>
        </w:rPr>
        <w:t xml:space="preserve"> of directing or working are clarified by the jurisprudence of the Supreme Court</w:t>
      </w:r>
      <w:r>
        <w:rPr>
          <w:rFonts w:ascii="Times New Roman" w:hAnsi="Times New Roman"/>
          <w:noProof/>
          <w:sz w:val="24"/>
        </w:rPr>
        <w:t xml:space="preserve">. In CZ and SK there is no explicit limitation to directing or working, as the wording seems to cover all types of relations </w:t>
      </w:r>
      <w:r>
        <w:rPr>
          <w:rFonts w:ascii="Times New Roman" w:eastAsia="Times New Roman" w:hAnsi="Times New Roman" w:cs="Times New Roman"/>
          <w:noProof/>
          <w:sz w:val="24"/>
          <w:szCs w:val="24"/>
        </w:rPr>
        <w:t xml:space="preserve">with </w:t>
      </w:r>
      <w:r>
        <w:rPr>
          <w:rFonts w:ascii="Times New Roman" w:hAnsi="Times New Roman"/>
          <w:noProof/>
          <w:sz w:val="24"/>
        </w:rPr>
        <w:t xml:space="preserve">or links to a private company. In SE, the legislation refers to </w:t>
      </w:r>
      <w:r>
        <w:rPr>
          <w:rFonts w:ascii="Times New Roman" w:eastAsia="Times New Roman" w:hAnsi="Times New Roman" w:cs="Times New Roman"/>
          <w:i/>
          <w:noProof/>
          <w:sz w:val="24"/>
          <w:szCs w:val="24"/>
          <w:lang w:eastAsia="en-GB"/>
        </w:rPr>
        <w:t>‘a</w:t>
      </w:r>
      <w:r>
        <w:rPr>
          <w:rFonts w:ascii="Times New Roman" w:hAnsi="Times New Roman"/>
          <w:i/>
          <w:noProof/>
          <w:sz w:val="24"/>
        </w:rPr>
        <w:t xml:space="preserve"> person who </w:t>
      </w:r>
      <w:r>
        <w:rPr>
          <w:rFonts w:ascii="Times New Roman" w:hAnsi="Times New Roman"/>
          <w:i/>
          <w:noProof/>
          <w:color w:val="000000"/>
          <w:sz w:val="24"/>
        </w:rPr>
        <w:t xml:space="preserve">is a worker or has a </w:t>
      </w:r>
      <w:r>
        <w:rPr>
          <w:rFonts w:ascii="Times New Roman" w:eastAsia="Times New Roman" w:hAnsi="Times New Roman" w:cs="Times New Roman"/>
          <w:i/>
          <w:noProof/>
          <w:color w:val="000000"/>
          <w:sz w:val="24"/>
          <w:szCs w:val="24"/>
        </w:rPr>
        <w:t>mandate</w:t>
      </w:r>
      <w:r>
        <w:rPr>
          <w:rFonts w:ascii="Times New Roman" w:eastAsia="Times New Roman" w:hAnsi="Times New Roman" w:cs="Times New Roman"/>
          <w:noProof/>
          <w:color w:val="000000"/>
          <w:sz w:val="24"/>
          <w:szCs w:val="24"/>
        </w:rPr>
        <w:t>’</w:t>
      </w:r>
      <w:r>
        <w:rPr>
          <w:rFonts w:ascii="Times New Roman" w:hAnsi="Times New Roman"/>
          <w:noProof/>
          <w:color w:val="000000"/>
          <w:sz w:val="24"/>
        </w:rPr>
        <w:t xml:space="preserve"> (passive corruption) or to any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i/>
          <w:noProof/>
          <w:color w:val="000000"/>
          <w:sz w:val="24"/>
          <w:szCs w:val="24"/>
        </w:rPr>
        <w:t>person</w:t>
      </w:r>
      <w:r>
        <w:rPr>
          <w:rFonts w:ascii="Times New Roman" w:eastAsia="Times New Roman" w:hAnsi="Times New Roman" w:cs="Times New Roman"/>
          <w:noProof/>
          <w:color w:val="000000"/>
          <w:sz w:val="24"/>
          <w:szCs w:val="24"/>
        </w:rPr>
        <w:t>’</w:t>
      </w:r>
      <w:r>
        <w:rPr>
          <w:rFonts w:ascii="Times New Roman" w:hAnsi="Times New Roman"/>
          <w:noProof/>
          <w:color w:val="000000"/>
          <w:sz w:val="24"/>
        </w:rPr>
        <w:t xml:space="preserve"> (active corruption)</w:t>
      </w:r>
      <w:r>
        <w:rPr>
          <w:rFonts w:ascii="Times New Roman" w:hAnsi="Times New Roman"/>
          <w:noProof/>
          <w:sz w:val="24"/>
        </w:rPr>
        <w:t>. This seems to cover both directing and working aspects. In DK and SI, since the law does not specify the link between the perpetrator and the legal person, it is assumed that all these elements are covered.</w:t>
      </w:r>
    </w:p>
    <w:p>
      <w:pPr>
        <w:spacing w:before="120" w:after="120" w:line="240" w:lineRule="auto"/>
        <w:jc w:val="both"/>
        <w:rPr>
          <w:rFonts w:ascii="Times New Roman" w:hAnsi="Times New Roman"/>
          <w:noProof/>
          <w:color w:val="000000"/>
          <w:sz w:val="24"/>
        </w:rPr>
      </w:pPr>
      <w:r>
        <w:rPr>
          <w:rFonts w:ascii="Times New Roman" w:eastAsia="Times New Roman" w:hAnsi="Times New Roman" w:cs="Times New Roman"/>
          <w:noProof/>
          <w:sz w:val="24"/>
          <w:szCs w:val="24"/>
        </w:rPr>
        <w:t>As for</w:t>
      </w:r>
      <w:r>
        <w:rPr>
          <w:rFonts w:ascii="Times New Roman" w:hAnsi="Times New Roman"/>
          <w:noProof/>
          <w:sz w:val="24"/>
        </w:rPr>
        <w:t xml:space="preserve"> EE, the aspect of </w:t>
      </w:r>
      <w:r>
        <w:rPr>
          <w:rFonts w:ascii="Times New Roman" w:eastAsia="Times New Roman" w:hAnsi="Times New Roman" w:cs="Times New Roman"/>
          <w:i/>
          <w:noProof/>
          <w:sz w:val="24"/>
          <w:szCs w:val="24"/>
        </w:rPr>
        <w:t>‘working</w:t>
      </w:r>
      <w:r>
        <w:rPr>
          <w:rFonts w:ascii="Times New Roman" w:hAnsi="Times New Roman"/>
          <w:i/>
          <w:noProof/>
          <w:sz w:val="24"/>
        </w:rPr>
        <w:t xml:space="preserve"> or </w:t>
      </w:r>
      <w:r>
        <w:rPr>
          <w:rFonts w:ascii="Times New Roman" w:eastAsia="Times New Roman" w:hAnsi="Times New Roman" w:cs="Times New Roman"/>
          <w:i/>
          <w:noProof/>
          <w:sz w:val="24"/>
          <w:szCs w:val="24"/>
        </w:rPr>
        <w:t>directing’</w:t>
      </w:r>
      <w:r>
        <w:rPr>
          <w:rFonts w:ascii="Times New Roman" w:hAnsi="Times New Roman"/>
          <w:noProof/>
          <w:sz w:val="24"/>
        </w:rPr>
        <w:t xml:space="preserve"> is not covered in the </w:t>
      </w:r>
      <w:r>
        <w:rPr>
          <w:rFonts w:ascii="Times New Roman" w:eastAsia="Times New Roman" w:hAnsi="Times New Roman" w:cs="Times New Roman"/>
          <w:noProof/>
          <w:sz w:val="24"/>
          <w:szCs w:val="24"/>
        </w:rPr>
        <w:t xml:space="preserve">definition of </w:t>
      </w:r>
      <w:r>
        <w:rPr>
          <w:rFonts w:ascii="Times New Roman" w:hAnsi="Times New Roman"/>
          <w:noProof/>
          <w:sz w:val="24"/>
        </w:rPr>
        <w:t xml:space="preserve">active bribery, while the definition of passive bribery refers to them more broadly, i.e </w:t>
      </w:r>
      <w:r>
        <w:rPr>
          <w:rFonts w:ascii="Times New Roman" w:eastAsia="Times New Roman" w:hAnsi="Times New Roman" w:cs="Times New Roman"/>
          <w:i/>
          <w:noProof/>
          <w:sz w:val="24"/>
          <w:szCs w:val="24"/>
        </w:rPr>
        <w:t>‘by</w:t>
      </w:r>
      <w:r>
        <w:rPr>
          <w:rFonts w:ascii="Times New Roman" w:hAnsi="Times New Roman"/>
          <w:i/>
          <w:noProof/>
          <w:sz w:val="24"/>
        </w:rPr>
        <w:t xml:space="preserve"> a person competent to engage in economic </w:t>
      </w:r>
      <w:r>
        <w:rPr>
          <w:rFonts w:ascii="Times New Roman" w:eastAsia="Times New Roman" w:hAnsi="Times New Roman" w:cs="Times New Roman"/>
          <w:i/>
          <w:noProof/>
          <w:sz w:val="24"/>
          <w:szCs w:val="24"/>
        </w:rPr>
        <w:t>activities’</w:t>
      </w:r>
      <w:r>
        <w:rPr>
          <w:rFonts w:ascii="Times New Roman" w:hAnsi="Times New Roman"/>
          <w:noProof/>
          <w:sz w:val="24"/>
        </w:rPr>
        <w:t xml:space="preserve">. </w:t>
      </w:r>
      <w:r>
        <w:rPr>
          <w:rFonts w:ascii="Times New Roman" w:hAnsi="Times New Roman"/>
          <w:noProof/>
          <w:color w:val="000000"/>
          <w:sz w:val="24"/>
        </w:rPr>
        <w:t xml:space="preserve">The information received from </w:t>
      </w:r>
      <w:r>
        <w:rPr>
          <w:rFonts w:ascii="Times New Roman" w:eastAsia="Times New Roman" w:hAnsi="Times New Roman" w:cs="Times New Roman"/>
          <w:noProof/>
          <w:color w:val="000000"/>
          <w:sz w:val="24"/>
          <w:szCs w:val="24"/>
        </w:rPr>
        <w:t>the Estonian</w:t>
      </w:r>
      <w:r>
        <w:rPr>
          <w:rFonts w:ascii="Times New Roman" w:hAnsi="Times New Roman"/>
          <w:noProof/>
          <w:color w:val="000000"/>
          <w:sz w:val="24"/>
        </w:rPr>
        <w:t xml:space="preserve"> authorities was not conclusive on whether some elements </w:t>
      </w:r>
      <w:r>
        <w:rPr>
          <w:rFonts w:ascii="Times New Roman" w:eastAsia="Times New Roman" w:hAnsi="Times New Roman" w:cs="Times New Roman"/>
          <w:noProof/>
          <w:color w:val="000000"/>
          <w:sz w:val="24"/>
          <w:szCs w:val="24"/>
        </w:rPr>
        <w:t>included</w:t>
      </w:r>
      <w:r>
        <w:rPr>
          <w:rFonts w:ascii="Times New Roman" w:hAnsi="Times New Roman"/>
          <w:noProof/>
          <w:color w:val="000000"/>
          <w:sz w:val="24"/>
        </w:rPr>
        <w:t xml:space="preserve"> in the definition of passive bribery also </w:t>
      </w:r>
      <w:r>
        <w:rPr>
          <w:rFonts w:ascii="Times New Roman" w:eastAsia="Times New Roman" w:hAnsi="Times New Roman" w:cs="Times New Roman"/>
          <w:noProof/>
          <w:color w:val="000000"/>
          <w:sz w:val="24"/>
          <w:szCs w:val="24"/>
        </w:rPr>
        <w:t>apply</w:t>
      </w:r>
      <w:r>
        <w:rPr>
          <w:rFonts w:ascii="Times New Roman" w:hAnsi="Times New Roman"/>
          <w:noProof/>
          <w:color w:val="000000"/>
          <w:sz w:val="24"/>
        </w:rPr>
        <w:t xml:space="preserve"> to active bribery.</w:t>
      </w:r>
    </w:p>
    <w:p>
      <w:pPr>
        <w:spacing w:before="120" w:after="120" w:line="240" w:lineRule="auto"/>
        <w:ind w:right="1"/>
        <w:jc w:val="both"/>
        <w:rPr>
          <w:rFonts w:ascii="Times New Roman" w:hAnsi="Times New Roman"/>
          <w:noProof/>
          <w:sz w:val="24"/>
        </w:rPr>
      </w:pPr>
      <w:r>
        <w:rPr>
          <w:rFonts w:ascii="Times New Roman" w:hAnsi="Times New Roman"/>
          <w:noProof/>
          <w:sz w:val="24"/>
        </w:rPr>
        <w:t xml:space="preserve">In RO, </w:t>
      </w:r>
      <w:r>
        <w:rPr>
          <w:rFonts w:ascii="Times New Roman" w:eastAsia="Times New Roman" w:hAnsi="Times New Roman" w:cs="Times New Roman"/>
          <w:i/>
          <w:noProof/>
          <w:sz w:val="24"/>
          <w:szCs w:val="24"/>
        </w:rPr>
        <w:t>‘directing</w:t>
      </w:r>
      <w:r>
        <w:rPr>
          <w:rFonts w:ascii="Times New Roman" w:hAnsi="Times New Roman"/>
          <w:i/>
          <w:noProof/>
          <w:sz w:val="24"/>
        </w:rPr>
        <w:t xml:space="preserve"> or </w:t>
      </w:r>
      <w:r>
        <w:rPr>
          <w:rFonts w:ascii="Times New Roman" w:eastAsia="Times New Roman" w:hAnsi="Times New Roman" w:cs="Times New Roman"/>
          <w:i/>
          <w:noProof/>
          <w:sz w:val="24"/>
          <w:szCs w:val="24"/>
        </w:rPr>
        <w:t>working’</w:t>
      </w:r>
      <w:r>
        <w:rPr>
          <w:rFonts w:ascii="Times New Roman" w:hAnsi="Times New Roman"/>
          <w:noProof/>
          <w:sz w:val="24"/>
        </w:rPr>
        <w:t xml:space="preserve"> is not explicitly mentioned in the definition of active and passive corruption. The text refers to </w:t>
      </w:r>
      <w:r>
        <w:rPr>
          <w:rFonts w:ascii="Times New Roman" w:eastAsia="Times New Roman" w:hAnsi="Times New Roman" w:cs="Times New Roman"/>
          <w:noProof/>
          <w:sz w:val="24"/>
          <w:szCs w:val="24"/>
        </w:rPr>
        <w:t>‘</w:t>
      </w:r>
      <w:r>
        <w:rPr>
          <w:rFonts w:ascii="Times New Roman" w:eastAsia="Times New Roman" w:hAnsi="Times New Roman" w:cs="Times New Roman"/>
          <w:i/>
          <w:noProof/>
          <w:sz w:val="24"/>
          <w:szCs w:val="24"/>
        </w:rPr>
        <w:t>who</w:t>
      </w:r>
      <w:r>
        <w:rPr>
          <w:rFonts w:ascii="Times New Roman" w:hAnsi="Times New Roman"/>
          <w:i/>
          <w:noProof/>
          <w:sz w:val="24"/>
        </w:rPr>
        <w:t xml:space="preserve">, on a permanent or temporary basis, fulfils a duty or a task in so far as they take part in or can influence decision </w:t>
      </w:r>
      <w:r>
        <w:rPr>
          <w:rFonts w:ascii="Times New Roman" w:eastAsia="Times New Roman" w:hAnsi="Times New Roman" w:cs="Times New Roman"/>
          <w:i/>
          <w:noProof/>
          <w:sz w:val="24"/>
          <w:szCs w:val="24"/>
        </w:rPr>
        <w:t>makin</w:t>
      </w:r>
      <w:r>
        <w:rPr>
          <w:rFonts w:ascii="Times New Roman" w:eastAsia="Times New Roman" w:hAnsi="Times New Roman" w:cs="Times New Roman"/>
          <w:noProof/>
          <w:sz w:val="24"/>
          <w:szCs w:val="24"/>
        </w:rPr>
        <w:t>g’</w:t>
      </w:r>
      <w:r>
        <w:rPr>
          <w:rFonts w:ascii="Times New Roman" w:hAnsi="Times New Roman"/>
          <w:noProof/>
          <w:sz w:val="24"/>
        </w:rPr>
        <w:t xml:space="preserve">. This seems to cover management functions, but not necessarily all types of working relationships. </w:t>
      </w:r>
      <w:r>
        <w:rPr>
          <w:rFonts w:ascii="Times New Roman" w:hAnsi="Times New Roman"/>
          <w:noProof/>
          <w:color w:val="000000"/>
          <w:sz w:val="24"/>
        </w:rPr>
        <w:t xml:space="preserve">In IE and CY, the acts of active and passive corruption are limited to the </w:t>
      </w:r>
      <w:r>
        <w:rPr>
          <w:rFonts w:ascii="Times New Roman" w:eastAsia="Times New Roman" w:hAnsi="Times New Roman" w:cs="Times New Roman"/>
          <w:noProof/>
          <w:color w:val="000000"/>
          <w:sz w:val="24"/>
          <w:szCs w:val="24"/>
        </w:rPr>
        <w:t>agent’s</w:t>
      </w:r>
      <w:r>
        <w:rPr>
          <w:rFonts w:ascii="Times New Roman" w:hAnsi="Times New Roman"/>
          <w:noProof/>
          <w:color w:val="000000"/>
          <w:sz w:val="24"/>
        </w:rPr>
        <w:t xml:space="preserve"> conduct </w:t>
      </w:r>
      <w:r>
        <w:rPr>
          <w:rFonts w:ascii="Times New Roman" w:eastAsia="Times New Roman" w:hAnsi="Times New Roman" w:cs="Times New Roman"/>
          <w:i/>
          <w:noProof/>
          <w:color w:val="000000"/>
          <w:sz w:val="24"/>
          <w:szCs w:val="24"/>
        </w:rPr>
        <w:t>‘in</w:t>
      </w:r>
      <w:r>
        <w:rPr>
          <w:rFonts w:ascii="Times New Roman" w:hAnsi="Times New Roman"/>
          <w:i/>
          <w:noProof/>
          <w:color w:val="000000"/>
          <w:sz w:val="24"/>
        </w:rPr>
        <w:t xml:space="preserve"> relation to his </w:t>
      </w:r>
      <w:r>
        <w:rPr>
          <w:rFonts w:ascii="Times New Roman" w:eastAsia="Times New Roman" w:hAnsi="Times New Roman" w:cs="Times New Roman"/>
          <w:i/>
          <w:noProof/>
          <w:color w:val="000000"/>
          <w:sz w:val="24"/>
          <w:szCs w:val="24"/>
        </w:rPr>
        <w:t>principle’s</w:t>
      </w:r>
      <w:r>
        <w:rPr>
          <w:rFonts w:ascii="Times New Roman" w:hAnsi="Times New Roman"/>
          <w:i/>
          <w:noProof/>
          <w:color w:val="000000"/>
          <w:sz w:val="24"/>
        </w:rPr>
        <w:t xml:space="preserve"> affairs or </w:t>
      </w:r>
      <w:r>
        <w:rPr>
          <w:rFonts w:ascii="Times New Roman" w:eastAsia="Times New Roman" w:hAnsi="Times New Roman" w:cs="Times New Roman"/>
          <w:i/>
          <w:noProof/>
          <w:color w:val="000000"/>
          <w:sz w:val="24"/>
          <w:szCs w:val="24"/>
        </w:rPr>
        <w:t>business</w:t>
      </w:r>
      <w:r>
        <w:rPr>
          <w:rFonts w:ascii="Times New Roman" w:eastAsia="Times New Roman" w:hAnsi="Times New Roman" w:cs="Times New Roman"/>
          <w:noProof/>
          <w:color w:val="000000"/>
          <w:sz w:val="24"/>
          <w:szCs w:val="24"/>
        </w:rPr>
        <w:t>’</w:t>
      </w:r>
      <w:r>
        <w:rPr>
          <w:rFonts w:ascii="Times New Roman" w:hAnsi="Times New Roman"/>
          <w:noProof/>
          <w:color w:val="000000"/>
          <w:sz w:val="24"/>
        </w:rPr>
        <w:t>, which seems to narrow down the definition.</w:t>
      </w:r>
    </w:p>
    <w:p>
      <w:pPr>
        <w:spacing w:before="120" w:after="120" w:line="240" w:lineRule="auto"/>
        <w:ind w:right="1"/>
        <w:jc w:val="both"/>
        <w:rPr>
          <w:rFonts w:ascii="Times New Roman" w:hAnsi="Times New Roman"/>
          <w:noProof/>
          <w:color w:val="000000"/>
          <w:sz w:val="24"/>
        </w:rPr>
      </w:pPr>
      <w:r>
        <w:rPr>
          <w:rFonts w:ascii="Times New Roman" w:eastAsia="Times New Roman" w:hAnsi="Times New Roman" w:cs="Times New Roman"/>
          <w:noProof/>
          <w:color w:val="000000"/>
          <w:sz w:val="24"/>
          <w:szCs w:val="24"/>
        </w:rPr>
        <w:t>In</w:t>
      </w:r>
      <w:r>
        <w:rPr>
          <w:rFonts w:ascii="Times New Roman" w:hAnsi="Times New Roman"/>
          <w:noProof/>
          <w:color w:val="000000"/>
          <w:sz w:val="24"/>
        </w:rPr>
        <w:t xml:space="preserve"> IT, active and passive corruption only refer to executive </w:t>
      </w:r>
      <w:r>
        <w:rPr>
          <w:rFonts w:ascii="Times New Roman" w:eastAsia="Times New Roman" w:hAnsi="Times New Roman" w:cs="Times New Roman"/>
          <w:noProof/>
          <w:color w:val="000000"/>
          <w:sz w:val="24"/>
          <w:szCs w:val="24"/>
        </w:rPr>
        <w:t>roles</w:t>
      </w:r>
      <w:r>
        <w:rPr>
          <w:rFonts w:ascii="Times New Roman" w:hAnsi="Times New Roman"/>
          <w:noProof/>
          <w:color w:val="000000"/>
          <w:sz w:val="24"/>
        </w:rPr>
        <w:t xml:space="preserve">, such as managers, </w:t>
      </w:r>
      <w:r>
        <w:rPr>
          <w:rFonts w:ascii="Times New Roman" w:eastAsia="Times New Roman" w:hAnsi="Times New Roman" w:cs="Times New Roman"/>
          <w:noProof/>
          <w:color w:val="000000"/>
          <w:sz w:val="24"/>
          <w:szCs w:val="24"/>
        </w:rPr>
        <w:t>directors general</w:t>
      </w:r>
      <w:r>
        <w:rPr>
          <w:rFonts w:ascii="Times New Roman" w:hAnsi="Times New Roman"/>
          <w:noProof/>
          <w:color w:val="000000"/>
          <w:sz w:val="24"/>
        </w:rPr>
        <w:t xml:space="preserve">, directors in charge of the drafting of balance sheets, mayors and liquidators or whoever </w:t>
      </w:r>
      <w:r>
        <w:rPr>
          <w:rFonts w:ascii="Times New Roman" w:eastAsia="Times New Roman" w:hAnsi="Times New Roman" w:cs="Times New Roman"/>
          <w:i/>
          <w:noProof/>
          <w:color w:val="000000"/>
          <w:sz w:val="24"/>
          <w:szCs w:val="24"/>
        </w:rPr>
        <w:t>‘exercises</w:t>
      </w:r>
      <w:r>
        <w:rPr>
          <w:rFonts w:ascii="Times New Roman" w:hAnsi="Times New Roman"/>
          <w:i/>
          <w:noProof/>
          <w:color w:val="000000"/>
          <w:sz w:val="24"/>
        </w:rPr>
        <w:t xml:space="preserve"> various management </w:t>
      </w:r>
      <w:r>
        <w:rPr>
          <w:rFonts w:ascii="Times New Roman" w:eastAsia="Times New Roman" w:hAnsi="Times New Roman" w:cs="Times New Roman"/>
          <w:i/>
          <w:noProof/>
          <w:color w:val="000000"/>
          <w:sz w:val="24"/>
          <w:szCs w:val="24"/>
        </w:rPr>
        <w:t>functions’</w:t>
      </w:r>
      <w:r>
        <w:rPr>
          <w:rStyle w:val="FootnoteReference"/>
          <w:noProof/>
        </w:rPr>
        <w:footnoteReference w:id="15"/>
      </w:r>
      <w:r>
        <w:rPr>
          <w:rFonts w:ascii="Times New Roman" w:eastAsia="Times New Roman" w:hAnsi="Times New Roman" w:cs="Times New Roman"/>
          <w:i/>
          <w:noProof/>
          <w:color w:val="000000"/>
          <w:sz w:val="24"/>
          <w:szCs w:val="24"/>
        </w:rPr>
        <w:t xml:space="preserve">, </w:t>
      </w:r>
      <w:r>
        <w:rPr>
          <w:rFonts w:ascii="Times New Roman" w:eastAsia="Times New Roman" w:hAnsi="Times New Roman" w:cs="Times New Roman"/>
          <w:noProof/>
          <w:color w:val="000000"/>
          <w:sz w:val="24"/>
          <w:szCs w:val="24"/>
        </w:rPr>
        <w:t>leaving out of the personal scope</w:t>
      </w:r>
      <w:r>
        <w:rPr>
          <w:rFonts w:ascii="Times New Roman" w:hAnsi="Times New Roman"/>
          <w:noProof/>
          <w:color w:val="000000"/>
          <w:sz w:val="24"/>
        </w:rPr>
        <w:t xml:space="preserve"> persons </w:t>
      </w:r>
      <w:r>
        <w:rPr>
          <w:rFonts w:ascii="Times New Roman" w:eastAsia="Times New Roman" w:hAnsi="Times New Roman" w:cs="Times New Roman"/>
          <w:noProof/>
          <w:color w:val="000000"/>
          <w:sz w:val="24"/>
          <w:szCs w:val="24"/>
        </w:rPr>
        <w:t>without an executive role</w:t>
      </w:r>
      <w:r>
        <w:rPr>
          <w:rFonts w:ascii="Times New Roman" w:hAnsi="Times New Roman"/>
          <w:noProof/>
          <w:color w:val="000000"/>
          <w:sz w:val="24"/>
        </w:rPr>
        <w:t xml:space="preserve">. </w:t>
      </w:r>
    </w:p>
    <w:p>
      <w:pPr>
        <w:tabs>
          <w:tab w:val="num" w:pos="283"/>
        </w:tabs>
        <w:spacing w:before="120" w:after="120" w:line="240" w:lineRule="auto"/>
        <w:ind w:left="283" w:hanging="283"/>
        <w:jc w:val="both"/>
        <w:rPr>
          <w:rFonts w:ascii="Times New Roman" w:hAnsi="Times New Roman"/>
          <w:b/>
          <w:noProof/>
          <w:sz w:val="24"/>
        </w:rPr>
      </w:pPr>
      <w:r>
        <w:rPr>
          <w:rFonts w:ascii="Times New Roman" w:eastAsia="Times New Roman" w:hAnsi="Times New Roman" w:cs="Times New Roman"/>
          <w:b/>
          <w:noProof/>
          <w:sz w:val="24"/>
          <w:szCs w:val="24"/>
          <w:lang w:eastAsia="de-DE"/>
        </w:rPr>
        <w:t>‘For</w:t>
      </w:r>
      <w:r>
        <w:rPr>
          <w:rFonts w:ascii="Times New Roman" w:hAnsi="Times New Roman"/>
          <w:b/>
          <w:noProof/>
          <w:sz w:val="24"/>
        </w:rPr>
        <w:t xml:space="preserve"> a private-sector </w:t>
      </w:r>
      <w:r>
        <w:rPr>
          <w:rFonts w:ascii="Times New Roman" w:eastAsia="Times New Roman" w:hAnsi="Times New Roman" w:cs="Times New Roman"/>
          <w:b/>
          <w:noProof/>
          <w:sz w:val="24"/>
          <w:szCs w:val="24"/>
          <w:lang w:eastAsia="de-DE"/>
        </w:rPr>
        <w:t>entity’</w:t>
      </w:r>
    </w:p>
    <w:p>
      <w:pPr>
        <w:spacing w:after="0" w:line="240" w:lineRule="auto"/>
        <w:ind w:hanging="11"/>
        <w:jc w:val="both"/>
        <w:rPr>
          <w:rFonts w:ascii="Times New Roman" w:hAnsi="Times New Roman"/>
          <w:noProof/>
          <w:color w:val="000000"/>
          <w:sz w:val="24"/>
        </w:rPr>
      </w:pPr>
      <w:r>
        <w:rPr>
          <w:rFonts w:ascii="Times New Roman" w:hAnsi="Times New Roman"/>
          <w:noProof/>
          <w:sz w:val="24"/>
        </w:rPr>
        <w:t xml:space="preserve">In </w:t>
      </w:r>
      <w:r>
        <w:rPr>
          <w:rFonts w:ascii="Times New Roman" w:eastAsia="Times New Roman" w:hAnsi="Times New Roman" w:cs="Times New Roman"/>
          <w:noProof/>
          <w:sz w:val="24"/>
          <w:szCs w:val="24"/>
        </w:rPr>
        <w:t>10</w:t>
      </w:r>
      <w:r>
        <w:rPr>
          <w:rFonts w:ascii="Times New Roman" w:hAnsi="Times New Roman"/>
          <w:noProof/>
          <w:sz w:val="24"/>
        </w:rPr>
        <w:t xml:space="preserve"> Member States (BG, CZ, FR, EE, EL, IT, LV, HU, MT</w:t>
      </w:r>
      <w:r>
        <w:rPr>
          <w:rFonts w:ascii="Times New Roman" w:eastAsia="Times New Roman" w:hAnsi="Times New Roman" w:cs="Times New Roman"/>
          <w:noProof/>
          <w:sz w:val="24"/>
          <w:szCs w:val="24"/>
        </w:rPr>
        <w:t xml:space="preserve"> and</w:t>
      </w:r>
      <w:r>
        <w:rPr>
          <w:rFonts w:ascii="Times New Roman" w:hAnsi="Times New Roman"/>
          <w:noProof/>
          <w:sz w:val="24"/>
        </w:rPr>
        <w:t xml:space="preserve"> PT) this element is explicitly addressed in the national transposition measures. </w:t>
      </w:r>
      <w:r>
        <w:rPr>
          <w:rFonts w:ascii="Times New Roman" w:eastAsia="Times New Roman" w:hAnsi="Times New Roman" w:cs="Times New Roman"/>
          <w:noProof/>
          <w:color w:val="000000"/>
          <w:sz w:val="24"/>
          <w:szCs w:val="24"/>
        </w:rPr>
        <w:t>However, it is not explicitly covered in 14</w:t>
      </w:r>
      <w:r>
        <w:rPr>
          <w:rFonts w:ascii="Times New Roman" w:hAnsi="Times New Roman"/>
          <w:noProof/>
          <w:color w:val="000000"/>
          <w:sz w:val="24"/>
        </w:rPr>
        <w:t xml:space="preserve"> Member States (BE, DK, ES, HR, IE, CY, LT, LU, NL, PL, RO, SK, SI</w:t>
      </w:r>
      <w:r>
        <w:rPr>
          <w:rFonts w:ascii="Times New Roman" w:eastAsia="Times New Roman" w:hAnsi="Times New Roman" w:cs="Times New Roman"/>
          <w:noProof/>
          <w:color w:val="000000"/>
          <w:sz w:val="24"/>
          <w:szCs w:val="24"/>
        </w:rPr>
        <w:t xml:space="preserve"> and</w:t>
      </w:r>
      <w:r>
        <w:rPr>
          <w:rFonts w:ascii="Times New Roman" w:hAnsi="Times New Roman"/>
          <w:noProof/>
          <w:color w:val="000000"/>
          <w:sz w:val="24"/>
        </w:rPr>
        <w:t xml:space="preserve"> SE)</w:t>
      </w:r>
      <w:r>
        <w:rPr>
          <w:rFonts w:ascii="Times New Roman" w:hAnsi="Times New Roman"/>
          <w:noProof/>
          <w:color w:val="000000"/>
          <w:sz w:val="24"/>
          <w:vertAlign w:val="superscript"/>
        </w:rPr>
        <w:t xml:space="preserve"> </w:t>
      </w:r>
      <w:r>
        <w:rPr>
          <w:rFonts w:ascii="Times New Roman" w:eastAsia="Times New Roman" w:hAnsi="Times New Roman" w:cs="Times New Roman"/>
          <w:noProof/>
          <w:color w:val="000000"/>
          <w:sz w:val="24"/>
          <w:szCs w:val="24"/>
        </w:rPr>
        <w:t>as in these countries</w:t>
      </w:r>
      <w:r>
        <w:rPr>
          <w:rFonts w:ascii="Times New Roman" w:hAnsi="Times New Roman"/>
          <w:noProof/>
          <w:color w:val="000000"/>
          <w:sz w:val="24"/>
        </w:rPr>
        <w:t xml:space="preserve"> the offence usually refers to any person </w:t>
      </w:r>
      <w:r>
        <w:rPr>
          <w:rFonts w:ascii="Times New Roman" w:eastAsia="Times New Roman" w:hAnsi="Times New Roman" w:cs="Times New Roman"/>
          <w:noProof/>
          <w:color w:val="000000"/>
          <w:sz w:val="24"/>
          <w:szCs w:val="24"/>
        </w:rPr>
        <w:t>(‘whoever’</w:t>
      </w:r>
      <w:r>
        <w:rPr>
          <w:rFonts w:ascii="Times New Roman" w:hAnsi="Times New Roman"/>
          <w:noProof/>
          <w:color w:val="000000"/>
          <w:sz w:val="24"/>
        </w:rPr>
        <w:t xml:space="preserve">). Nonetheless, as long as such reference </w:t>
      </w:r>
      <w:r>
        <w:rPr>
          <w:rFonts w:ascii="Times New Roman" w:eastAsia="Times New Roman" w:hAnsi="Times New Roman" w:cs="Times New Roman"/>
          <w:noProof/>
          <w:color w:val="000000"/>
          <w:sz w:val="24"/>
          <w:szCs w:val="24"/>
        </w:rPr>
        <w:t>is broad</w:t>
      </w:r>
      <w:r>
        <w:rPr>
          <w:rFonts w:ascii="Times New Roman" w:hAnsi="Times New Roman"/>
          <w:noProof/>
          <w:color w:val="000000"/>
          <w:sz w:val="24"/>
        </w:rPr>
        <w:t>, this is in line with the Framework Decision.</w:t>
      </w:r>
    </w:p>
    <w:p>
      <w:pPr>
        <w:spacing w:before="120" w:after="120" w:line="240" w:lineRule="auto"/>
        <w:ind w:right="1"/>
        <w:jc w:val="both"/>
        <w:rPr>
          <w:rFonts w:ascii="Times New Roman" w:hAnsi="Times New Roman"/>
          <w:noProof/>
          <w:color w:val="000000"/>
          <w:sz w:val="24"/>
        </w:rPr>
      </w:pPr>
      <w:r>
        <w:rPr>
          <w:rFonts w:ascii="Times New Roman" w:hAnsi="Times New Roman"/>
          <w:noProof/>
          <w:color w:val="000000"/>
          <w:sz w:val="24"/>
        </w:rPr>
        <w:t xml:space="preserve">In DE, AT and FI, the </w:t>
      </w:r>
      <w:r>
        <w:rPr>
          <w:rFonts w:ascii="Times New Roman" w:eastAsia="Times New Roman" w:hAnsi="Times New Roman" w:cs="Times New Roman"/>
          <w:noProof/>
          <w:color w:val="000000"/>
          <w:sz w:val="24"/>
          <w:szCs w:val="24"/>
        </w:rPr>
        <w:t xml:space="preserve">provision's </w:t>
      </w:r>
      <w:r>
        <w:rPr>
          <w:rFonts w:ascii="Times New Roman" w:hAnsi="Times New Roman"/>
          <w:noProof/>
          <w:color w:val="000000"/>
          <w:sz w:val="24"/>
        </w:rPr>
        <w:t>scope is limited to businesses/companies</w:t>
      </w:r>
      <w:r>
        <w:rPr>
          <w:rStyle w:val="FootnoteReference"/>
          <w:noProof/>
        </w:rPr>
        <w:footnoteReference w:id="16"/>
      </w:r>
      <w:r>
        <w:rPr>
          <w:rFonts w:ascii="Times New Roman" w:eastAsia="Times New Roman" w:hAnsi="Times New Roman" w:cs="Times New Roman"/>
          <w:noProof/>
          <w:color w:val="000000"/>
          <w:sz w:val="24"/>
          <w:szCs w:val="24"/>
        </w:rPr>
        <w:t>,</w:t>
      </w:r>
      <w:r>
        <w:rPr>
          <w:rFonts w:ascii="Times New Roman" w:hAnsi="Times New Roman"/>
          <w:noProof/>
          <w:color w:val="000000"/>
          <w:sz w:val="24"/>
        </w:rPr>
        <w:t xml:space="preserve"> which are narrower concepts than private sector entities. ES</w:t>
      </w:r>
      <w:r>
        <w:rPr>
          <w:rFonts w:ascii="Times New Roman" w:eastAsia="Times New Roman" w:hAnsi="Times New Roman" w:cs="Times New Roman"/>
          <w:noProof/>
          <w:color w:val="000000"/>
          <w:sz w:val="24"/>
          <w:szCs w:val="24"/>
        </w:rPr>
        <w:t xml:space="preserve"> has</w:t>
      </w:r>
      <w:r>
        <w:rPr>
          <w:rFonts w:ascii="Times New Roman" w:hAnsi="Times New Roman"/>
          <w:noProof/>
          <w:color w:val="000000"/>
          <w:sz w:val="24"/>
        </w:rPr>
        <w:t xml:space="preserve"> limited the scope in a similar manner.</w:t>
      </w:r>
      <w:r>
        <w:rPr>
          <w:rStyle w:val="FootnoteReference"/>
          <w:rFonts w:ascii="Times New Roman" w:hAnsi="Times New Roman"/>
          <w:noProof/>
          <w:color w:val="000000"/>
          <w:sz w:val="24"/>
        </w:rPr>
        <w:footnoteReference w:id="17"/>
      </w:r>
      <w:r>
        <w:rPr>
          <w:rFonts w:ascii="Times New Roman" w:hAnsi="Times New Roman"/>
          <w:noProof/>
          <w:color w:val="000000"/>
          <w:sz w:val="24"/>
        </w:rPr>
        <w:t>. On this issue, see also Article</w:t>
      </w:r>
      <w:r>
        <w:rPr>
          <w:rFonts w:ascii="Times New Roman" w:eastAsia="Times New Roman" w:hAnsi="Times New Roman" w:cs="Times New Roman"/>
          <w:noProof/>
          <w:color w:val="000000"/>
          <w:sz w:val="24"/>
          <w:szCs w:val="24"/>
        </w:rPr>
        <w:t> </w:t>
      </w:r>
      <w:r>
        <w:rPr>
          <w:rFonts w:ascii="Times New Roman" w:hAnsi="Times New Roman"/>
          <w:noProof/>
          <w:color w:val="000000"/>
          <w:sz w:val="24"/>
        </w:rPr>
        <w:t>2 (2) below.</w:t>
      </w:r>
    </w:p>
    <w:p>
      <w:pPr>
        <w:rPr>
          <w:rFonts w:ascii="Times New Roman" w:hAnsi="Times New Roman"/>
          <w:b/>
          <w:noProof/>
          <w:sz w:val="24"/>
        </w:rPr>
      </w:pPr>
      <w:r>
        <w:rPr>
          <w:rFonts w:ascii="Times New Roman" w:hAnsi="Times New Roman"/>
          <w:b/>
          <w:noProof/>
          <w:sz w:val="24"/>
        </w:rPr>
        <w:br w:type="page"/>
      </w:r>
    </w:p>
    <w:p>
      <w:pPr>
        <w:tabs>
          <w:tab w:val="num" w:pos="283"/>
        </w:tabs>
        <w:spacing w:before="120" w:after="120" w:line="240" w:lineRule="auto"/>
        <w:ind w:left="283" w:hanging="283"/>
        <w:jc w:val="both"/>
        <w:rPr>
          <w:rFonts w:ascii="Times New Roman" w:hAnsi="Times New Roman"/>
          <w:b/>
          <w:noProof/>
          <w:sz w:val="24"/>
        </w:rPr>
      </w:pPr>
      <w:r>
        <w:rPr>
          <w:rFonts w:ascii="Times New Roman" w:eastAsia="Times New Roman" w:hAnsi="Times New Roman" w:cs="Times New Roman"/>
          <w:b/>
          <w:noProof/>
          <w:sz w:val="24"/>
          <w:szCs w:val="24"/>
          <w:lang w:eastAsia="de-DE"/>
        </w:rPr>
        <w:t>‘An</w:t>
      </w:r>
      <w:r>
        <w:rPr>
          <w:rFonts w:ascii="Times New Roman" w:hAnsi="Times New Roman"/>
          <w:b/>
          <w:noProof/>
          <w:sz w:val="24"/>
        </w:rPr>
        <w:t xml:space="preserve"> undue advantage of any </w:t>
      </w:r>
      <w:r>
        <w:rPr>
          <w:rFonts w:ascii="Times New Roman" w:eastAsia="Times New Roman" w:hAnsi="Times New Roman" w:cs="Times New Roman"/>
          <w:b/>
          <w:noProof/>
          <w:sz w:val="24"/>
          <w:szCs w:val="24"/>
          <w:lang w:eastAsia="de-DE"/>
        </w:rPr>
        <w:t>kind’</w:t>
      </w:r>
    </w:p>
    <w:p>
      <w:pPr>
        <w:spacing w:after="0" w:line="240" w:lineRule="auto"/>
        <w:jc w:val="both"/>
        <w:rPr>
          <w:rFonts w:ascii="Times New Roman" w:hAnsi="Times New Roman"/>
          <w:noProof/>
          <w:sz w:val="24"/>
        </w:rPr>
      </w:pPr>
      <w:r>
        <w:rPr>
          <w:rFonts w:ascii="Times New Roman" w:eastAsia="Times New Roman" w:hAnsi="Times New Roman" w:cs="Times New Roman"/>
          <w:noProof/>
          <w:sz w:val="24"/>
          <w:szCs w:val="24"/>
        </w:rPr>
        <w:t>Undue</w:t>
      </w:r>
      <w:r>
        <w:rPr>
          <w:rFonts w:ascii="Times New Roman" w:hAnsi="Times New Roman"/>
          <w:noProof/>
          <w:sz w:val="24"/>
        </w:rPr>
        <w:t xml:space="preserve"> advantage may be an economic </w:t>
      </w:r>
      <w:r>
        <w:rPr>
          <w:rFonts w:ascii="Times New Roman" w:eastAsia="Times New Roman" w:hAnsi="Times New Roman" w:cs="Times New Roman"/>
          <w:noProof/>
          <w:sz w:val="24"/>
          <w:szCs w:val="24"/>
        </w:rPr>
        <w:t>one</w:t>
      </w:r>
      <w:r>
        <w:rPr>
          <w:rFonts w:ascii="Times New Roman" w:hAnsi="Times New Roman"/>
          <w:noProof/>
          <w:sz w:val="24"/>
        </w:rPr>
        <w:t xml:space="preserve"> but may also be </w:t>
      </w:r>
      <w:r>
        <w:rPr>
          <w:rFonts w:ascii="Times New Roman" w:eastAsia="Times New Roman" w:hAnsi="Times New Roman" w:cs="Times New Roman"/>
          <w:noProof/>
          <w:sz w:val="24"/>
          <w:szCs w:val="24"/>
        </w:rPr>
        <w:t>non-material in</w:t>
      </w:r>
      <w:r>
        <w:rPr>
          <w:rFonts w:ascii="Times New Roman" w:hAnsi="Times New Roman"/>
          <w:noProof/>
          <w:sz w:val="24"/>
        </w:rPr>
        <w:t xml:space="preserve"> nature. What is important is that the offender or any other person, for instance a relative</w:t>
      </w:r>
      <w:r>
        <w:rPr>
          <w:rFonts w:ascii="Times New Roman" w:eastAsia="Times New Roman" w:hAnsi="Times New Roman" w:cs="Times New Roman"/>
          <w:noProof/>
          <w:sz w:val="24"/>
          <w:szCs w:val="24"/>
        </w:rPr>
        <w:t>,</w:t>
      </w:r>
      <w:r>
        <w:rPr>
          <w:rFonts w:ascii="Times New Roman" w:hAnsi="Times New Roman"/>
          <w:noProof/>
          <w:sz w:val="24"/>
        </w:rPr>
        <w:t xml:space="preserve"> is </w:t>
      </w:r>
      <w:r>
        <w:rPr>
          <w:rFonts w:ascii="Times New Roman" w:eastAsia="Times New Roman" w:hAnsi="Times New Roman" w:cs="Times New Roman"/>
          <w:noProof/>
          <w:sz w:val="24"/>
          <w:szCs w:val="24"/>
        </w:rPr>
        <w:t>put</w:t>
      </w:r>
      <w:r>
        <w:rPr>
          <w:rFonts w:ascii="Times New Roman" w:hAnsi="Times New Roman"/>
          <w:noProof/>
          <w:sz w:val="24"/>
        </w:rPr>
        <w:t xml:space="preserve"> in a better position than he/she was before the offence</w:t>
      </w:r>
      <w:r>
        <w:rPr>
          <w:rFonts w:ascii="Times New Roman" w:eastAsia="Times New Roman" w:hAnsi="Times New Roman" w:cs="Times New Roman"/>
          <w:noProof/>
          <w:sz w:val="24"/>
          <w:szCs w:val="24"/>
        </w:rPr>
        <w:t xml:space="preserve"> was committed</w:t>
      </w:r>
      <w:r>
        <w:rPr>
          <w:rFonts w:ascii="Times New Roman" w:hAnsi="Times New Roman"/>
          <w:noProof/>
          <w:sz w:val="24"/>
        </w:rPr>
        <w:t xml:space="preserve"> and that he/she is not entitled to the benefit. This includes for instance, money, holidays, loans, food and drinks, a case handled </w:t>
      </w:r>
      <w:r>
        <w:rPr>
          <w:rFonts w:ascii="Times New Roman" w:eastAsia="Times New Roman" w:hAnsi="Times New Roman" w:cs="Times New Roman"/>
          <w:noProof/>
          <w:sz w:val="24"/>
          <w:szCs w:val="24"/>
        </w:rPr>
        <w:t>at an accelerated pace</w:t>
      </w:r>
      <w:r>
        <w:rPr>
          <w:rFonts w:ascii="Times New Roman" w:hAnsi="Times New Roman"/>
          <w:noProof/>
          <w:sz w:val="24"/>
        </w:rPr>
        <w:t xml:space="preserve">, better career prospects, etc. </w:t>
      </w:r>
      <w:r>
        <w:rPr>
          <w:rFonts w:ascii="Times New Roman" w:eastAsia="Times New Roman" w:hAnsi="Times New Roman" w:cs="Times New Roman"/>
          <w:i/>
          <w:noProof/>
          <w:sz w:val="24"/>
          <w:szCs w:val="24"/>
        </w:rPr>
        <w:t>‘Undue’</w:t>
      </w:r>
      <w:r>
        <w:rPr>
          <w:rFonts w:ascii="Times New Roman" w:hAnsi="Times New Roman"/>
          <w:noProof/>
          <w:sz w:val="24"/>
        </w:rPr>
        <w:t xml:space="preserve"> should be interpreted as something that the recipient is not lawfully entitled to accept or receive. This</w:t>
      </w:r>
      <w:r>
        <w:rPr>
          <w:rFonts w:ascii="Times New Roman" w:eastAsia="Times New Roman" w:hAnsi="Times New Roman" w:cs="Times New Roman"/>
          <w:noProof/>
          <w:sz w:val="24"/>
          <w:szCs w:val="24"/>
        </w:rPr>
        <w:t xml:space="preserve"> interpretation</w:t>
      </w:r>
      <w:r>
        <w:rPr>
          <w:rFonts w:ascii="Times New Roman" w:hAnsi="Times New Roman"/>
          <w:noProof/>
          <w:sz w:val="24"/>
        </w:rPr>
        <w:t xml:space="preserve"> excludes advantages permitted by the law or by administrative rules </w:t>
      </w:r>
      <w:r>
        <w:rPr>
          <w:rFonts w:ascii="Times New Roman" w:eastAsia="Times New Roman" w:hAnsi="Times New Roman" w:cs="Times New Roman"/>
          <w:noProof/>
          <w:sz w:val="24"/>
          <w:szCs w:val="24"/>
        </w:rPr>
        <w:t>from the scope</w:t>
      </w:r>
      <w:r>
        <w:rPr>
          <w:rFonts w:ascii="Times New Roman" w:hAnsi="Times New Roman"/>
          <w:noProof/>
          <w:sz w:val="24"/>
        </w:rPr>
        <w:t xml:space="preserve"> of </w:t>
      </w:r>
      <w:r>
        <w:rPr>
          <w:rFonts w:ascii="Times New Roman" w:eastAsia="Times New Roman" w:hAnsi="Times New Roman" w:cs="Times New Roman"/>
          <w:noProof/>
          <w:sz w:val="24"/>
          <w:szCs w:val="24"/>
        </w:rPr>
        <w:t xml:space="preserve">the offence. </w:t>
      </w:r>
    </w:p>
    <w:p>
      <w:pPr>
        <w:spacing w:after="0" w:line="240" w:lineRule="auto"/>
        <w:jc w:val="both"/>
        <w:rPr>
          <w:rFonts w:ascii="Times New Roman" w:hAnsi="Times New Roman"/>
          <w:noProof/>
          <w:sz w:val="24"/>
        </w:rPr>
      </w:pPr>
    </w:p>
    <w:p>
      <w:pPr>
        <w:spacing w:after="0" w:line="240" w:lineRule="auto"/>
        <w:jc w:val="both"/>
        <w:rPr>
          <w:rFonts w:ascii="Times New Roman" w:hAnsi="Times New Roman"/>
          <w:noProof/>
          <w:sz w:val="24"/>
        </w:rPr>
      </w:pPr>
      <w:r>
        <w:rPr>
          <w:rFonts w:ascii="Times New Roman" w:eastAsia="Times New Roman" w:hAnsi="Times New Roman" w:cs="Times New Roman"/>
          <w:noProof/>
          <w:sz w:val="24"/>
          <w:szCs w:val="24"/>
        </w:rPr>
        <w:t>19</w:t>
      </w:r>
      <w:r>
        <w:rPr>
          <w:rFonts w:ascii="Times New Roman" w:hAnsi="Times New Roman"/>
          <w:noProof/>
          <w:sz w:val="24"/>
        </w:rPr>
        <w:t xml:space="preserve"> Member States (BE, BG, DE, DK, ES, EL, CY, LT, LV, LU, HU, MT, AT, PL, PT, RO, FI, IT</w:t>
      </w:r>
      <w:r>
        <w:rPr>
          <w:rFonts w:ascii="Times New Roman" w:eastAsia="Times New Roman" w:hAnsi="Times New Roman" w:cs="Times New Roman"/>
          <w:noProof/>
          <w:sz w:val="24"/>
          <w:szCs w:val="24"/>
        </w:rPr>
        <w:t xml:space="preserve"> and</w:t>
      </w:r>
      <w:r>
        <w:rPr>
          <w:rFonts w:ascii="Times New Roman" w:hAnsi="Times New Roman"/>
          <w:noProof/>
          <w:sz w:val="24"/>
        </w:rPr>
        <w:t xml:space="preserve"> SE) </w:t>
      </w:r>
      <w:r>
        <w:rPr>
          <w:rFonts w:ascii="Times New Roman" w:eastAsia="Times New Roman" w:hAnsi="Times New Roman" w:cs="Times New Roman"/>
          <w:noProof/>
          <w:sz w:val="24"/>
          <w:szCs w:val="24"/>
        </w:rPr>
        <w:t xml:space="preserve">transposed </w:t>
      </w:r>
      <w:r>
        <w:rPr>
          <w:rFonts w:ascii="Times New Roman" w:hAnsi="Times New Roman"/>
          <w:noProof/>
          <w:sz w:val="24"/>
        </w:rPr>
        <w:t>this element literally</w:t>
      </w:r>
      <w:r>
        <w:rPr>
          <w:rFonts w:ascii="Times New Roman" w:eastAsia="Times New Roman" w:hAnsi="Times New Roman" w:cs="Times New Roman"/>
          <w:noProof/>
          <w:sz w:val="24"/>
          <w:szCs w:val="24"/>
        </w:rPr>
        <w:t>.</w:t>
      </w:r>
    </w:p>
    <w:p>
      <w:pPr>
        <w:spacing w:after="0" w:line="240" w:lineRule="auto"/>
        <w:jc w:val="both"/>
        <w:rPr>
          <w:rFonts w:ascii="Times New Roman" w:hAnsi="Times New Roman"/>
          <w:noProof/>
          <w:sz w:val="24"/>
        </w:rPr>
      </w:pPr>
    </w:p>
    <w:p>
      <w:pPr>
        <w:spacing w:after="0" w:line="240" w:lineRule="auto"/>
        <w:jc w:val="both"/>
        <w:rPr>
          <w:rFonts w:ascii="Times New Roman" w:hAnsi="Times New Roman"/>
          <w:noProof/>
          <w:sz w:val="24"/>
        </w:rPr>
      </w:pPr>
      <w:r>
        <w:rPr>
          <w:rFonts w:ascii="Times New Roman" w:hAnsi="Times New Roman"/>
          <w:noProof/>
          <w:sz w:val="24"/>
        </w:rPr>
        <w:t xml:space="preserve">Some other Member States transposed </w:t>
      </w:r>
      <w:r>
        <w:rPr>
          <w:rFonts w:ascii="Times New Roman" w:eastAsia="Times New Roman" w:hAnsi="Times New Roman" w:cs="Times New Roman"/>
          <w:noProof/>
          <w:sz w:val="24"/>
          <w:szCs w:val="24"/>
        </w:rPr>
        <w:t>it with slight variations.</w:t>
      </w:r>
    </w:p>
    <w:p>
      <w:pPr>
        <w:spacing w:before="120" w:after="120" w:line="240" w:lineRule="auto"/>
        <w:jc w:val="both"/>
        <w:rPr>
          <w:rFonts w:ascii="Times New Roman" w:hAnsi="Times New Roman"/>
          <w:noProof/>
          <w:sz w:val="24"/>
        </w:rPr>
      </w:pPr>
      <w:r>
        <w:rPr>
          <w:rFonts w:ascii="Times New Roman" w:hAnsi="Times New Roman"/>
          <w:noProof/>
          <w:sz w:val="24"/>
        </w:rPr>
        <w:t xml:space="preserve">In NL, the implementing provision does not refer to an </w:t>
      </w:r>
      <w:r>
        <w:rPr>
          <w:rFonts w:ascii="Times New Roman" w:eastAsia="Times New Roman" w:hAnsi="Times New Roman" w:cs="Times New Roman"/>
          <w:noProof/>
          <w:sz w:val="24"/>
          <w:szCs w:val="24"/>
        </w:rPr>
        <w:t>‘undue advantage’</w:t>
      </w:r>
      <w:r>
        <w:rPr>
          <w:rFonts w:ascii="Times New Roman" w:hAnsi="Times New Roman"/>
          <w:noProof/>
          <w:sz w:val="24"/>
        </w:rPr>
        <w:t xml:space="preserve">, but rather to a </w:t>
      </w:r>
      <w:r>
        <w:rPr>
          <w:rFonts w:ascii="Times New Roman" w:eastAsia="Times New Roman" w:hAnsi="Times New Roman" w:cs="Times New Roman"/>
          <w:noProof/>
          <w:sz w:val="24"/>
          <w:szCs w:val="24"/>
        </w:rPr>
        <w:t>‘gift’, ‘service’</w:t>
      </w:r>
      <w:r>
        <w:rPr>
          <w:rFonts w:ascii="Times New Roman" w:hAnsi="Times New Roman"/>
          <w:noProof/>
          <w:sz w:val="24"/>
        </w:rPr>
        <w:t xml:space="preserve"> or </w:t>
      </w:r>
      <w:r>
        <w:rPr>
          <w:rFonts w:ascii="Times New Roman" w:eastAsia="Times New Roman" w:hAnsi="Times New Roman" w:cs="Times New Roman"/>
          <w:noProof/>
          <w:sz w:val="24"/>
          <w:szCs w:val="24"/>
        </w:rPr>
        <w:t>‘promise’</w:t>
      </w:r>
      <w:r>
        <w:rPr>
          <w:rFonts w:ascii="Times New Roman" w:hAnsi="Times New Roman"/>
          <w:noProof/>
          <w:sz w:val="24"/>
        </w:rPr>
        <w:t xml:space="preserve">. In CY, the </w:t>
      </w:r>
      <w:r>
        <w:rPr>
          <w:rFonts w:ascii="Times New Roman" w:eastAsia="Times New Roman" w:hAnsi="Times New Roman" w:cs="Times New Roman"/>
          <w:i/>
          <w:noProof/>
          <w:sz w:val="24"/>
          <w:szCs w:val="24"/>
        </w:rPr>
        <w:t>‘undue advantage’</w:t>
      </w:r>
      <w:r>
        <w:rPr>
          <w:rFonts w:ascii="Times New Roman" w:hAnsi="Times New Roman"/>
          <w:noProof/>
          <w:sz w:val="24"/>
        </w:rPr>
        <w:t xml:space="preserve"> is transposed as </w:t>
      </w:r>
      <w:r>
        <w:rPr>
          <w:rFonts w:ascii="Times New Roman" w:eastAsia="Times New Roman" w:hAnsi="Times New Roman" w:cs="Times New Roman"/>
          <w:i/>
          <w:noProof/>
          <w:sz w:val="24"/>
          <w:szCs w:val="24"/>
        </w:rPr>
        <w:t>‘any</w:t>
      </w:r>
      <w:r>
        <w:rPr>
          <w:rFonts w:ascii="Times New Roman" w:hAnsi="Times New Roman"/>
          <w:i/>
          <w:noProof/>
          <w:sz w:val="24"/>
        </w:rPr>
        <w:t xml:space="preserve"> gift, or consideration as an inducement or </w:t>
      </w:r>
      <w:r>
        <w:rPr>
          <w:rFonts w:ascii="Times New Roman" w:eastAsia="Times New Roman" w:hAnsi="Times New Roman" w:cs="Times New Roman"/>
          <w:i/>
          <w:noProof/>
          <w:sz w:val="24"/>
          <w:szCs w:val="24"/>
        </w:rPr>
        <w:t>reward</w:t>
      </w:r>
      <w:r>
        <w:rPr>
          <w:rFonts w:ascii="Times New Roman" w:eastAsia="Times New Roman" w:hAnsi="Times New Roman" w:cs="Times New Roman"/>
          <w:noProof/>
          <w:sz w:val="24"/>
          <w:szCs w:val="24"/>
        </w:rPr>
        <w:t>’</w:t>
      </w:r>
      <w:r>
        <w:rPr>
          <w:rFonts w:ascii="Times New Roman" w:hAnsi="Times New Roman"/>
          <w:noProof/>
          <w:sz w:val="24"/>
        </w:rPr>
        <w:t xml:space="preserve">. FR legislation refers to </w:t>
      </w:r>
      <w:r>
        <w:rPr>
          <w:rFonts w:ascii="Times New Roman" w:eastAsia="Times New Roman" w:hAnsi="Times New Roman" w:cs="Times New Roman"/>
          <w:i/>
          <w:noProof/>
          <w:sz w:val="24"/>
          <w:szCs w:val="24"/>
        </w:rPr>
        <w:t>‘any advantage’</w:t>
      </w:r>
      <w:r>
        <w:rPr>
          <w:rFonts w:ascii="Times New Roman" w:hAnsi="Times New Roman"/>
          <w:noProof/>
          <w:sz w:val="24"/>
        </w:rPr>
        <w:t xml:space="preserve">, which has a slightly broader meaning, while in HR the law mentions a </w:t>
      </w:r>
      <w:r>
        <w:rPr>
          <w:rFonts w:ascii="Times New Roman" w:eastAsia="Times New Roman" w:hAnsi="Times New Roman" w:cs="Times New Roman"/>
          <w:noProof/>
          <w:sz w:val="24"/>
          <w:szCs w:val="24"/>
        </w:rPr>
        <w:t>‘</w:t>
      </w:r>
      <w:r>
        <w:rPr>
          <w:rFonts w:ascii="Times New Roman" w:eastAsia="Times New Roman" w:hAnsi="Times New Roman" w:cs="Times New Roman"/>
          <w:i/>
          <w:noProof/>
          <w:sz w:val="24"/>
          <w:szCs w:val="24"/>
        </w:rPr>
        <w:t>favour</w:t>
      </w:r>
      <w:r>
        <w:rPr>
          <w:rFonts w:ascii="Times New Roman" w:eastAsia="Times New Roman" w:hAnsi="Times New Roman" w:cs="Times New Roman"/>
          <w:noProof/>
          <w:sz w:val="24"/>
          <w:szCs w:val="24"/>
        </w:rPr>
        <w:t>’</w:t>
      </w:r>
      <w:r>
        <w:rPr>
          <w:rFonts w:ascii="Times New Roman" w:hAnsi="Times New Roman"/>
          <w:noProof/>
          <w:sz w:val="24"/>
        </w:rPr>
        <w:t xml:space="preserve">. In SI, the law refers to </w:t>
      </w:r>
      <w:r>
        <w:rPr>
          <w:rFonts w:ascii="Times New Roman" w:eastAsia="Times New Roman" w:hAnsi="Times New Roman" w:cs="Times New Roman"/>
          <w:i/>
          <w:noProof/>
          <w:sz w:val="24"/>
          <w:szCs w:val="24"/>
        </w:rPr>
        <w:t>‘an</w:t>
      </w:r>
      <w:r>
        <w:rPr>
          <w:rFonts w:ascii="Times New Roman" w:hAnsi="Times New Roman"/>
          <w:i/>
          <w:noProof/>
          <w:sz w:val="24"/>
        </w:rPr>
        <w:t xml:space="preserve"> unauthorised award, gift or other property benefit.</w:t>
      </w:r>
      <w:r>
        <w:rPr>
          <w:rFonts w:ascii="Times New Roman" w:eastAsia="Times New Roman" w:hAnsi="Times New Roman" w:cs="Times New Roman"/>
          <w:noProof/>
          <w:sz w:val="24"/>
          <w:szCs w:val="24"/>
        </w:rPr>
        <w:t>’</w:t>
      </w:r>
      <w:r>
        <w:rPr>
          <w:rFonts w:ascii="Times New Roman" w:hAnsi="Times New Roman"/>
          <w:noProof/>
          <w:sz w:val="24"/>
        </w:rPr>
        <w:t xml:space="preserve"> In IE the passive bribery offence refers to the terms </w:t>
      </w:r>
      <w:r>
        <w:rPr>
          <w:rFonts w:ascii="Times New Roman" w:eastAsia="Times New Roman" w:hAnsi="Times New Roman" w:cs="Times New Roman"/>
          <w:i/>
          <w:noProof/>
          <w:sz w:val="24"/>
          <w:szCs w:val="24"/>
        </w:rPr>
        <w:t>‘gift</w:t>
      </w:r>
      <w:r>
        <w:rPr>
          <w:rFonts w:ascii="Times New Roman" w:hAnsi="Times New Roman"/>
          <w:i/>
          <w:noProof/>
          <w:sz w:val="24"/>
        </w:rPr>
        <w:t xml:space="preserve">, consideration or </w:t>
      </w:r>
      <w:r>
        <w:rPr>
          <w:rFonts w:ascii="Times New Roman" w:eastAsia="Times New Roman" w:hAnsi="Times New Roman" w:cs="Times New Roman"/>
          <w:i/>
          <w:noProof/>
          <w:sz w:val="24"/>
          <w:szCs w:val="24"/>
        </w:rPr>
        <w:t>advantage</w:t>
      </w:r>
      <w:r>
        <w:rPr>
          <w:rFonts w:ascii="Times New Roman" w:eastAsia="Times New Roman" w:hAnsi="Times New Roman" w:cs="Times New Roman"/>
          <w:noProof/>
          <w:sz w:val="24"/>
          <w:szCs w:val="24"/>
        </w:rPr>
        <w:t>’</w:t>
      </w:r>
      <w:r>
        <w:rPr>
          <w:rFonts w:ascii="Times New Roman" w:hAnsi="Times New Roman"/>
          <w:noProof/>
          <w:sz w:val="24"/>
        </w:rPr>
        <w:t xml:space="preserve">, while the active bribery offence only refers to </w:t>
      </w:r>
      <w:r>
        <w:rPr>
          <w:rFonts w:ascii="Times New Roman" w:eastAsia="Times New Roman" w:hAnsi="Times New Roman" w:cs="Times New Roman"/>
          <w:i/>
          <w:noProof/>
          <w:sz w:val="24"/>
          <w:szCs w:val="24"/>
        </w:rPr>
        <w:t>‘gift</w:t>
      </w:r>
      <w:r>
        <w:rPr>
          <w:rFonts w:ascii="Times New Roman" w:hAnsi="Times New Roman"/>
          <w:i/>
          <w:noProof/>
          <w:sz w:val="24"/>
        </w:rPr>
        <w:t xml:space="preserve"> or </w:t>
      </w:r>
      <w:r>
        <w:rPr>
          <w:rFonts w:ascii="Times New Roman" w:eastAsia="Times New Roman" w:hAnsi="Times New Roman" w:cs="Times New Roman"/>
          <w:i/>
          <w:noProof/>
          <w:sz w:val="24"/>
          <w:szCs w:val="24"/>
        </w:rPr>
        <w:t>consideration’</w:t>
      </w:r>
      <w:r>
        <w:rPr>
          <w:rFonts w:ascii="Times New Roman" w:hAnsi="Times New Roman"/>
          <w:noProof/>
          <w:sz w:val="24"/>
        </w:rPr>
        <w:t>.</w:t>
      </w:r>
    </w:p>
    <w:p>
      <w:pPr>
        <w:spacing w:before="120" w:after="120" w:line="240" w:lineRule="auto"/>
        <w:jc w:val="both"/>
        <w:rPr>
          <w:rFonts w:ascii="Times New Roman" w:hAnsi="Times New Roman"/>
          <w:noProof/>
          <w:sz w:val="24"/>
        </w:rPr>
      </w:pPr>
      <w:r>
        <w:rPr>
          <w:rFonts w:ascii="Times New Roman" w:hAnsi="Times New Roman"/>
          <w:noProof/>
          <w:sz w:val="24"/>
        </w:rPr>
        <w:t xml:space="preserve">SK does not specifically address </w:t>
      </w:r>
      <w:r>
        <w:rPr>
          <w:rFonts w:ascii="Times New Roman" w:eastAsia="Times New Roman" w:hAnsi="Times New Roman" w:cs="Times New Roman"/>
          <w:noProof/>
          <w:sz w:val="24"/>
          <w:szCs w:val="24"/>
          <w:lang w:eastAsia="de-DE"/>
        </w:rPr>
        <w:t xml:space="preserve">the </w:t>
      </w:r>
      <w:r>
        <w:rPr>
          <w:rFonts w:ascii="Times New Roman" w:hAnsi="Times New Roman"/>
          <w:noProof/>
          <w:sz w:val="24"/>
        </w:rPr>
        <w:t xml:space="preserve">offering </w:t>
      </w:r>
      <w:r>
        <w:rPr>
          <w:rFonts w:ascii="Times New Roman" w:eastAsia="Times New Roman" w:hAnsi="Times New Roman" w:cs="Times New Roman"/>
          <w:noProof/>
          <w:sz w:val="24"/>
          <w:szCs w:val="24"/>
          <w:lang w:eastAsia="de-DE"/>
        </w:rPr>
        <w:t xml:space="preserve">of </w:t>
      </w:r>
      <w:r>
        <w:rPr>
          <w:rFonts w:ascii="Times New Roman" w:hAnsi="Times New Roman"/>
          <w:noProof/>
          <w:sz w:val="24"/>
        </w:rPr>
        <w:t xml:space="preserve">any undue advantage other than a bribe. The term </w:t>
      </w:r>
      <w:r>
        <w:rPr>
          <w:rFonts w:ascii="Times New Roman" w:eastAsia="Times New Roman" w:hAnsi="Times New Roman" w:cs="Times New Roman"/>
          <w:i/>
          <w:noProof/>
          <w:sz w:val="24"/>
          <w:szCs w:val="24"/>
          <w:lang w:eastAsia="de-DE"/>
        </w:rPr>
        <w:t>‘advantage’</w:t>
      </w:r>
      <w:r>
        <w:rPr>
          <w:rFonts w:ascii="Times New Roman" w:hAnsi="Times New Roman"/>
          <w:noProof/>
          <w:sz w:val="24"/>
        </w:rPr>
        <w:t xml:space="preserve"> is not used in the </w:t>
      </w:r>
      <w:r>
        <w:rPr>
          <w:rFonts w:ascii="Times New Roman" w:eastAsia="Times New Roman" w:hAnsi="Times New Roman" w:cs="Times New Roman"/>
          <w:noProof/>
          <w:sz w:val="24"/>
          <w:szCs w:val="24"/>
          <w:lang w:eastAsia="de-DE"/>
        </w:rPr>
        <w:t xml:space="preserve">Slovak Criminal Code's </w:t>
      </w:r>
      <w:r>
        <w:rPr>
          <w:rFonts w:ascii="Times New Roman" w:hAnsi="Times New Roman"/>
          <w:noProof/>
          <w:sz w:val="24"/>
        </w:rPr>
        <w:t>provisions on bribery</w:t>
      </w:r>
      <w:r>
        <w:rPr>
          <w:rFonts w:ascii="Times New Roman" w:eastAsia="Times New Roman" w:hAnsi="Times New Roman" w:cs="Times New Roman"/>
          <w:noProof/>
          <w:sz w:val="24"/>
          <w:szCs w:val="24"/>
          <w:lang w:eastAsia="de-DE"/>
        </w:rPr>
        <w:t>, but rather</w:t>
      </w:r>
      <w:r>
        <w:rPr>
          <w:rFonts w:ascii="Times New Roman" w:hAnsi="Times New Roman"/>
          <w:noProof/>
          <w:sz w:val="24"/>
        </w:rPr>
        <w:t xml:space="preserve"> the term </w:t>
      </w:r>
      <w:r>
        <w:rPr>
          <w:rFonts w:ascii="Times New Roman" w:eastAsia="Times New Roman" w:hAnsi="Times New Roman" w:cs="Times New Roman"/>
          <w:noProof/>
          <w:sz w:val="24"/>
          <w:szCs w:val="24"/>
          <w:lang w:eastAsia="de-DE"/>
        </w:rPr>
        <w:t>‘</w:t>
      </w:r>
      <w:r>
        <w:rPr>
          <w:rFonts w:ascii="Times New Roman" w:eastAsia="Times New Roman" w:hAnsi="Times New Roman" w:cs="Times New Roman"/>
          <w:i/>
          <w:noProof/>
          <w:sz w:val="24"/>
          <w:szCs w:val="24"/>
          <w:lang w:eastAsia="de-DE"/>
        </w:rPr>
        <w:t>bribe</w:t>
      </w:r>
      <w:r>
        <w:rPr>
          <w:rFonts w:ascii="Times New Roman" w:eastAsia="Times New Roman" w:hAnsi="Times New Roman" w:cs="Times New Roman"/>
          <w:noProof/>
          <w:sz w:val="24"/>
          <w:szCs w:val="24"/>
          <w:lang w:eastAsia="de-DE"/>
        </w:rPr>
        <w:t>’</w:t>
      </w:r>
      <w:r>
        <w:rPr>
          <w:rFonts w:ascii="Times New Roman" w:hAnsi="Times New Roman"/>
          <w:noProof/>
          <w:sz w:val="24"/>
        </w:rPr>
        <w:t xml:space="preserve"> is used</w:t>
      </w:r>
      <w:r>
        <w:rPr>
          <w:rStyle w:val="FootnoteReference"/>
          <w:noProof/>
        </w:rPr>
        <w:footnoteReference w:id="18"/>
      </w:r>
      <w:r>
        <w:rPr>
          <w:rFonts w:ascii="Times New Roman" w:eastAsia="Times New Roman" w:hAnsi="Times New Roman" w:cs="Times New Roman"/>
          <w:noProof/>
          <w:sz w:val="24"/>
          <w:szCs w:val="24"/>
          <w:lang w:eastAsia="de-DE"/>
        </w:rPr>
        <w:t xml:space="preserve">: </w:t>
      </w:r>
      <w:r>
        <w:rPr>
          <w:rFonts w:ascii="Times New Roman" w:eastAsia="Times New Roman" w:hAnsi="Times New Roman" w:cs="Times New Roman"/>
          <w:i/>
          <w:noProof/>
          <w:sz w:val="24"/>
          <w:szCs w:val="24"/>
          <w:lang w:eastAsia="de-DE"/>
        </w:rPr>
        <w:t>‘a</w:t>
      </w:r>
      <w:r>
        <w:rPr>
          <w:rFonts w:ascii="Times New Roman" w:hAnsi="Times New Roman"/>
          <w:i/>
          <w:noProof/>
          <w:sz w:val="24"/>
        </w:rPr>
        <w:t xml:space="preserve"> bribe shall mean a thing or the transfer of property or of anything of non-material nature to which no legal entitlement </w:t>
      </w:r>
      <w:r>
        <w:rPr>
          <w:rFonts w:ascii="Times New Roman" w:eastAsia="Times New Roman" w:hAnsi="Times New Roman" w:cs="Times New Roman"/>
          <w:i/>
          <w:noProof/>
          <w:sz w:val="24"/>
          <w:szCs w:val="24"/>
          <w:lang w:eastAsia="de-DE"/>
        </w:rPr>
        <w:t>exits</w:t>
      </w:r>
      <w:r>
        <w:rPr>
          <w:rFonts w:ascii="Times New Roman" w:eastAsia="Times New Roman" w:hAnsi="Times New Roman" w:cs="Times New Roman"/>
          <w:noProof/>
          <w:sz w:val="24"/>
          <w:szCs w:val="24"/>
          <w:lang w:eastAsia="de-DE"/>
        </w:rPr>
        <w:t>’</w:t>
      </w:r>
      <w:r>
        <w:rPr>
          <w:rFonts w:ascii="Times New Roman" w:hAnsi="Times New Roman"/>
          <w:noProof/>
          <w:sz w:val="24"/>
        </w:rPr>
        <w:t xml:space="preserve">. In CZ, </w:t>
      </w:r>
      <w:r>
        <w:rPr>
          <w:rFonts w:ascii="Times New Roman" w:eastAsia="Times New Roman" w:hAnsi="Times New Roman" w:cs="Times New Roman"/>
          <w:i/>
          <w:noProof/>
          <w:sz w:val="24"/>
          <w:szCs w:val="24"/>
          <w:lang w:eastAsia="de-DE"/>
        </w:rPr>
        <w:t>‘an</w:t>
      </w:r>
      <w:r>
        <w:rPr>
          <w:rFonts w:ascii="Times New Roman" w:hAnsi="Times New Roman"/>
          <w:i/>
          <w:noProof/>
          <w:sz w:val="24"/>
        </w:rPr>
        <w:t xml:space="preserve"> undue advantage of any </w:t>
      </w:r>
      <w:r>
        <w:rPr>
          <w:rFonts w:ascii="Times New Roman" w:eastAsia="Times New Roman" w:hAnsi="Times New Roman" w:cs="Times New Roman"/>
          <w:i/>
          <w:noProof/>
          <w:sz w:val="24"/>
          <w:szCs w:val="24"/>
          <w:lang w:eastAsia="de-DE"/>
        </w:rPr>
        <w:t>kind’</w:t>
      </w:r>
      <w:r>
        <w:rPr>
          <w:rFonts w:ascii="Times New Roman" w:hAnsi="Times New Roman"/>
          <w:noProof/>
          <w:sz w:val="24"/>
        </w:rPr>
        <w:t xml:space="preserve"> is covered by the definition of </w:t>
      </w:r>
      <w:r>
        <w:rPr>
          <w:rFonts w:ascii="Times New Roman" w:eastAsia="Times New Roman" w:hAnsi="Times New Roman" w:cs="Times New Roman"/>
          <w:noProof/>
          <w:sz w:val="24"/>
          <w:szCs w:val="24"/>
          <w:lang w:eastAsia="de-DE"/>
        </w:rPr>
        <w:t>‘bribe’</w:t>
      </w:r>
      <w:r>
        <w:rPr>
          <w:rFonts w:ascii="Times New Roman" w:hAnsi="Times New Roman"/>
          <w:noProof/>
          <w:sz w:val="24"/>
        </w:rPr>
        <w:t xml:space="preserve">, which is defined as </w:t>
      </w:r>
      <w:r>
        <w:rPr>
          <w:rFonts w:ascii="Times New Roman" w:eastAsia="Times New Roman" w:hAnsi="Times New Roman" w:cs="Times New Roman"/>
          <w:i/>
          <w:noProof/>
          <w:sz w:val="24"/>
          <w:szCs w:val="24"/>
          <w:lang w:eastAsia="de-DE"/>
        </w:rPr>
        <w:t>‘an</w:t>
      </w:r>
      <w:r>
        <w:rPr>
          <w:rFonts w:ascii="Times New Roman" w:hAnsi="Times New Roman"/>
          <w:i/>
          <w:noProof/>
          <w:sz w:val="24"/>
        </w:rPr>
        <w:t xml:space="preserve"> undue advantage consisting of direct material enrichment or other advantage</w:t>
      </w:r>
      <w:r>
        <w:rPr>
          <w:rFonts w:ascii="Times New Roman" w:eastAsia="Times New Roman" w:hAnsi="Times New Roman" w:cs="Times New Roman"/>
          <w:i/>
          <w:noProof/>
          <w:sz w:val="24"/>
          <w:szCs w:val="24"/>
          <w:lang w:eastAsia="de-DE"/>
        </w:rPr>
        <w:t>…</w:t>
      </w:r>
      <w:r>
        <w:rPr>
          <w:rFonts w:ascii="Times New Roman" w:hAnsi="Times New Roman"/>
          <w:i/>
          <w:noProof/>
          <w:sz w:val="24"/>
        </w:rPr>
        <w:t xml:space="preserve"> to which he/she is not </w:t>
      </w:r>
      <w:r>
        <w:rPr>
          <w:rFonts w:ascii="Times New Roman" w:eastAsia="Times New Roman" w:hAnsi="Times New Roman" w:cs="Times New Roman"/>
          <w:i/>
          <w:noProof/>
          <w:sz w:val="24"/>
          <w:szCs w:val="24"/>
          <w:lang w:eastAsia="de-DE"/>
        </w:rPr>
        <w:t>entitled’</w:t>
      </w:r>
      <w:r>
        <w:rPr>
          <w:rStyle w:val="FootnoteReference"/>
          <w:noProof/>
        </w:rPr>
        <w:footnoteReference w:id="19"/>
      </w:r>
      <w:r>
        <w:rPr>
          <w:rFonts w:ascii="Times New Roman" w:eastAsia="Times New Roman" w:hAnsi="Times New Roman" w:cs="Times New Roman"/>
          <w:noProof/>
          <w:sz w:val="24"/>
          <w:szCs w:val="24"/>
          <w:lang w:eastAsia="de-DE"/>
        </w:rPr>
        <w:t>.</w:t>
      </w:r>
      <w:r>
        <w:rPr>
          <w:rFonts w:ascii="Times New Roman" w:hAnsi="Times New Roman"/>
          <w:noProof/>
          <w:sz w:val="24"/>
        </w:rPr>
        <w:t xml:space="preserve"> </w:t>
      </w:r>
    </w:p>
    <w:p>
      <w:pPr>
        <w:spacing w:before="120" w:after="120" w:line="240" w:lineRule="auto"/>
        <w:jc w:val="both"/>
        <w:rPr>
          <w:rFonts w:ascii="Times New Roman" w:hAnsi="Times New Roman"/>
          <w:noProof/>
          <w:sz w:val="24"/>
        </w:rPr>
      </w:pPr>
      <w:r>
        <w:rPr>
          <w:rFonts w:ascii="Times New Roman" w:hAnsi="Times New Roman"/>
          <w:noProof/>
          <w:sz w:val="24"/>
        </w:rPr>
        <w:t xml:space="preserve">In EE, in the case of passive bribery, the undue advantage is referred </w:t>
      </w:r>
      <w:r>
        <w:rPr>
          <w:rFonts w:ascii="Times New Roman" w:eastAsia="Times New Roman" w:hAnsi="Times New Roman" w:cs="Times New Roman"/>
          <w:noProof/>
          <w:sz w:val="24"/>
          <w:szCs w:val="24"/>
          <w:lang w:eastAsia="de-DE"/>
        </w:rPr>
        <w:t xml:space="preserve">to </w:t>
      </w:r>
      <w:r>
        <w:rPr>
          <w:rFonts w:ascii="Times New Roman" w:hAnsi="Times New Roman"/>
          <w:noProof/>
          <w:sz w:val="24"/>
        </w:rPr>
        <w:t xml:space="preserve">as </w:t>
      </w:r>
      <w:r>
        <w:rPr>
          <w:rFonts w:ascii="Times New Roman" w:eastAsia="Times New Roman" w:hAnsi="Times New Roman" w:cs="Times New Roman"/>
          <w:noProof/>
          <w:sz w:val="24"/>
          <w:szCs w:val="24"/>
          <w:lang w:eastAsia="de-DE"/>
        </w:rPr>
        <w:t>‘</w:t>
      </w:r>
      <w:r>
        <w:rPr>
          <w:rFonts w:ascii="Times New Roman" w:eastAsia="Times New Roman" w:hAnsi="Times New Roman" w:cs="Times New Roman"/>
          <w:i/>
          <w:noProof/>
          <w:sz w:val="24"/>
          <w:szCs w:val="24"/>
          <w:lang w:eastAsia="de-DE"/>
        </w:rPr>
        <w:t>property</w:t>
      </w:r>
      <w:r>
        <w:rPr>
          <w:rFonts w:ascii="Times New Roman" w:hAnsi="Times New Roman"/>
          <w:i/>
          <w:noProof/>
          <w:sz w:val="24"/>
        </w:rPr>
        <w:t xml:space="preserve"> or other </w:t>
      </w:r>
      <w:r>
        <w:rPr>
          <w:rFonts w:ascii="Times New Roman" w:eastAsia="Times New Roman" w:hAnsi="Times New Roman" w:cs="Times New Roman"/>
          <w:i/>
          <w:noProof/>
          <w:sz w:val="24"/>
          <w:szCs w:val="24"/>
          <w:lang w:eastAsia="de-DE"/>
        </w:rPr>
        <w:t>benefits</w:t>
      </w:r>
      <w:r>
        <w:rPr>
          <w:rFonts w:ascii="Times New Roman" w:eastAsia="Times New Roman" w:hAnsi="Times New Roman" w:cs="Times New Roman"/>
          <w:noProof/>
          <w:sz w:val="24"/>
          <w:szCs w:val="24"/>
          <w:lang w:eastAsia="de-DE"/>
        </w:rPr>
        <w:t>’</w:t>
      </w:r>
      <w:r>
        <w:rPr>
          <w:rFonts w:ascii="Times New Roman" w:hAnsi="Times New Roman"/>
          <w:noProof/>
          <w:sz w:val="24"/>
        </w:rPr>
        <w:t xml:space="preserve"> while </w:t>
      </w:r>
      <w:r>
        <w:rPr>
          <w:rFonts w:ascii="Times New Roman" w:eastAsia="Times New Roman" w:hAnsi="Times New Roman" w:cs="Times New Roman"/>
          <w:noProof/>
          <w:sz w:val="24"/>
          <w:szCs w:val="24"/>
          <w:lang w:eastAsia="de-DE"/>
        </w:rPr>
        <w:t>for</w:t>
      </w:r>
      <w:r>
        <w:rPr>
          <w:rFonts w:ascii="Times New Roman" w:hAnsi="Times New Roman"/>
          <w:noProof/>
          <w:sz w:val="24"/>
        </w:rPr>
        <w:t xml:space="preserve"> active bribery, the law refers to a bribe, which is a limited concept compared to the undue advantage. </w:t>
      </w:r>
      <w:r>
        <w:rPr>
          <w:rFonts w:ascii="Times New Roman" w:eastAsia="Times New Roman" w:hAnsi="Times New Roman" w:cs="Times New Roman"/>
          <w:noProof/>
          <w:sz w:val="24"/>
          <w:szCs w:val="24"/>
          <w:lang w:eastAsia="de-DE"/>
        </w:rPr>
        <w:t>Based on</w:t>
      </w:r>
      <w:r>
        <w:rPr>
          <w:rFonts w:ascii="Times New Roman" w:hAnsi="Times New Roman"/>
          <w:noProof/>
          <w:sz w:val="24"/>
        </w:rPr>
        <w:t xml:space="preserve"> the available information,</w:t>
      </w:r>
      <w:r>
        <w:rPr>
          <w:rFonts w:ascii="Times New Roman" w:hAnsi="Times New Roman"/>
          <w:noProof/>
          <w:color w:val="000000"/>
          <w:sz w:val="24"/>
        </w:rPr>
        <w:t xml:space="preserve"> it is not clear whether some elements </w:t>
      </w:r>
      <w:r>
        <w:rPr>
          <w:rFonts w:ascii="Times New Roman" w:eastAsia="Times New Roman" w:hAnsi="Times New Roman" w:cs="Times New Roman"/>
          <w:noProof/>
          <w:color w:val="000000"/>
          <w:sz w:val="24"/>
          <w:szCs w:val="24"/>
          <w:lang w:eastAsia="de-DE"/>
        </w:rPr>
        <w:t>included in</w:t>
      </w:r>
      <w:r>
        <w:rPr>
          <w:rFonts w:ascii="Times New Roman" w:hAnsi="Times New Roman"/>
          <w:noProof/>
          <w:color w:val="000000"/>
          <w:sz w:val="24"/>
        </w:rPr>
        <w:t xml:space="preserve"> the definition of passive bribery also </w:t>
      </w:r>
      <w:r>
        <w:rPr>
          <w:rFonts w:ascii="Times New Roman" w:eastAsia="Times New Roman" w:hAnsi="Times New Roman" w:cs="Times New Roman"/>
          <w:noProof/>
          <w:color w:val="000000"/>
          <w:sz w:val="24"/>
          <w:szCs w:val="24"/>
          <w:lang w:eastAsia="de-DE"/>
        </w:rPr>
        <w:t>apply</w:t>
      </w:r>
      <w:r>
        <w:rPr>
          <w:rFonts w:ascii="Times New Roman" w:hAnsi="Times New Roman"/>
          <w:noProof/>
          <w:color w:val="000000"/>
          <w:sz w:val="24"/>
        </w:rPr>
        <w:t xml:space="preserve"> to active bribery.</w:t>
      </w:r>
    </w:p>
    <w:p>
      <w:pPr>
        <w:tabs>
          <w:tab w:val="num" w:pos="283"/>
        </w:tabs>
        <w:spacing w:before="120" w:after="120" w:line="240" w:lineRule="auto"/>
        <w:ind w:left="283" w:hanging="283"/>
        <w:jc w:val="both"/>
        <w:rPr>
          <w:rFonts w:ascii="Times New Roman" w:hAnsi="Times New Roman"/>
          <w:b/>
          <w:noProof/>
          <w:sz w:val="24"/>
        </w:rPr>
      </w:pPr>
      <w:r>
        <w:rPr>
          <w:rFonts w:ascii="Times New Roman" w:eastAsia="Times New Roman" w:hAnsi="Times New Roman" w:cs="Times New Roman"/>
          <w:b/>
          <w:noProof/>
          <w:sz w:val="24"/>
          <w:szCs w:val="24"/>
          <w:lang w:eastAsia="de-DE"/>
        </w:rPr>
        <w:t>‘For</w:t>
      </w:r>
      <w:r>
        <w:rPr>
          <w:rFonts w:ascii="Times New Roman" w:hAnsi="Times New Roman"/>
          <w:b/>
          <w:noProof/>
          <w:sz w:val="24"/>
        </w:rPr>
        <w:t xml:space="preserve"> that person / oneself  or for a third </w:t>
      </w:r>
      <w:r>
        <w:rPr>
          <w:rFonts w:ascii="Times New Roman" w:eastAsia="Times New Roman" w:hAnsi="Times New Roman" w:cs="Times New Roman"/>
          <w:b/>
          <w:noProof/>
          <w:sz w:val="24"/>
          <w:szCs w:val="24"/>
          <w:lang w:eastAsia="de-DE"/>
        </w:rPr>
        <w:t>party’</w:t>
      </w:r>
    </w:p>
    <w:p>
      <w:pPr>
        <w:spacing w:before="150" w:after="150" w:line="240" w:lineRule="auto"/>
        <w:ind w:right="-3"/>
        <w:jc w:val="both"/>
        <w:rPr>
          <w:rFonts w:ascii="Times New Roman" w:hAnsi="Times New Roman"/>
          <w:noProof/>
          <w:sz w:val="24"/>
        </w:rPr>
      </w:pPr>
      <w:r>
        <w:rPr>
          <w:rFonts w:ascii="Times New Roman" w:hAnsi="Times New Roman"/>
          <w:noProof/>
          <w:sz w:val="24"/>
        </w:rPr>
        <w:t xml:space="preserve">In </w:t>
      </w:r>
      <w:r>
        <w:rPr>
          <w:rFonts w:ascii="Times New Roman" w:eastAsia="Times New Roman" w:hAnsi="Times New Roman" w:cs="Times New Roman"/>
          <w:noProof/>
          <w:sz w:val="24"/>
          <w:szCs w:val="24"/>
        </w:rPr>
        <w:t>22</w:t>
      </w:r>
      <w:r>
        <w:rPr>
          <w:rFonts w:ascii="Times New Roman" w:hAnsi="Times New Roman"/>
          <w:noProof/>
          <w:sz w:val="24"/>
        </w:rPr>
        <w:t xml:space="preserve"> Member States this element is transposed </w:t>
      </w:r>
      <w:r>
        <w:rPr>
          <w:rFonts w:ascii="Times New Roman" w:eastAsia="Times New Roman" w:hAnsi="Times New Roman" w:cs="Times New Roman"/>
          <w:noProof/>
          <w:sz w:val="24"/>
          <w:szCs w:val="24"/>
        </w:rPr>
        <w:t xml:space="preserve">literally </w:t>
      </w:r>
      <w:r>
        <w:rPr>
          <w:rFonts w:ascii="Times New Roman" w:hAnsi="Times New Roman"/>
          <w:noProof/>
          <w:sz w:val="24"/>
        </w:rPr>
        <w:t>(BE, BG, CZ, DE, DK ES, EL, FR, HU, HR, CY, LT, LV, LU, MT, AT, PT, SK, SI, FI, IE</w:t>
      </w:r>
      <w:r>
        <w:rPr>
          <w:rFonts w:ascii="Times New Roman" w:eastAsia="Times New Roman" w:hAnsi="Times New Roman" w:cs="Times New Roman"/>
          <w:noProof/>
          <w:sz w:val="24"/>
          <w:szCs w:val="24"/>
        </w:rPr>
        <w:t xml:space="preserve"> and</w:t>
      </w:r>
      <w:r>
        <w:rPr>
          <w:rFonts w:ascii="Times New Roman" w:hAnsi="Times New Roman"/>
          <w:noProof/>
          <w:sz w:val="24"/>
        </w:rPr>
        <w:t xml:space="preserve"> SE).</w:t>
      </w:r>
    </w:p>
    <w:p>
      <w:pPr>
        <w:spacing w:before="150" w:after="150" w:line="240" w:lineRule="auto"/>
        <w:ind w:right="-3"/>
        <w:jc w:val="both"/>
        <w:rPr>
          <w:rFonts w:ascii="Times New Roman" w:hAnsi="Times New Roman"/>
          <w:noProof/>
          <w:sz w:val="24"/>
        </w:rPr>
      </w:pPr>
      <w:r>
        <w:rPr>
          <w:rFonts w:ascii="Times New Roman" w:hAnsi="Times New Roman"/>
          <w:noProof/>
          <w:sz w:val="24"/>
        </w:rPr>
        <w:t xml:space="preserve">In PL, the aspect related to a third party </w:t>
      </w:r>
      <w:r>
        <w:rPr>
          <w:rFonts w:ascii="Times New Roman" w:eastAsia="Times New Roman" w:hAnsi="Times New Roman" w:cs="Times New Roman"/>
          <w:noProof/>
          <w:sz w:val="24"/>
          <w:szCs w:val="24"/>
        </w:rPr>
        <w:t>may be</w:t>
      </w:r>
      <w:r>
        <w:rPr>
          <w:rFonts w:ascii="Times New Roman" w:hAnsi="Times New Roman"/>
          <w:noProof/>
          <w:sz w:val="24"/>
        </w:rPr>
        <w:t xml:space="preserve"> covered </w:t>
      </w:r>
      <w:r>
        <w:rPr>
          <w:rFonts w:ascii="Times New Roman" w:eastAsia="Times New Roman" w:hAnsi="Times New Roman" w:cs="Times New Roman"/>
          <w:noProof/>
          <w:sz w:val="24"/>
          <w:szCs w:val="24"/>
        </w:rPr>
        <w:t xml:space="preserve">only </w:t>
      </w:r>
      <w:r>
        <w:rPr>
          <w:rFonts w:ascii="Times New Roman" w:hAnsi="Times New Roman"/>
          <w:noProof/>
          <w:sz w:val="24"/>
        </w:rPr>
        <w:t>indirectly</w:t>
      </w:r>
      <w:r>
        <w:rPr>
          <w:rFonts w:ascii="Times New Roman" w:eastAsia="Times New Roman" w:hAnsi="Times New Roman" w:cs="Times New Roman"/>
          <w:noProof/>
          <w:sz w:val="24"/>
          <w:szCs w:val="24"/>
        </w:rPr>
        <w:t xml:space="preserve">, to the extent it corresponds to </w:t>
      </w:r>
      <w:r>
        <w:rPr>
          <w:rFonts w:ascii="Times New Roman" w:eastAsia="Times New Roman" w:hAnsi="Times New Roman" w:cs="Times New Roman"/>
          <w:i/>
          <w:noProof/>
          <w:sz w:val="24"/>
          <w:szCs w:val="24"/>
        </w:rPr>
        <w:t>‘in</w:t>
      </w:r>
      <w:r>
        <w:rPr>
          <w:rFonts w:ascii="Times New Roman" w:hAnsi="Times New Roman"/>
          <w:i/>
          <w:noProof/>
          <w:sz w:val="24"/>
        </w:rPr>
        <w:t xml:space="preserve"> favour of a buyer, or a recipient of goods, services or other </w:t>
      </w:r>
      <w:r>
        <w:rPr>
          <w:rFonts w:ascii="Times New Roman" w:eastAsia="Times New Roman" w:hAnsi="Times New Roman" w:cs="Times New Roman"/>
          <w:i/>
          <w:noProof/>
          <w:sz w:val="24"/>
          <w:szCs w:val="24"/>
        </w:rPr>
        <w:t>performance</w:t>
      </w:r>
      <w:r>
        <w:rPr>
          <w:rFonts w:ascii="Times New Roman" w:eastAsia="Times New Roman" w:hAnsi="Times New Roman" w:cs="Times New Roman"/>
          <w:noProof/>
          <w:sz w:val="24"/>
          <w:szCs w:val="24"/>
        </w:rPr>
        <w:t>’</w:t>
      </w:r>
      <w:r>
        <w:rPr>
          <w:rFonts w:ascii="Times New Roman" w:hAnsi="Times New Roman"/>
          <w:noProof/>
          <w:sz w:val="24"/>
        </w:rPr>
        <w:t xml:space="preserve">. </w:t>
      </w:r>
    </w:p>
    <w:p>
      <w:pPr>
        <w:spacing w:before="120" w:after="120" w:line="240" w:lineRule="auto"/>
        <w:jc w:val="both"/>
        <w:rPr>
          <w:rFonts w:ascii="Times New Roman" w:hAnsi="Times New Roman"/>
          <w:noProof/>
          <w:sz w:val="24"/>
        </w:rPr>
      </w:pPr>
      <w:r>
        <w:rPr>
          <w:rFonts w:ascii="Times New Roman" w:eastAsia="Times New Roman" w:hAnsi="Times New Roman" w:cs="Times New Roman"/>
          <w:noProof/>
          <w:sz w:val="24"/>
          <w:szCs w:val="24"/>
          <w:lang w:eastAsia="de-DE"/>
        </w:rPr>
        <w:t>This</w:t>
      </w:r>
      <w:r>
        <w:rPr>
          <w:rFonts w:ascii="Times New Roman" w:hAnsi="Times New Roman"/>
          <w:noProof/>
          <w:sz w:val="24"/>
        </w:rPr>
        <w:t xml:space="preserve"> element is not explicitly covered</w:t>
      </w:r>
      <w:r>
        <w:rPr>
          <w:rFonts w:ascii="Times New Roman" w:eastAsia="Times New Roman" w:hAnsi="Times New Roman" w:cs="Times New Roman"/>
          <w:noProof/>
          <w:sz w:val="24"/>
          <w:szCs w:val="24"/>
          <w:lang w:eastAsia="de-DE"/>
        </w:rPr>
        <w:t xml:space="preserve"> in two Member States (NL and RO). In a </w:t>
      </w:r>
      <w:r>
        <w:rPr>
          <w:rFonts w:ascii="Times New Roman" w:hAnsi="Times New Roman"/>
          <w:noProof/>
          <w:sz w:val="24"/>
        </w:rPr>
        <w:t>further two (EE</w:t>
      </w:r>
      <w:r>
        <w:rPr>
          <w:rFonts w:ascii="Times New Roman" w:eastAsia="Times New Roman" w:hAnsi="Times New Roman" w:cs="Times New Roman"/>
          <w:noProof/>
          <w:sz w:val="24"/>
          <w:szCs w:val="24"/>
          <w:lang w:eastAsia="de-DE"/>
        </w:rPr>
        <w:t xml:space="preserve"> and</w:t>
      </w:r>
      <w:r>
        <w:rPr>
          <w:rFonts w:ascii="Times New Roman" w:hAnsi="Times New Roman"/>
          <w:noProof/>
          <w:sz w:val="24"/>
        </w:rPr>
        <w:t xml:space="preserve"> IT) </w:t>
      </w:r>
      <w:r>
        <w:rPr>
          <w:rFonts w:ascii="Times New Roman" w:eastAsia="Times New Roman" w:hAnsi="Times New Roman" w:cs="Times New Roman"/>
          <w:noProof/>
          <w:sz w:val="24"/>
          <w:szCs w:val="24"/>
          <w:lang w:eastAsia="de-DE"/>
        </w:rPr>
        <w:t>it</w:t>
      </w:r>
      <w:r>
        <w:rPr>
          <w:rFonts w:ascii="Times New Roman" w:hAnsi="Times New Roman"/>
          <w:noProof/>
          <w:sz w:val="24"/>
        </w:rPr>
        <w:t xml:space="preserve"> is not covered as far as the definition of active bribery is concerned.</w:t>
      </w:r>
    </w:p>
    <w:p>
      <w:pPr>
        <w:rPr>
          <w:rFonts w:ascii="Times New Roman" w:hAnsi="Times New Roman"/>
          <w:b/>
          <w:noProof/>
          <w:sz w:val="24"/>
        </w:rPr>
      </w:pPr>
      <w:r>
        <w:rPr>
          <w:rFonts w:ascii="Times New Roman" w:hAnsi="Times New Roman"/>
          <w:b/>
          <w:noProof/>
          <w:sz w:val="24"/>
        </w:rPr>
        <w:br w:type="page"/>
      </w:r>
    </w:p>
    <w:p>
      <w:pPr>
        <w:tabs>
          <w:tab w:val="num" w:pos="283"/>
        </w:tabs>
        <w:spacing w:before="120" w:after="120" w:line="240" w:lineRule="auto"/>
        <w:ind w:left="283" w:hanging="283"/>
        <w:jc w:val="both"/>
        <w:rPr>
          <w:rFonts w:ascii="Times New Roman" w:hAnsi="Times New Roman"/>
          <w:b/>
          <w:noProof/>
          <w:sz w:val="24"/>
        </w:rPr>
      </w:pPr>
      <w:r>
        <w:rPr>
          <w:rFonts w:ascii="Times New Roman" w:eastAsia="Times New Roman" w:hAnsi="Times New Roman" w:cs="Times New Roman"/>
          <w:b/>
          <w:noProof/>
          <w:sz w:val="24"/>
          <w:szCs w:val="24"/>
          <w:lang w:eastAsia="de-DE"/>
        </w:rPr>
        <w:t>‘Perform</w:t>
      </w:r>
      <w:r>
        <w:rPr>
          <w:rFonts w:ascii="Times New Roman" w:hAnsi="Times New Roman"/>
          <w:b/>
          <w:noProof/>
          <w:sz w:val="24"/>
        </w:rPr>
        <w:t xml:space="preserve"> or refrain from performing any act, in breach of that </w:t>
      </w:r>
      <w:r>
        <w:rPr>
          <w:rFonts w:ascii="Times New Roman" w:eastAsia="Times New Roman" w:hAnsi="Times New Roman" w:cs="Times New Roman"/>
          <w:b/>
          <w:noProof/>
          <w:sz w:val="24"/>
          <w:szCs w:val="24"/>
          <w:lang w:eastAsia="de-DE"/>
        </w:rPr>
        <w:t>person’s / one’s duties’</w:t>
      </w:r>
    </w:p>
    <w:p>
      <w:pPr>
        <w:spacing w:before="150" w:after="150" w:line="240" w:lineRule="auto"/>
        <w:ind w:right="-3"/>
        <w:jc w:val="both"/>
        <w:rPr>
          <w:rFonts w:ascii="Times New Roman" w:hAnsi="Times New Roman"/>
          <w:noProof/>
          <w:sz w:val="24"/>
        </w:rPr>
      </w:pPr>
      <w:r>
        <w:rPr>
          <w:rFonts w:ascii="Times New Roman" w:hAnsi="Times New Roman"/>
          <w:noProof/>
          <w:sz w:val="24"/>
        </w:rPr>
        <w:t xml:space="preserve">In </w:t>
      </w:r>
      <w:r>
        <w:rPr>
          <w:rFonts w:ascii="Times New Roman" w:eastAsia="Times New Roman" w:hAnsi="Times New Roman" w:cs="Times New Roman"/>
          <w:noProof/>
          <w:sz w:val="24"/>
          <w:szCs w:val="24"/>
        </w:rPr>
        <w:t>13</w:t>
      </w:r>
      <w:r>
        <w:rPr>
          <w:rFonts w:ascii="Times New Roman" w:hAnsi="Times New Roman"/>
          <w:noProof/>
          <w:sz w:val="24"/>
        </w:rPr>
        <w:t xml:space="preserve"> Member States (BE, BG, DE, DK, FR, EL, IE, IT, CY, LV, LU, AT</w:t>
      </w:r>
      <w:r>
        <w:rPr>
          <w:rFonts w:ascii="Times New Roman" w:eastAsia="Times New Roman" w:hAnsi="Times New Roman" w:cs="Times New Roman"/>
          <w:noProof/>
          <w:sz w:val="24"/>
          <w:szCs w:val="24"/>
        </w:rPr>
        <w:t xml:space="preserve"> and</w:t>
      </w:r>
      <w:r>
        <w:rPr>
          <w:rFonts w:ascii="Times New Roman" w:hAnsi="Times New Roman"/>
          <w:noProof/>
          <w:sz w:val="24"/>
        </w:rPr>
        <w:t xml:space="preserve"> SK) this element is transposed </w:t>
      </w:r>
      <w:r>
        <w:rPr>
          <w:rFonts w:ascii="Times New Roman" w:eastAsia="Times New Roman" w:hAnsi="Times New Roman" w:cs="Times New Roman"/>
          <w:noProof/>
          <w:sz w:val="24"/>
          <w:szCs w:val="24"/>
        </w:rPr>
        <w:t xml:space="preserve">literally </w:t>
      </w:r>
      <w:r>
        <w:rPr>
          <w:rFonts w:ascii="Times New Roman" w:hAnsi="Times New Roman"/>
          <w:noProof/>
          <w:sz w:val="24"/>
        </w:rPr>
        <w:t>by the national legislation.</w:t>
      </w:r>
    </w:p>
    <w:p>
      <w:pPr>
        <w:spacing w:before="120" w:after="120" w:line="240" w:lineRule="auto"/>
        <w:jc w:val="both"/>
        <w:rPr>
          <w:rFonts w:ascii="Times New Roman" w:hAnsi="Times New Roman"/>
          <w:noProof/>
          <w:sz w:val="24"/>
        </w:rPr>
      </w:pPr>
      <w:r>
        <w:rPr>
          <w:rFonts w:ascii="Times New Roman" w:hAnsi="Times New Roman"/>
          <w:noProof/>
          <w:sz w:val="24"/>
        </w:rPr>
        <w:t>Seven Member States (LT, LV, HU, MT, PT, RO</w:t>
      </w:r>
      <w:r>
        <w:rPr>
          <w:rFonts w:ascii="Times New Roman" w:eastAsia="Times New Roman" w:hAnsi="Times New Roman" w:cs="Times New Roman"/>
          <w:noProof/>
          <w:sz w:val="24"/>
          <w:szCs w:val="24"/>
          <w:lang w:eastAsia="de-DE"/>
        </w:rPr>
        <w:t xml:space="preserve"> and</w:t>
      </w:r>
      <w:r>
        <w:rPr>
          <w:rFonts w:ascii="Times New Roman" w:hAnsi="Times New Roman"/>
          <w:noProof/>
          <w:sz w:val="24"/>
        </w:rPr>
        <w:t xml:space="preserve"> SE) transposed this element </w:t>
      </w:r>
      <w:r>
        <w:rPr>
          <w:rFonts w:ascii="Times New Roman" w:eastAsia="Times New Roman" w:hAnsi="Times New Roman" w:cs="Times New Roman"/>
          <w:noProof/>
          <w:sz w:val="24"/>
          <w:szCs w:val="24"/>
          <w:lang w:eastAsia="de-DE"/>
        </w:rPr>
        <w:t>with slight variations.</w:t>
      </w:r>
      <w:r>
        <w:rPr>
          <w:rFonts w:ascii="Times New Roman" w:hAnsi="Times New Roman"/>
          <w:noProof/>
          <w:sz w:val="24"/>
        </w:rPr>
        <w:t xml:space="preserve"> In RO this aspect is only reflected in the definition of passive bribery. In LT, </w:t>
      </w:r>
      <w:r>
        <w:rPr>
          <w:rFonts w:ascii="Times New Roman" w:eastAsia="Times New Roman" w:hAnsi="Times New Roman" w:cs="Times New Roman"/>
          <w:noProof/>
          <w:sz w:val="24"/>
          <w:szCs w:val="24"/>
          <w:lang w:eastAsia="de-DE"/>
        </w:rPr>
        <w:t>it</w:t>
      </w:r>
      <w:r>
        <w:rPr>
          <w:rFonts w:ascii="Times New Roman" w:hAnsi="Times New Roman"/>
          <w:noProof/>
          <w:sz w:val="24"/>
        </w:rPr>
        <w:t xml:space="preserve"> is transposed as </w:t>
      </w:r>
      <w:r>
        <w:rPr>
          <w:rFonts w:ascii="Times New Roman" w:eastAsia="Times New Roman" w:hAnsi="Times New Roman" w:cs="Times New Roman"/>
          <w:i/>
          <w:noProof/>
          <w:sz w:val="24"/>
          <w:szCs w:val="24"/>
          <w:lang w:eastAsia="de-DE"/>
        </w:rPr>
        <w:t>‘lawful</w:t>
      </w:r>
      <w:r>
        <w:rPr>
          <w:rFonts w:ascii="Times New Roman" w:hAnsi="Times New Roman"/>
          <w:i/>
          <w:noProof/>
          <w:sz w:val="24"/>
        </w:rPr>
        <w:t xml:space="preserve"> or unlawful action or inaction (…) in exercising his/her </w:t>
      </w:r>
      <w:r>
        <w:rPr>
          <w:rFonts w:ascii="Times New Roman" w:eastAsia="Times New Roman" w:hAnsi="Times New Roman" w:cs="Times New Roman"/>
          <w:i/>
          <w:noProof/>
          <w:sz w:val="24"/>
          <w:szCs w:val="24"/>
          <w:lang w:eastAsia="de-DE"/>
        </w:rPr>
        <w:t>powers</w:t>
      </w:r>
      <w:r>
        <w:rPr>
          <w:rFonts w:ascii="Times New Roman" w:eastAsia="Times New Roman" w:hAnsi="Times New Roman" w:cs="Times New Roman"/>
          <w:noProof/>
          <w:sz w:val="24"/>
          <w:szCs w:val="24"/>
          <w:lang w:eastAsia="de-DE"/>
        </w:rPr>
        <w:t>’</w:t>
      </w:r>
      <w:r>
        <w:rPr>
          <w:rFonts w:ascii="Times New Roman" w:hAnsi="Times New Roman"/>
          <w:noProof/>
          <w:sz w:val="24"/>
        </w:rPr>
        <w:t xml:space="preserve">. In PT, the notion of </w:t>
      </w:r>
      <w:r>
        <w:rPr>
          <w:rFonts w:ascii="Times New Roman" w:eastAsia="Times New Roman" w:hAnsi="Times New Roman" w:cs="Times New Roman"/>
          <w:noProof/>
          <w:sz w:val="24"/>
          <w:szCs w:val="24"/>
          <w:lang w:eastAsia="de-DE"/>
        </w:rPr>
        <w:t>‘breach</w:t>
      </w:r>
      <w:r>
        <w:rPr>
          <w:rFonts w:ascii="Times New Roman" w:hAnsi="Times New Roman"/>
          <w:noProof/>
          <w:sz w:val="24"/>
        </w:rPr>
        <w:t xml:space="preserve"> of </w:t>
      </w:r>
      <w:r>
        <w:rPr>
          <w:rFonts w:ascii="Times New Roman" w:eastAsia="Times New Roman" w:hAnsi="Times New Roman" w:cs="Times New Roman"/>
          <w:noProof/>
          <w:sz w:val="24"/>
          <w:szCs w:val="24"/>
          <w:lang w:eastAsia="de-DE"/>
        </w:rPr>
        <w:t>duty’</w:t>
      </w:r>
      <w:r>
        <w:rPr>
          <w:rFonts w:ascii="Times New Roman" w:hAnsi="Times New Roman"/>
          <w:noProof/>
          <w:sz w:val="24"/>
        </w:rPr>
        <w:t xml:space="preserve"> only appears in the passive bribery definition, but not in the active one. In LV, the component </w:t>
      </w:r>
      <w:r>
        <w:rPr>
          <w:rFonts w:ascii="Times New Roman" w:eastAsia="Times New Roman" w:hAnsi="Times New Roman" w:cs="Times New Roman"/>
          <w:noProof/>
          <w:sz w:val="24"/>
          <w:szCs w:val="24"/>
          <w:lang w:eastAsia="de-DE"/>
        </w:rPr>
        <w:t>‘</w:t>
      </w:r>
      <w:r>
        <w:rPr>
          <w:rFonts w:ascii="Times New Roman" w:eastAsia="Times New Roman" w:hAnsi="Times New Roman" w:cs="Times New Roman"/>
          <w:i/>
          <w:noProof/>
          <w:sz w:val="24"/>
          <w:szCs w:val="24"/>
          <w:lang w:eastAsia="de-DE"/>
        </w:rPr>
        <w:t>perform</w:t>
      </w:r>
      <w:r>
        <w:rPr>
          <w:rFonts w:ascii="Times New Roman" w:hAnsi="Times New Roman"/>
          <w:i/>
          <w:noProof/>
          <w:sz w:val="24"/>
        </w:rPr>
        <w:t xml:space="preserve"> or refrain from performing any act, in breach of that </w:t>
      </w:r>
      <w:r>
        <w:rPr>
          <w:rFonts w:ascii="Times New Roman" w:eastAsia="Times New Roman" w:hAnsi="Times New Roman" w:cs="Times New Roman"/>
          <w:i/>
          <w:noProof/>
          <w:sz w:val="24"/>
          <w:szCs w:val="24"/>
          <w:lang w:eastAsia="de-DE"/>
        </w:rPr>
        <w:t>person’s duties’</w:t>
      </w:r>
      <w:r>
        <w:rPr>
          <w:rFonts w:ascii="Times New Roman" w:hAnsi="Times New Roman"/>
          <w:i/>
          <w:noProof/>
          <w:sz w:val="24"/>
        </w:rPr>
        <w:t xml:space="preserve"> </w:t>
      </w:r>
      <w:r>
        <w:rPr>
          <w:rFonts w:ascii="Times New Roman" w:hAnsi="Times New Roman"/>
          <w:noProof/>
          <w:sz w:val="24"/>
        </w:rPr>
        <w:t xml:space="preserve">is transposed </w:t>
      </w:r>
      <w:r>
        <w:rPr>
          <w:rFonts w:ascii="Times New Roman" w:eastAsia="Times New Roman" w:hAnsi="Times New Roman" w:cs="Times New Roman"/>
          <w:noProof/>
          <w:sz w:val="24"/>
          <w:szCs w:val="24"/>
          <w:lang w:eastAsia="de-DE"/>
        </w:rPr>
        <w:t>more broadly in that</w:t>
      </w:r>
      <w:r>
        <w:rPr>
          <w:rFonts w:ascii="Times New Roman" w:hAnsi="Times New Roman"/>
          <w:noProof/>
          <w:sz w:val="24"/>
        </w:rPr>
        <w:t xml:space="preserve"> performing or refraining from performing an act has to happen </w:t>
      </w:r>
      <w:r>
        <w:rPr>
          <w:rFonts w:ascii="Times New Roman" w:eastAsia="Times New Roman" w:hAnsi="Times New Roman" w:cs="Tahoma"/>
          <w:noProof/>
          <w:sz w:val="24"/>
          <w:szCs w:val="24"/>
          <w:lang w:eastAsia="en-GB"/>
        </w:rPr>
        <w:t>‘</w:t>
      </w:r>
      <w:r>
        <w:rPr>
          <w:rFonts w:ascii="Times New Roman" w:eastAsia="Times New Roman" w:hAnsi="Times New Roman" w:cs="Tahoma"/>
          <w:i/>
          <w:noProof/>
          <w:sz w:val="24"/>
          <w:szCs w:val="24"/>
          <w:lang w:eastAsia="en-GB"/>
        </w:rPr>
        <w:t>using</w:t>
      </w:r>
      <w:r>
        <w:rPr>
          <w:rFonts w:ascii="Times New Roman" w:hAnsi="Times New Roman"/>
          <w:i/>
          <w:noProof/>
          <w:sz w:val="24"/>
        </w:rPr>
        <w:t xml:space="preserve"> his or her </w:t>
      </w:r>
      <w:r>
        <w:rPr>
          <w:rFonts w:ascii="Times New Roman" w:eastAsia="Times New Roman" w:hAnsi="Times New Roman" w:cs="Tahoma"/>
          <w:i/>
          <w:noProof/>
          <w:sz w:val="24"/>
          <w:szCs w:val="24"/>
          <w:lang w:eastAsia="en-GB"/>
        </w:rPr>
        <w:t>authority</w:t>
      </w:r>
      <w:r>
        <w:rPr>
          <w:rFonts w:ascii="Times New Roman" w:eastAsia="Times New Roman" w:hAnsi="Times New Roman" w:cs="Tahoma"/>
          <w:noProof/>
          <w:sz w:val="24"/>
          <w:szCs w:val="24"/>
          <w:lang w:eastAsia="en-GB"/>
        </w:rPr>
        <w:t>’</w:t>
      </w:r>
      <w:r>
        <w:rPr>
          <w:rFonts w:ascii="Times New Roman" w:hAnsi="Times New Roman"/>
          <w:noProof/>
          <w:sz w:val="24"/>
        </w:rPr>
        <w:t xml:space="preserve"> without necessarily </w:t>
      </w:r>
      <w:r>
        <w:rPr>
          <w:rFonts w:ascii="Times New Roman" w:eastAsia="Times New Roman" w:hAnsi="Times New Roman" w:cs="Tahoma"/>
          <w:noProof/>
          <w:sz w:val="24"/>
          <w:szCs w:val="24"/>
          <w:lang w:eastAsia="en-GB"/>
        </w:rPr>
        <w:t xml:space="preserve">involving </w:t>
      </w:r>
      <w:r>
        <w:rPr>
          <w:rFonts w:ascii="Times New Roman" w:hAnsi="Times New Roman"/>
          <w:noProof/>
          <w:sz w:val="24"/>
        </w:rPr>
        <w:t xml:space="preserve">a specific breach. In HU, MT, and SE, the legislation does not refer to </w:t>
      </w:r>
      <w:r>
        <w:rPr>
          <w:rFonts w:ascii="Times New Roman" w:eastAsia="Times New Roman" w:hAnsi="Times New Roman" w:cs="Times New Roman"/>
          <w:noProof/>
          <w:sz w:val="24"/>
          <w:szCs w:val="24"/>
          <w:lang w:eastAsia="de-DE"/>
        </w:rPr>
        <w:t>‘should</w:t>
      </w:r>
      <w:r>
        <w:rPr>
          <w:rFonts w:ascii="Times New Roman" w:hAnsi="Times New Roman"/>
          <w:noProof/>
          <w:sz w:val="24"/>
        </w:rPr>
        <w:t xml:space="preserve"> perform or refrain from </w:t>
      </w:r>
      <w:r>
        <w:rPr>
          <w:rFonts w:ascii="Times New Roman" w:eastAsia="Times New Roman" w:hAnsi="Times New Roman" w:cs="Times New Roman"/>
          <w:noProof/>
          <w:sz w:val="24"/>
          <w:szCs w:val="24"/>
          <w:lang w:eastAsia="de-DE"/>
        </w:rPr>
        <w:t>performing’. It implies</w:t>
      </w:r>
      <w:r>
        <w:rPr>
          <w:rFonts w:ascii="Times New Roman" w:hAnsi="Times New Roman"/>
          <w:noProof/>
          <w:sz w:val="24"/>
        </w:rPr>
        <w:t xml:space="preserve"> that the omission of these elements does not have an impact on </w:t>
      </w:r>
      <w:r>
        <w:rPr>
          <w:rFonts w:ascii="Times New Roman" w:eastAsia="Times New Roman" w:hAnsi="Times New Roman" w:cs="Times New Roman"/>
          <w:noProof/>
          <w:sz w:val="24"/>
          <w:szCs w:val="24"/>
          <w:lang w:eastAsia="de-DE"/>
        </w:rPr>
        <w:t>‘in</w:t>
      </w:r>
      <w:r>
        <w:rPr>
          <w:rFonts w:ascii="Times New Roman" w:hAnsi="Times New Roman"/>
          <w:noProof/>
          <w:sz w:val="24"/>
        </w:rPr>
        <w:t xml:space="preserve"> breach of that </w:t>
      </w:r>
      <w:r>
        <w:rPr>
          <w:rFonts w:ascii="Times New Roman" w:eastAsia="Times New Roman" w:hAnsi="Times New Roman" w:cs="Times New Roman"/>
          <w:noProof/>
          <w:sz w:val="24"/>
          <w:szCs w:val="24"/>
          <w:lang w:eastAsia="de-DE"/>
        </w:rPr>
        <w:t>person’s duties’</w:t>
      </w:r>
      <w:r>
        <w:rPr>
          <w:rFonts w:ascii="Times New Roman" w:hAnsi="Times New Roman"/>
          <w:noProof/>
          <w:sz w:val="24"/>
        </w:rPr>
        <w:t xml:space="preserve"> which </w:t>
      </w:r>
      <w:r>
        <w:rPr>
          <w:rFonts w:ascii="Times New Roman" w:eastAsia="Times New Roman" w:hAnsi="Times New Roman" w:cs="Times New Roman"/>
          <w:noProof/>
          <w:sz w:val="24"/>
          <w:szCs w:val="24"/>
          <w:lang w:eastAsia="de-DE"/>
        </w:rPr>
        <w:t xml:space="preserve">set out </w:t>
      </w:r>
      <w:r>
        <w:rPr>
          <w:rFonts w:ascii="Times New Roman" w:hAnsi="Times New Roman"/>
          <w:noProof/>
          <w:sz w:val="24"/>
        </w:rPr>
        <w:t xml:space="preserve">is in the Criminal Code </w:t>
      </w:r>
      <w:r>
        <w:rPr>
          <w:rFonts w:ascii="Times New Roman" w:eastAsia="Times New Roman" w:hAnsi="Times New Roman" w:cs="Times New Roman"/>
          <w:noProof/>
          <w:sz w:val="24"/>
          <w:szCs w:val="24"/>
          <w:lang w:eastAsia="de-DE"/>
        </w:rPr>
        <w:t>— it does not make any difference</w:t>
      </w:r>
      <w:r>
        <w:rPr>
          <w:rFonts w:ascii="Times New Roman" w:hAnsi="Times New Roman"/>
          <w:noProof/>
          <w:sz w:val="24"/>
        </w:rPr>
        <w:t xml:space="preserve"> whether these words are implicit or explicit</w:t>
      </w:r>
      <w:r>
        <w:rPr>
          <w:rFonts w:ascii="Times New Roman" w:eastAsia="Times New Roman" w:hAnsi="Times New Roman" w:cs="Times New Roman"/>
          <w:noProof/>
          <w:sz w:val="24"/>
          <w:szCs w:val="24"/>
          <w:lang w:eastAsia="de-DE"/>
        </w:rPr>
        <w:t>.</w:t>
      </w:r>
    </w:p>
    <w:p>
      <w:pPr>
        <w:spacing w:before="120" w:after="120" w:line="240" w:lineRule="auto"/>
        <w:jc w:val="both"/>
        <w:rPr>
          <w:rFonts w:ascii="Times New Roman" w:hAnsi="Times New Roman"/>
          <w:noProof/>
          <w:color w:val="000000"/>
          <w:sz w:val="24"/>
        </w:rPr>
      </w:pPr>
      <w:r>
        <w:rPr>
          <w:rFonts w:ascii="Times New Roman" w:hAnsi="Times New Roman"/>
          <w:noProof/>
          <w:sz w:val="24"/>
        </w:rPr>
        <w:t xml:space="preserve">In EE, this aspect is referred to as </w:t>
      </w:r>
      <w:r>
        <w:rPr>
          <w:rFonts w:ascii="Times New Roman" w:eastAsia="Times New Roman" w:hAnsi="Times New Roman" w:cs="Times New Roman"/>
          <w:i/>
          <w:noProof/>
          <w:sz w:val="24"/>
          <w:szCs w:val="24"/>
          <w:lang w:eastAsia="de-DE"/>
        </w:rPr>
        <w:t>‘abuse</w:t>
      </w:r>
      <w:r>
        <w:rPr>
          <w:rFonts w:ascii="Times New Roman" w:hAnsi="Times New Roman"/>
          <w:i/>
          <w:noProof/>
          <w:sz w:val="24"/>
        </w:rPr>
        <w:t xml:space="preserve"> of his or her </w:t>
      </w:r>
      <w:r>
        <w:rPr>
          <w:rFonts w:ascii="Times New Roman" w:eastAsia="Times New Roman" w:hAnsi="Times New Roman" w:cs="Times New Roman"/>
          <w:i/>
          <w:noProof/>
          <w:sz w:val="24"/>
          <w:szCs w:val="24"/>
          <w:lang w:eastAsia="de-DE"/>
        </w:rPr>
        <w:t>competence</w:t>
      </w:r>
      <w:r>
        <w:rPr>
          <w:rFonts w:ascii="Times New Roman" w:eastAsia="Times New Roman" w:hAnsi="Times New Roman" w:cs="Times New Roman"/>
          <w:noProof/>
          <w:sz w:val="24"/>
          <w:szCs w:val="24"/>
          <w:lang w:eastAsia="de-DE"/>
        </w:rPr>
        <w:t>’</w:t>
      </w:r>
      <w:r>
        <w:rPr>
          <w:rFonts w:ascii="Times New Roman" w:hAnsi="Times New Roman"/>
          <w:noProof/>
          <w:sz w:val="24"/>
        </w:rPr>
        <w:t xml:space="preserve"> in passive corruption, while it is not mentioned </w:t>
      </w:r>
      <w:r>
        <w:rPr>
          <w:rFonts w:ascii="Times New Roman" w:eastAsia="Times New Roman" w:hAnsi="Times New Roman" w:cs="Times New Roman"/>
          <w:noProof/>
          <w:sz w:val="24"/>
          <w:szCs w:val="24"/>
          <w:lang w:eastAsia="de-DE"/>
        </w:rPr>
        <w:t xml:space="preserve">at all </w:t>
      </w:r>
      <w:r>
        <w:rPr>
          <w:rFonts w:ascii="Times New Roman" w:hAnsi="Times New Roman"/>
          <w:noProof/>
          <w:sz w:val="24"/>
        </w:rPr>
        <w:t xml:space="preserve">in the definition of active corruption. </w:t>
      </w:r>
      <w:r>
        <w:rPr>
          <w:rFonts w:ascii="Times New Roman" w:hAnsi="Times New Roman"/>
          <w:noProof/>
          <w:color w:val="000000"/>
          <w:sz w:val="24"/>
          <w:shd w:val="clear" w:color="auto" w:fill="FFFFFF"/>
        </w:rPr>
        <w:t xml:space="preserve">The information received from </w:t>
      </w:r>
      <w:r>
        <w:rPr>
          <w:rFonts w:ascii="Times New Roman" w:eastAsia="Times New Roman" w:hAnsi="Times New Roman" w:cs="Times New Roman"/>
          <w:noProof/>
          <w:color w:val="000000"/>
          <w:sz w:val="24"/>
          <w:szCs w:val="24"/>
          <w:shd w:val="clear" w:color="auto" w:fill="FFFFFF"/>
          <w:lang w:eastAsia="de-DE"/>
        </w:rPr>
        <w:t>the Estonian</w:t>
      </w:r>
      <w:r>
        <w:rPr>
          <w:rFonts w:ascii="Times New Roman" w:hAnsi="Times New Roman"/>
          <w:noProof/>
          <w:color w:val="000000"/>
          <w:sz w:val="24"/>
          <w:shd w:val="clear" w:color="auto" w:fill="FFFFFF"/>
        </w:rPr>
        <w:t xml:space="preserve"> authorities was not conclusive </w:t>
      </w:r>
      <w:r>
        <w:rPr>
          <w:rFonts w:ascii="Times New Roman" w:eastAsia="Times New Roman" w:hAnsi="Times New Roman" w:cs="Times New Roman"/>
          <w:noProof/>
          <w:color w:val="000000"/>
          <w:sz w:val="24"/>
          <w:szCs w:val="24"/>
          <w:shd w:val="clear" w:color="auto" w:fill="FFFFFF"/>
          <w:lang w:eastAsia="de-DE"/>
        </w:rPr>
        <w:t>as to</w:t>
      </w:r>
      <w:r>
        <w:rPr>
          <w:rFonts w:ascii="Times New Roman" w:hAnsi="Times New Roman"/>
          <w:noProof/>
          <w:color w:val="000000"/>
          <w:sz w:val="24"/>
          <w:shd w:val="clear" w:color="auto" w:fill="FFFFFF"/>
        </w:rPr>
        <w:t xml:space="preserve"> whether some elements </w:t>
      </w:r>
      <w:r>
        <w:rPr>
          <w:rFonts w:ascii="Times New Roman" w:eastAsia="Times New Roman" w:hAnsi="Times New Roman" w:cs="Times New Roman"/>
          <w:noProof/>
          <w:color w:val="000000"/>
          <w:sz w:val="24"/>
          <w:szCs w:val="24"/>
          <w:shd w:val="clear" w:color="auto" w:fill="FFFFFF"/>
          <w:lang w:eastAsia="de-DE"/>
        </w:rPr>
        <w:t>included</w:t>
      </w:r>
      <w:r>
        <w:rPr>
          <w:rFonts w:ascii="Times New Roman" w:hAnsi="Times New Roman"/>
          <w:noProof/>
          <w:color w:val="000000"/>
          <w:sz w:val="24"/>
          <w:shd w:val="clear" w:color="auto" w:fill="FFFFFF"/>
        </w:rPr>
        <w:t xml:space="preserve"> in the definition of passive bribery also </w:t>
      </w:r>
      <w:r>
        <w:rPr>
          <w:rFonts w:ascii="Times New Roman" w:eastAsia="Times New Roman" w:hAnsi="Times New Roman" w:cs="Times New Roman"/>
          <w:noProof/>
          <w:color w:val="000000"/>
          <w:sz w:val="24"/>
          <w:szCs w:val="24"/>
          <w:shd w:val="clear" w:color="auto" w:fill="FFFFFF"/>
          <w:lang w:eastAsia="de-DE"/>
        </w:rPr>
        <w:t>apply</w:t>
      </w:r>
      <w:r>
        <w:rPr>
          <w:rFonts w:ascii="Times New Roman" w:hAnsi="Times New Roman"/>
          <w:noProof/>
          <w:color w:val="000000"/>
          <w:sz w:val="24"/>
          <w:shd w:val="clear" w:color="auto" w:fill="FFFFFF"/>
        </w:rPr>
        <w:t xml:space="preserve"> to active bribery.</w:t>
      </w:r>
    </w:p>
    <w:p>
      <w:pPr>
        <w:spacing w:before="150" w:after="150" w:line="240" w:lineRule="auto"/>
        <w:ind w:right="-3"/>
        <w:jc w:val="both"/>
        <w:rPr>
          <w:rFonts w:ascii="Times New Roman" w:hAnsi="Times New Roman"/>
          <w:noProof/>
          <w:sz w:val="24"/>
        </w:rPr>
      </w:pPr>
      <w:r>
        <w:rPr>
          <w:rFonts w:ascii="Times New Roman" w:hAnsi="Times New Roman"/>
          <w:noProof/>
          <w:sz w:val="24"/>
        </w:rPr>
        <w:t>In CZ, the Criminal Code does not limit the applicability of the provisions on private sector bribery to cases in which there has been a breach of duty.</w:t>
      </w:r>
    </w:p>
    <w:p>
      <w:pPr>
        <w:spacing w:before="120" w:after="120" w:line="240" w:lineRule="auto"/>
        <w:jc w:val="both"/>
        <w:rPr>
          <w:rFonts w:ascii="Times New Roman" w:hAnsi="Times New Roman"/>
          <w:noProof/>
          <w:sz w:val="24"/>
        </w:rPr>
      </w:pPr>
      <w:r>
        <w:rPr>
          <w:rFonts w:ascii="Times New Roman" w:hAnsi="Times New Roman"/>
          <w:noProof/>
          <w:sz w:val="24"/>
        </w:rPr>
        <w:t>In ES</w:t>
      </w:r>
      <w:r>
        <w:rPr>
          <w:rFonts w:ascii="Times New Roman" w:eastAsia="Times New Roman" w:hAnsi="Times New Roman" w:cs="Times New Roman"/>
          <w:noProof/>
          <w:sz w:val="24"/>
          <w:szCs w:val="24"/>
          <w:lang w:eastAsia="de-DE"/>
        </w:rPr>
        <w:t>,</w:t>
      </w:r>
      <w:r>
        <w:rPr>
          <w:rFonts w:ascii="Times New Roman" w:hAnsi="Times New Roman"/>
          <w:noProof/>
          <w:sz w:val="24"/>
        </w:rPr>
        <w:t xml:space="preserve"> </w:t>
      </w:r>
      <w:r>
        <w:rPr>
          <w:rFonts w:ascii="Times New Roman" w:hAnsi="Times New Roman"/>
          <w:noProof/>
          <w:color w:val="000000"/>
          <w:sz w:val="24"/>
        </w:rPr>
        <w:t xml:space="preserve">the sentence </w:t>
      </w:r>
      <w:r>
        <w:rPr>
          <w:rFonts w:ascii="Times New Roman" w:eastAsia="Times New Roman" w:hAnsi="Times New Roman" w:cs="Times New Roman"/>
          <w:i/>
          <w:noProof/>
          <w:color w:val="000000"/>
          <w:sz w:val="24"/>
          <w:szCs w:val="24"/>
          <w:lang w:eastAsia="en-GB"/>
        </w:rPr>
        <w:t>‘in</w:t>
      </w:r>
      <w:r>
        <w:rPr>
          <w:rFonts w:ascii="Times New Roman" w:hAnsi="Times New Roman"/>
          <w:i/>
          <w:noProof/>
          <w:color w:val="000000"/>
          <w:sz w:val="24"/>
        </w:rPr>
        <w:t xml:space="preserve"> breach of that </w:t>
      </w:r>
      <w:r>
        <w:rPr>
          <w:rFonts w:ascii="Times New Roman" w:eastAsia="Times New Roman" w:hAnsi="Times New Roman" w:cs="Times New Roman"/>
          <w:i/>
          <w:noProof/>
          <w:color w:val="000000"/>
          <w:sz w:val="24"/>
          <w:szCs w:val="24"/>
          <w:lang w:eastAsia="en-GB"/>
        </w:rPr>
        <w:t>person’s duties</w:t>
      </w:r>
      <w:r>
        <w:rPr>
          <w:rFonts w:ascii="Times New Roman" w:eastAsia="Times New Roman" w:hAnsi="Times New Roman" w:cs="Times New Roman"/>
          <w:noProof/>
          <w:color w:val="000000"/>
          <w:sz w:val="24"/>
          <w:szCs w:val="24"/>
          <w:lang w:eastAsia="en-GB"/>
        </w:rPr>
        <w:t>’</w:t>
      </w:r>
      <w:r>
        <w:rPr>
          <w:rFonts w:ascii="Times New Roman" w:hAnsi="Times New Roman"/>
          <w:noProof/>
          <w:color w:val="000000"/>
          <w:sz w:val="24"/>
        </w:rPr>
        <w:t xml:space="preserve"> was removed from the law. Moreover, the aspect of </w:t>
      </w:r>
      <w:r>
        <w:rPr>
          <w:rFonts w:ascii="Times New Roman" w:eastAsia="Times New Roman" w:hAnsi="Times New Roman" w:cs="Times New Roman"/>
          <w:i/>
          <w:noProof/>
          <w:color w:val="000000"/>
          <w:sz w:val="24"/>
          <w:szCs w:val="24"/>
          <w:lang w:eastAsia="en-GB"/>
        </w:rPr>
        <w:t>‘</w:t>
      </w:r>
      <w:r>
        <w:rPr>
          <w:rFonts w:ascii="Times New Roman" w:eastAsia="Times New Roman" w:hAnsi="Times New Roman" w:cs="Times New Roman"/>
          <w:i/>
          <w:noProof/>
          <w:sz w:val="24"/>
          <w:szCs w:val="24"/>
          <w:lang w:eastAsia="en-GB"/>
        </w:rPr>
        <w:t>perform</w:t>
      </w:r>
      <w:r>
        <w:rPr>
          <w:rFonts w:ascii="Times New Roman" w:hAnsi="Times New Roman"/>
          <w:i/>
          <w:noProof/>
          <w:sz w:val="24"/>
        </w:rPr>
        <w:t xml:space="preserve"> or refrain from performing any </w:t>
      </w:r>
      <w:r>
        <w:rPr>
          <w:rFonts w:ascii="Times New Roman" w:eastAsia="Times New Roman" w:hAnsi="Times New Roman" w:cs="Times New Roman"/>
          <w:i/>
          <w:noProof/>
          <w:sz w:val="24"/>
          <w:szCs w:val="24"/>
          <w:lang w:eastAsia="en-GB"/>
        </w:rPr>
        <w:t>act</w:t>
      </w:r>
      <w:r>
        <w:rPr>
          <w:rFonts w:ascii="Times New Roman" w:eastAsia="Times New Roman" w:hAnsi="Times New Roman" w:cs="Times New Roman"/>
          <w:noProof/>
          <w:sz w:val="24"/>
          <w:szCs w:val="24"/>
          <w:lang w:eastAsia="en-GB"/>
        </w:rPr>
        <w:t>’</w:t>
      </w:r>
      <w:r>
        <w:rPr>
          <w:rFonts w:ascii="Times New Roman" w:hAnsi="Times New Roman"/>
          <w:noProof/>
          <w:sz w:val="24"/>
        </w:rPr>
        <w:t xml:space="preserve"> is not reflected in the current wording. </w:t>
      </w:r>
      <w:r>
        <w:rPr>
          <w:rFonts w:ascii="Times New Roman" w:eastAsia="Times New Roman" w:hAnsi="Times New Roman" w:cs="Times New Roman"/>
          <w:noProof/>
          <w:sz w:val="24"/>
          <w:szCs w:val="24"/>
          <w:lang w:eastAsia="en-GB"/>
        </w:rPr>
        <w:t>The article's</w:t>
      </w:r>
      <w:r>
        <w:rPr>
          <w:rFonts w:ascii="Times New Roman" w:hAnsi="Times New Roman"/>
          <w:noProof/>
          <w:sz w:val="24"/>
        </w:rPr>
        <w:t xml:space="preserve"> scope is </w:t>
      </w:r>
      <w:r>
        <w:rPr>
          <w:rFonts w:ascii="Times New Roman" w:eastAsia="Times New Roman" w:hAnsi="Times New Roman" w:cs="Times New Roman"/>
          <w:noProof/>
          <w:sz w:val="24"/>
          <w:szCs w:val="24"/>
          <w:lang w:eastAsia="en-GB"/>
        </w:rPr>
        <w:t xml:space="preserve">also </w:t>
      </w:r>
      <w:r>
        <w:rPr>
          <w:rFonts w:ascii="Times New Roman" w:hAnsi="Times New Roman"/>
          <w:noProof/>
          <w:sz w:val="24"/>
        </w:rPr>
        <w:t xml:space="preserve">limited </w:t>
      </w:r>
      <w:r>
        <w:rPr>
          <w:rFonts w:ascii="Times New Roman" w:eastAsia="Times New Roman" w:hAnsi="Times New Roman" w:cs="Times New Roman"/>
          <w:noProof/>
          <w:sz w:val="24"/>
          <w:szCs w:val="24"/>
          <w:lang w:eastAsia="en-GB"/>
        </w:rPr>
        <w:t>(‘in</w:t>
      </w:r>
      <w:r>
        <w:rPr>
          <w:rFonts w:ascii="Times New Roman" w:hAnsi="Times New Roman"/>
          <w:noProof/>
          <w:sz w:val="24"/>
        </w:rPr>
        <w:t xml:space="preserve"> the purchase or sale of goods, or in the contracting of services or commercial </w:t>
      </w:r>
      <w:r>
        <w:rPr>
          <w:rFonts w:ascii="Times New Roman" w:eastAsia="Times New Roman" w:hAnsi="Times New Roman" w:cs="Times New Roman"/>
          <w:noProof/>
          <w:sz w:val="24"/>
          <w:szCs w:val="24"/>
          <w:lang w:eastAsia="de-DE"/>
        </w:rPr>
        <w:t>relations’).</w:t>
      </w:r>
    </w:p>
    <w:p>
      <w:pPr>
        <w:spacing w:before="150" w:after="150" w:line="240" w:lineRule="auto"/>
        <w:ind w:right="-3"/>
        <w:jc w:val="both"/>
        <w:rPr>
          <w:rFonts w:ascii="Times New Roman" w:hAnsi="Times New Roman"/>
          <w:noProof/>
          <w:sz w:val="24"/>
        </w:rPr>
      </w:pPr>
      <w:r>
        <w:rPr>
          <w:rFonts w:ascii="Times New Roman" w:hAnsi="Times New Roman"/>
          <w:noProof/>
          <w:sz w:val="24"/>
        </w:rPr>
        <w:t xml:space="preserve">In FI, and HR, breach of duty is not specified, and instead of </w:t>
      </w:r>
      <w:r>
        <w:rPr>
          <w:rFonts w:ascii="Times New Roman" w:eastAsia="Times New Roman" w:hAnsi="Times New Roman" w:cs="Times New Roman"/>
          <w:noProof/>
          <w:sz w:val="24"/>
          <w:szCs w:val="24"/>
          <w:lang w:eastAsia="en-GB"/>
        </w:rPr>
        <w:t>‘perform</w:t>
      </w:r>
      <w:r>
        <w:rPr>
          <w:rFonts w:ascii="Times New Roman" w:hAnsi="Times New Roman"/>
          <w:noProof/>
          <w:sz w:val="24"/>
        </w:rPr>
        <w:t xml:space="preserve"> or refrain from performing an </w:t>
      </w:r>
      <w:r>
        <w:rPr>
          <w:rFonts w:ascii="Times New Roman" w:eastAsia="Times New Roman" w:hAnsi="Times New Roman" w:cs="Times New Roman"/>
          <w:noProof/>
          <w:sz w:val="24"/>
          <w:szCs w:val="24"/>
          <w:lang w:eastAsia="en-GB"/>
        </w:rPr>
        <w:t>act’</w:t>
      </w:r>
      <w:r>
        <w:rPr>
          <w:rFonts w:ascii="Times New Roman" w:hAnsi="Times New Roman"/>
          <w:noProof/>
          <w:sz w:val="24"/>
        </w:rPr>
        <w:t xml:space="preserve">, the text refers to favouring a briber or another person. In SI, the law mentions neglecting the interest of the organisation or other </w:t>
      </w:r>
      <w:r>
        <w:rPr>
          <w:rFonts w:ascii="Times New Roman" w:eastAsia="Times New Roman" w:hAnsi="Times New Roman" w:cs="Times New Roman"/>
          <w:noProof/>
          <w:sz w:val="24"/>
          <w:szCs w:val="24"/>
        </w:rPr>
        <w:t>individual</w:t>
      </w:r>
      <w:r>
        <w:rPr>
          <w:rFonts w:ascii="Times New Roman" w:hAnsi="Times New Roman"/>
          <w:noProof/>
          <w:sz w:val="24"/>
        </w:rPr>
        <w:t xml:space="preserve"> or </w:t>
      </w:r>
      <w:r>
        <w:rPr>
          <w:rFonts w:ascii="Times New Roman" w:eastAsia="Times New Roman" w:hAnsi="Times New Roman" w:cs="Times New Roman"/>
          <w:noProof/>
          <w:sz w:val="24"/>
          <w:szCs w:val="24"/>
        </w:rPr>
        <w:t>causing</w:t>
      </w:r>
      <w:r>
        <w:rPr>
          <w:rFonts w:ascii="Times New Roman" w:hAnsi="Times New Roman"/>
          <w:noProof/>
          <w:sz w:val="24"/>
        </w:rPr>
        <w:t xml:space="preserve"> damage when concluding or retaining a contract. In </w:t>
      </w:r>
      <w:r>
        <w:rPr>
          <w:rFonts w:ascii="Times New Roman" w:eastAsia="Times New Roman" w:hAnsi="Times New Roman" w:cs="Times New Roman"/>
          <w:noProof/>
          <w:sz w:val="24"/>
          <w:szCs w:val="24"/>
        </w:rPr>
        <w:t>the Netherlands</w:t>
      </w:r>
      <w:r>
        <w:rPr>
          <w:rFonts w:ascii="Times New Roman" w:hAnsi="Times New Roman"/>
          <w:noProof/>
          <w:sz w:val="24"/>
        </w:rPr>
        <w:t xml:space="preserve">, the element of </w:t>
      </w:r>
      <w:r>
        <w:rPr>
          <w:rFonts w:ascii="Times New Roman" w:eastAsia="Times New Roman" w:hAnsi="Times New Roman" w:cs="Times New Roman"/>
          <w:i/>
          <w:noProof/>
          <w:sz w:val="24"/>
          <w:szCs w:val="24"/>
        </w:rPr>
        <w:t>‘breach</w:t>
      </w:r>
      <w:r>
        <w:rPr>
          <w:rFonts w:ascii="Times New Roman" w:hAnsi="Times New Roman"/>
          <w:i/>
          <w:noProof/>
          <w:sz w:val="24"/>
        </w:rPr>
        <w:t xml:space="preserve"> of </w:t>
      </w:r>
      <w:r>
        <w:rPr>
          <w:rFonts w:ascii="Times New Roman" w:eastAsia="Times New Roman" w:hAnsi="Times New Roman" w:cs="Times New Roman"/>
          <w:i/>
          <w:noProof/>
          <w:sz w:val="24"/>
          <w:szCs w:val="24"/>
        </w:rPr>
        <w:t>duty’</w:t>
      </w:r>
      <w:r>
        <w:rPr>
          <w:rFonts w:ascii="Times New Roman" w:hAnsi="Times New Roman"/>
          <w:noProof/>
          <w:sz w:val="24"/>
        </w:rPr>
        <w:t xml:space="preserve"> is transposed as </w:t>
      </w:r>
      <w:r>
        <w:rPr>
          <w:rFonts w:ascii="Times New Roman" w:eastAsia="Times New Roman" w:hAnsi="Times New Roman" w:cs="Times New Roman"/>
          <w:i/>
          <w:noProof/>
          <w:sz w:val="24"/>
          <w:szCs w:val="24"/>
        </w:rPr>
        <w:t>‘in</w:t>
      </w:r>
      <w:r>
        <w:rPr>
          <w:rFonts w:ascii="Times New Roman" w:hAnsi="Times New Roman"/>
          <w:i/>
          <w:noProof/>
          <w:sz w:val="24"/>
        </w:rPr>
        <w:t xml:space="preserve"> violation of good </w:t>
      </w:r>
      <w:r>
        <w:rPr>
          <w:rFonts w:ascii="Times New Roman" w:eastAsia="Times New Roman" w:hAnsi="Times New Roman" w:cs="Times New Roman"/>
          <w:i/>
          <w:noProof/>
          <w:sz w:val="24"/>
          <w:szCs w:val="24"/>
        </w:rPr>
        <w:t>faith’</w:t>
      </w:r>
      <w:r>
        <w:rPr>
          <w:rFonts w:ascii="Times New Roman" w:hAnsi="Times New Roman"/>
          <w:noProof/>
          <w:sz w:val="24"/>
        </w:rPr>
        <w:t xml:space="preserve">, which includes </w:t>
      </w:r>
      <w:r>
        <w:rPr>
          <w:rFonts w:ascii="Times New Roman" w:eastAsia="Times New Roman" w:hAnsi="Times New Roman" w:cs="Times New Roman"/>
          <w:i/>
          <w:noProof/>
          <w:sz w:val="24"/>
          <w:szCs w:val="24"/>
        </w:rPr>
        <w:t>‘concealing</w:t>
      </w:r>
      <w:r>
        <w:rPr>
          <w:rFonts w:ascii="Times New Roman" w:hAnsi="Times New Roman"/>
          <w:i/>
          <w:noProof/>
          <w:sz w:val="24"/>
        </w:rPr>
        <w:t xml:space="preserve"> the acceptance or request of the gift or promise or service from his employer or </w:t>
      </w:r>
      <w:r>
        <w:rPr>
          <w:rFonts w:ascii="Times New Roman" w:eastAsia="Times New Roman" w:hAnsi="Times New Roman" w:cs="Times New Roman"/>
          <w:i/>
          <w:noProof/>
          <w:sz w:val="24"/>
          <w:szCs w:val="24"/>
        </w:rPr>
        <w:t>principal’</w:t>
      </w:r>
      <w:r>
        <w:rPr>
          <w:rStyle w:val="FootnoteReference"/>
          <w:rFonts w:ascii="Times New Roman" w:eastAsia="Times New Roman" w:hAnsi="Times New Roman" w:cs="Times New Roman"/>
          <w:noProof/>
          <w:sz w:val="24"/>
          <w:szCs w:val="24"/>
        </w:rPr>
        <w:footnoteReference w:id="20"/>
      </w:r>
      <w:r>
        <w:rPr>
          <w:rFonts w:ascii="Times New Roman" w:hAnsi="Times New Roman"/>
          <w:noProof/>
          <w:sz w:val="24"/>
        </w:rPr>
        <w:t xml:space="preserve">. </w:t>
      </w:r>
    </w:p>
    <w:p>
      <w:pPr>
        <w:spacing w:before="150" w:after="150" w:line="240" w:lineRule="auto"/>
        <w:ind w:right="-3"/>
        <w:jc w:val="both"/>
        <w:rPr>
          <w:rFonts w:ascii="Times New Roman" w:hAnsi="Times New Roman"/>
          <w:noProof/>
          <w:sz w:val="24"/>
        </w:rPr>
      </w:pPr>
      <w:r>
        <w:rPr>
          <w:rFonts w:ascii="Times New Roman" w:hAnsi="Times New Roman"/>
          <w:noProof/>
          <w:sz w:val="24"/>
        </w:rPr>
        <w:t xml:space="preserve">In PL, the notion of </w:t>
      </w:r>
      <w:r>
        <w:rPr>
          <w:rFonts w:ascii="Times New Roman" w:eastAsia="Times New Roman" w:hAnsi="Times New Roman" w:cs="Times New Roman"/>
          <w:i/>
          <w:noProof/>
          <w:sz w:val="24"/>
          <w:szCs w:val="24"/>
        </w:rPr>
        <w:t>‘breach</w:t>
      </w:r>
      <w:r>
        <w:rPr>
          <w:rFonts w:ascii="Times New Roman" w:hAnsi="Times New Roman"/>
          <w:i/>
          <w:noProof/>
          <w:sz w:val="24"/>
        </w:rPr>
        <w:t xml:space="preserve"> of </w:t>
      </w:r>
      <w:r>
        <w:rPr>
          <w:rFonts w:ascii="Times New Roman" w:eastAsia="Times New Roman" w:hAnsi="Times New Roman" w:cs="Times New Roman"/>
          <w:i/>
          <w:noProof/>
          <w:sz w:val="24"/>
          <w:szCs w:val="24"/>
        </w:rPr>
        <w:t>duty’</w:t>
      </w:r>
      <w:r>
        <w:rPr>
          <w:rFonts w:ascii="Times New Roman" w:hAnsi="Times New Roman"/>
          <w:noProof/>
          <w:sz w:val="24"/>
        </w:rPr>
        <w:t xml:space="preserve"> is transposed as </w:t>
      </w:r>
      <w:r>
        <w:rPr>
          <w:rFonts w:ascii="Times New Roman" w:eastAsia="Times New Roman" w:hAnsi="Times New Roman" w:cs="Times New Roman"/>
          <w:i/>
          <w:noProof/>
          <w:sz w:val="24"/>
          <w:szCs w:val="24"/>
        </w:rPr>
        <w:t>‘failing</w:t>
      </w:r>
      <w:r>
        <w:rPr>
          <w:rFonts w:ascii="Times New Roman" w:hAnsi="Times New Roman"/>
          <w:i/>
          <w:noProof/>
          <w:sz w:val="24"/>
        </w:rPr>
        <w:t xml:space="preserve"> to fulfil a duty assigned to such person that may inflict material damage on such unit or may constitute an act of unfair competition or inadmissible act of preference in favour of a buyer, or a recipient of goods, services or other </w:t>
      </w:r>
      <w:r>
        <w:rPr>
          <w:rFonts w:ascii="Times New Roman" w:eastAsia="Times New Roman" w:hAnsi="Times New Roman" w:cs="Times New Roman"/>
          <w:i/>
          <w:noProof/>
          <w:sz w:val="24"/>
          <w:szCs w:val="24"/>
        </w:rPr>
        <w:t>performance</w:t>
      </w:r>
      <w:r>
        <w:rPr>
          <w:rFonts w:ascii="Times New Roman" w:eastAsia="Times New Roman" w:hAnsi="Times New Roman" w:cs="Times New Roman"/>
          <w:noProof/>
          <w:sz w:val="24"/>
          <w:szCs w:val="24"/>
        </w:rPr>
        <w:t>’</w:t>
      </w:r>
      <w:r>
        <w:rPr>
          <w:rFonts w:ascii="Times New Roman" w:hAnsi="Times New Roman"/>
          <w:noProof/>
          <w:sz w:val="24"/>
        </w:rPr>
        <w:t>.</w:t>
      </w:r>
    </w:p>
    <w:p>
      <w:pPr>
        <w:keepNext/>
        <w:numPr>
          <w:ilvl w:val="3"/>
          <w:numId w:val="0"/>
        </w:numPr>
        <w:tabs>
          <w:tab w:val="num" w:pos="850"/>
        </w:tabs>
        <w:spacing w:before="120" w:after="120" w:line="240" w:lineRule="auto"/>
        <w:ind w:left="850" w:hanging="850"/>
        <w:jc w:val="both"/>
        <w:outlineLvl w:val="3"/>
        <w:rPr>
          <w:rFonts w:ascii="Times New Roman" w:hAnsi="Times New Roman"/>
          <w:b/>
          <w:noProof/>
          <w:sz w:val="24"/>
        </w:rPr>
      </w:pPr>
      <w:r>
        <w:rPr>
          <w:rFonts w:ascii="Times New Roman" w:hAnsi="Times New Roman"/>
          <w:b/>
          <w:noProof/>
          <w:sz w:val="24"/>
        </w:rPr>
        <w:t xml:space="preserve">Further limitations </w:t>
      </w:r>
    </w:p>
    <w:p>
      <w:pPr>
        <w:spacing w:before="120" w:after="120" w:line="240" w:lineRule="auto"/>
        <w:jc w:val="both"/>
        <w:rPr>
          <w:rFonts w:ascii="Times New Roman" w:hAnsi="Times New Roman"/>
          <w:noProof/>
          <w:sz w:val="24"/>
        </w:rPr>
      </w:pPr>
      <w:r>
        <w:rPr>
          <w:rFonts w:ascii="Times New Roman" w:hAnsi="Times New Roman"/>
          <w:noProof/>
          <w:sz w:val="24"/>
        </w:rPr>
        <w:t xml:space="preserve">Unlike in the </w:t>
      </w:r>
      <w:r>
        <w:rPr>
          <w:rFonts w:ascii="Times New Roman" w:eastAsia="Times New Roman" w:hAnsi="Times New Roman" w:cs="Times New Roman"/>
          <w:noProof/>
          <w:sz w:val="24"/>
          <w:szCs w:val="24"/>
          <w:lang w:eastAsia="de-DE"/>
        </w:rPr>
        <w:t>25</w:t>
      </w:r>
      <w:r>
        <w:rPr>
          <w:rFonts w:ascii="Times New Roman" w:hAnsi="Times New Roman"/>
          <w:noProof/>
          <w:sz w:val="24"/>
        </w:rPr>
        <w:t xml:space="preserve"> other EU Member States, in BE and </w:t>
      </w:r>
      <w:r>
        <w:rPr>
          <w:rFonts w:ascii="Times New Roman" w:eastAsia="Times New Roman" w:hAnsi="Times New Roman" w:cs="Times New Roman"/>
          <w:noProof/>
          <w:sz w:val="24"/>
          <w:szCs w:val="24"/>
          <w:lang w:eastAsia="de-DE"/>
        </w:rPr>
        <w:t>LU there</w:t>
      </w:r>
      <w:r>
        <w:rPr>
          <w:rFonts w:ascii="Times New Roman" w:hAnsi="Times New Roman"/>
          <w:noProof/>
          <w:sz w:val="24"/>
        </w:rPr>
        <w:t xml:space="preserve"> is a limitation to cases where the breach of duty was not known by the superior, in both passive and active bribery offences</w:t>
      </w:r>
      <w:r>
        <w:rPr>
          <w:rFonts w:ascii="Times New Roman" w:eastAsia="Times New Roman" w:hAnsi="Times New Roman" w:cs="Times New Roman"/>
          <w:noProof/>
          <w:sz w:val="24"/>
          <w:szCs w:val="24"/>
          <w:lang w:eastAsia="de-DE"/>
        </w:rPr>
        <w:t>.</w:t>
      </w:r>
      <w:r>
        <w:rPr>
          <w:rFonts w:ascii="Times New Roman" w:hAnsi="Times New Roman"/>
          <w:noProof/>
          <w:sz w:val="24"/>
        </w:rPr>
        <w:t xml:space="preserve"> </w:t>
      </w:r>
    </w:p>
    <w:p>
      <w:pPr>
        <w:keepNext/>
        <w:numPr>
          <w:ilvl w:val="3"/>
          <w:numId w:val="0"/>
        </w:numPr>
        <w:tabs>
          <w:tab w:val="num" w:pos="850"/>
        </w:tabs>
        <w:spacing w:before="120" w:after="120" w:line="240" w:lineRule="auto"/>
        <w:ind w:left="850" w:hanging="850"/>
        <w:jc w:val="both"/>
        <w:outlineLvl w:val="3"/>
        <w:rPr>
          <w:rFonts w:ascii="Times New Roman" w:eastAsia="Times New Roman" w:hAnsi="Times New Roman" w:cs="Times New Roman"/>
          <w:bCs/>
          <w:noProof/>
          <w:sz w:val="24"/>
          <w:szCs w:val="28"/>
        </w:rPr>
      </w:pPr>
      <w:r>
        <w:rPr>
          <w:rFonts w:ascii="Times New Roman" w:eastAsia="Times New Roman" w:hAnsi="Times New Roman" w:cs="Times New Roman"/>
          <w:bCs/>
          <w:noProof/>
          <w:sz w:val="24"/>
          <w:szCs w:val="28"/>
        </w:rPr>
        <w:t>Article 2(2)</w:t>
      </w:r>
    </w:p>
    <w:p>
      <w:pPr>
        <w:spacing w:before="120" w:after="120" w:line="240" w:lineRule="auto"/>
        <w:jc w:val="both"/>
        <w:rPr>
          <w:rFonts w:ascii="Times New Roman" w:hAnsi="Times New Roman"/>
          <w:noProof/>
          <w:sz w:val="24"/>
        </w:rPr>
      </w:pPr>
      <w:r>
        <w:rPr>
          <w:rFonts w:ascii="Times New Roman" w:hAnsi="Times New Roman"/>
          <w:noProof/>
          <w:sz w:val="24"/>
        </w:rPr>
        <w:t>Article</w:t>
      </w:r>
      <w:r>
        <w:rPr>
          <w:rFonts w:ascii="Times New Roman" w:eastAsia="Times New Roman" w:hAnsi="Times New Roman" w:cs="Times New Roman"/>
          <w:noProof/>
          <w:sz w:val="24"/>
          <w:szCs w:val="24"/>
        </w:rPr>
        <w:t> </w:t>
      </w:r>
      <w:r>
        <w:rPr>
          <w:rFonts w:ascii="Times New Roman" w:hAnsi="Times New Roman"/>
          <w:noProof/>
          <w:sz w:val="24"/>
        </w:rPr>
        <w:t>2(2) establishes that Article</w:t>
      </w:r>
      <w:r>
        <w:rPr>
          <w:rFonts w:ascii="Times New Roman" w:eastAsia="Times New Roman" w:hAnsi="Times New Roman" w:cs="Times New Roman"/>
          <w:noProof/>
          <w:sz w:val="24"/>
          <w:szCs w:val="24"/>
        </w:rPr>
        <w:t> </w:t>
      </w:r>
      <w:r>
        <w:rPr>
          <w:rFonts w:ascii="Times New Roman" w:hAnsi="Times New Roman"/>
          <w:noProof/>
          <w:sz w:val="24"/>
        </w:rPr>
        <w:t xml:space="preserve">2(1) applies to business activities in both profit and non-profit entities. </w:t>
      </w:r>
    </w:p>
    <w:p>
      <w:pPr>
        <w:spacing w:before="120" w:after="120" w:line="240" w:lineRule="auto"/>
        <w:jc w:val="both"/>
        <w:rPr>
          <w:rFonts w:ascii="Times New Roman" w:hAnsi="Times New Roman"/>
          <w:noProof/>
          <w:sz w:val="24"/>
        </w:rPr>
      </w:pPr>
      <w:r>
        <w:rPr>
          <w:rFonts w:ascii="Times New Roman" w:hAnsi="Times New Roman"/>
          <w:noProof/>
          <w:sz w:val="24"/>
        </w:rPr>
        <w:t xml:space="preserve">Most Member States </w:t>
      </w:r>
      <w:r>
        <w:rPr>
          <w:rFonts w:ascii="Times New Roman" w:eastAsia="Times New Roman" w:hAnsi="Times New Roman" w:cs="Times New Roman"/>
          <w:noProof/>
          <w:sz w:val="24"/>
          <w:szCs w:val="24"/>
        </w:rPr>
        <w:t>explicitly refer</w:t>
      </w:r>
      <w:r>
        <w:rPr>
          <w:rFonts w:ascii="Times New Roman" w:hAnsi="Times New Roman"/>
          <w:noProof/>
          <w:sz w:val="24"/>
        </w:rPr>
        <w:t xml:space="preserve"> to the inclusion of non-profit entities in their legislation, and others have worded their legislation in such a broad way that non-profit entities are not excluded (BE, BG, CZ, DK, EE, FR, EL, HR, IE, IT, CY, LV, LT, LU, HU, NL, MT, PL, PT, RO, SK, SI</w:t>
      </w:r>
      <w:r>
        <w:rPr>
          <w:rFonts w:ascii="Times New Roman" w:eastAsia="Times New Roman" w:hAnsi="Times New Roman" w:cs="Times New Roman"/>
          <w:noProof/>
          <w:sz w:val="24"/>
          <w:szCs w:val="24"/>
        </w:rPr>
        <w:t xml:space="preserve"> and</w:t>
      </w:r>
      <w:r>
        <w:rPr>
          <w:rFonts w:ascii="Times New Roman" w:hAnsi="Times New Roman"/>
          <w:noProof/>
          <w:sz w:val="24"/>
        </w:rPr>
        <w:t xml:space="preserve"> SE).</w:t>
      </w:r>
    </w:p>
    <w:p>
      <w:pPr>
        <w:spacing w:before="150" w:after="150" w:line="240" w:lineRule="auto"/>
        <w:ind w:left="34" w:right="101"/>
        <w:jc w:val="both"/>
        <w:rPr>
          <w:rFonts w:ascii="Times New Roman" w:hAnsi="Times New Roman"/>
          <w:noProof/>
          <w:sz w:val="24"/>
        </w:rPr>
      </w:pPr>
      <w:r>
        <w:rPr>
          <w:rFonts w:ascii="Times New Roman" w:hAnsi="Times New Roman"/>
          <w:noProof/>
          <w:sz w:val="24"/>
        </w:rPr>
        <w:t>In four Member States (DE, FI, AT</w:t>
      </w:r>
      <w:r>
        <w:rPr>
          <w:rFonts w:ascii="Times New Roman" w:eastAsia="Times New Roman" w:hAnsi="Times New Roman" w:cs="Times New Roman"/>
          <w:noProof/>
          <w:sz w:val="24"/>
          <w:szCs w:val="24"/>
        </w:rPr>
        <w:t xml:space="preserve"> and</w:t>
      </w:r>
      <w:r>
        <w:rPr>
          <w:rFonts w:ascii="Times New Roman" w:hAnsi="Times New Roman"/>
          <w:noProof/>
          <w:sz w:val="24"/>
        </w:rPr>
        <w:t xml:space="preserve"> ES) the scope of the offence </w:t>
      </w:r>
      <w:r>
        <w:rPr>
          <w:rFonts w:ascii="Times New Roman" w:eastAsia="Times New Roman" w:hAnsi="Times New Roman" w:cs="Times New Roman"/>
          <w:noProof/>
          <w:sz w:val="24"/>
          <w:szCs w:val="24"/>
        </w:rPr>
        <w:t>is different.</w:t>
      </w:r>
      <w:r>
        <w:rPr>
          <w:rFonts w:ascii="Times New Roman" w:hAnsi="Times New Roman"/>
          <w:noProof/>
          <w:sz w:val="24"/>
        </w:rPr>
        <w:t xml:space="preserve"> </w:t>
      </w:r>
      <w:r>
        <w:rPr>
          <w:rFonts w:ascii="Times New Roman" w:hAnsi="Times New Roman"/>
          <w:noProof/>
          <w:color w:val="000000"/>
          <w:sz w:val="24"/>
        </w:rPr>
        <w:t xml:space="preserve">In </w:t>
      </w:r>
      <w:r>
        <w:rPr>
          <w:rFonts w:ascii="Times New Roman" w:hAnsi="Times New Roman"/>
          <w:noProof/>
          <w:sz w:val="24"/>
        </w:rPr>
        <w:t xml:space="preserve">DE, FI, </w:t>
      </w:r>
      <w:r>
        <w:rPr>
          <w:rFonts w:ascii="Times New Roman" w:eastAsia="Times New Roman" w:hAnsi="Times New Roman" w:cs="Times New Roman"/>
          <w:noProof/>
          <w:sz w:val="24"/>
          <w:szCs w:val="24"/>
        </w:rPr>
        <w:t>AT</w:t>
      </w:r>
      <w:r>
        <w:rPr>
          <w:rFonts w:ascii="Times New Roman" w:eastAsia="Times New Roman" w:hAnsi="Times New Roman" w:cs="Times New Roman"/>
          <w:noProof/>
          <w:color w:val="000000"/>
          <w:sz w:val="24"/>
          <w:szCs w:val="24"/>
        </w:rPr>
        <w:t xml:space="preserve">, </w:t>
      </w:r>
      <w:r>
        <w:rPr>
          <w:rFonts w:ascii="Times New Roman" w:hAnsi="Times New Roman"/>
          <w:noProof/>
          <w:color w:val="000000"/>
          <w:sz w:val="24"/>
        </w:rPr>
        <w:t xml:space="preserve">the provision is limited to </w:t>
      </w:r>
      <w:r>
        <w:rPr>
          <w:rFonts w:ascii="Times New Roman" w:eastAsia="Times New Roman" w:hAnsi="Times New Roman" w:cs="Times New Roman"/>
          <w:noProof/>
          <w:color w:val="000000"/>
          <w:sz w:val="24"/>
          <w:szCs w:val="24"/>
        </w:rPr>
        <w:t>‘businesses/companies’</w:t>
      </w:r>
      <w:r>
        <w:rPr>
          <w:rStyle w:val="FootnoteReference"/>
          <w:noProof/>
        </w:rPr>
        <w:footnoteReference w:id="21"/>
      </w:r>
      <w:r>
        <w:rPr>
          <w:rFonts w:ascii="Times New Roman" w:eastAsia="Times New Roman" w:hAnsi="Times New Roman" w:cs="Times New Roman"/>
          <w:noProof/>
          <w:color w:val="000000"/>
          <w:sz w:val="24"/>
          <w:szCs w:val="24"/>
        </w:rPr>
        <w:t>,</w:t>
      </w:r>
      <w:r>
        <w:rPr>
          <w:rFonts w:ascii="Times New Roman" w:hAnsi="Times New Roman"/>
          <w:noProof/>
          <w:color w:val="000000"/>
          <w:sz w:val="24"/>
        </w:rPr>
        <w:t xml:space="preserve"> which </w:t>
      </w:r>
      <w:r>
        <w:rPr>
          <w:rFonts w:ascii="Times New Roman" w:eastAsia="Times New Roman" w:hAnsi="Times New Roman" w:cs="Times New Roman"/>
          <w:noProof/>
          <w:color w:val="000000"/>
          <w:sz w:val="24"/>
          <w:szCs w:val="24"/>
        </w:rPr>
        <w:t>is</w:t>
      </w:r>
      <w:r>
        <w:rPr>
          <w:rFonts w:ascii="Times New Roman" w:hAnsi="Times New Roman"/>
          <w:noProof/>
          <w:color w:val="000000"/>
          <w:sz w:val="24"/>
        </w:rPr>
        <w:t xml:space="preserve"> narrower than private sector entities. ES limited the scope in a similar manner</w:t>
      </w:r>
      <w:r>
        <w:rPr>
          <w:rFonts w:ascii="Times New Roman" w:hAnsi="Times New Roman"/>
          <w:i/>
          <w:noProof/>
          <w:color w:val="000000"/>
          <w:sz w:val="24"/>
        </w:rPr>
        <w:t xml:space="preserve">. </w:t>
      </w:r>
      <w:r>
        <w:rPr>
          <w:rFonts w:ascii="Times New Roman" w:hAnsi="Times New Roman"/>
          <w:noProof/>
          <w:color w:val="000000"/>
          <w:sz w:val="24"/>
        </w:rPr>
        <w:t>Limiting the scope of the relevant criminal offences to businesses in some cases excludes criminal responsibility of individuals bribing on behalf of, or in favour of non-profit organisations. Non-profit organisation are part of the private sector, they may be for instance foundations, associations, sport clubs, church organisations and charities. Non-profit organisations often engage in business activities, but they typically use the revenues to further achieve their ultimate social, educational</w:t>
      </w:r>
      <w:r>
        <w:rPr>
          <w:rFonts w:ascii="Times New Roman" w:eastAsia="Times New Roman" w:hAnsi="Times New Roman" w:cs="Times New Roman"/>
          <w:noProof/>
          <w:color w:val="000000"/>
          <w:sz w:val="24"/>
          <w:szCs w:val="24"/>
        </w:rPr>
        <w:t xml:space="preserve"> or</w:t>
      </w:r>
      <w:r>
        <w:rPr>
          <w:rFonts w:ascii="Times New Roman" w:hAnsi="Times New Roman"/>
          <w:noProof/>
          <w:color w:val="000000"/>
          <w:sz w:val="24"/>
        </w:rPr>
        <w:t xml:space="preserve"> charity objectives, rather than distributing the income to the </w:t>
      </w:r>
      <w:r>
        <w:rPr>
          <w:rFonts w:ascii="Times New Roman" w:eastAsia="Times New Roman" w:hAnsi="Times New Roman" w:cs="Times New Roman"/>
          <w:noProof/>
          <w:color w:val="000000"/>
          <w:sz w:val="24"/>
          <w:szCs w:val="24"/>
        </w:rPr>
        <w:t>organisation’s</w:t>
      </w:r>
      <w:r>
        <w:rPr>
          <w:rFonts w:ascii="Times New Roman" w:hAnsi="Times New Roman"/>
          <w:noProof/>
          <w:color w:val="000000"/>
          <w:sz w:val="24"/>
        </w:rPr>
        <w:t xml:space="preserve"> shareholders, leaders, or members. </w:t>
      </w:r>
    </w:p>
    <w:p>
      <w:pPr>
        <w:spacing w:before="120" w:after="120" w:line="240" w:lineRule="auto"/>
        <w:jc w:val="both"/>
        <w:rPr>
          <w:rFonts w:ascii="Times New Roman" w:hAnsi="Times New Roman"/>
          <w:noProof/>
          <w:color w:val="000000"/>
          <w:spacing w:val="-1"/>
          <w:sz w:val="24"/>
        </w:rPr>
      </w:pPr>
      <w:r>
        <w:rPr>
          <w:rFonts w:ascii="Times New Roman" w:hAnsi="Times New Roman"/>
          <w:noProof/>
          <w:sz w:val="24"/>
        </w:rPr>
        <w:t xml:space="preserve">Furthermore, </w:t>
      </w:r>
      <w:r>
        <w:rPr>
          <w:rFonts w:ascii="Times New Roman" w:eastAsia="Times New Roman" w:hAnsi="Times New Roman" w:cs="Times New Roman"/>
          <w:noProof/>
          <w:sz w:val="24"/>
          <w:szCs w:val="24"/>
        </w:rPr>
        <w:t>for</w:t>
      </w:r>
      <w:r>
        <w:rPr>
          <w:rFonts w:ascii="Times New Roman" w:hAnsi="Times New Roman"/>
          <w:noProof/>
          <w:sz w:val="24"/>
        </w:rPr>
        <w:t xml:space="preserve"> the activities covered by the </w:t>
      </w:r>
      <w:r>
        <w:rPr>
          <w:rFonts w:ascii="Times New Roman" w:eastAsia="Times New Roman" w:hAnsi="Times New Roman" w:cs="Times New Roman"/>
          <w:noProof/>
          <w:sz w:val="24"/>
          <w:szCs w:val="24"/>
        </w:rPr>
        <w:t>Framework Decision</w:t>
      </w:r>
      <w:r>
        <w:rPr>
          <w:rFonts w:ascii="Times New Roman" w:hAnsi="Times New Roman"/>
          <w:noProof/>
          <w:sz w:val="24"/>
        </w:rPr>
        <w:t>, under Article</w:t>
      </w:r>
      <w:r>
        <w:rPr>
          <w:rFonts w:ascii="Times New Roman" w:eastAsia="Times New Roman" w:hAnsi="Times New Roman" w:cs="Times New Roman"/>
          <w:noProof/>
          <w:sz w:val="24"/>
          <w:szCs w:val="24"/>
        </w:rPr>
        <w:t> </w:t>
      </w:r>
      <w:r>
        <w:rPr>
          <w:rFonts w:ascii="Times New Roman" w:hAnsi="Times New Roman"/>
          <w:noProof/>
          <w:sz w:val="24"/>
        </w:rPr>
        <w:t xml:space="preserve">2(3), Member States could declare that they would limit the scope to conduct involving a distortion of competition in relation to the purchase of goods or commercial services. Such declarations were made by DE, IT, AT and PL. The declarations were valid until </w:t>
      </w:r>
      <w:r>
        <w:rPr>
          <w:rFonts w:ascii="Times New Roman" w:hAnsi="Times New Roman"/>
          <w:noProof/>
          <w:color w:val="000000"/>
          <w:spacing w:val="-1"/>
          <w:sz w:val="24"/>
        </w:rPr>
        <w:t>22</w:t>
      </w:r>
      <w:r>
        <w:rPr>
          <w:rFonts w:ascii="Times New Roman" w:eastAsia="Times New Roman" w:hAnsi="Times New Roman" w:cs="Times New Roman"/>
          <w:noProof/>
          <w:color w:val="000000"/>
          <w:spacing w:val="-1"/>
          <w:sz w:val="24"/>
          <w:szCs w:val="24"/>
        </w:rPr>
        <w:t> </w:t>
      </w:r>
      <w:r>
        <w:rPr>
          <w:rFonts w:ascii="Times New Roman" w:hAnsi="Times New Roman"/>
          <w:noProof/>
          <w:color w:val="000000"/>
          <w:spacing w:val="-1"/>
          <w:sz w:val="24"/>
        </w:rPr>
        <w:t>July 2010. (Article</w:t>
      </w:r>
      <w:r>
        <w:rPr>
          <w:rFonts w:ascii="Times New Roman" w:eastAsia="Times New Roman" w:hAnsi="Times New Roman" w:cs="Times New Roman"/>
          <w:noProof/>
          <w:color w:val="000000"/>
          <w:spacing w:val="-1"/>
          <w:sz w:val="24"/>
          <w:szCs w:val="24"/>
        </w:rPr>
        <w:t> </w:t>
      </w:r>
      <w:r>
        <w:rPr>
          <w:rFonts w:ascii="Times New Roman" w:hAnsi="Times New Roman"/>
          <w:noProof/>
          <w:color w:val="000000"/>
          <w:spacing w:val="-1"/>
          <w:sz w:val="24"/>
        </w:rPr>
        <w:t>2(4)</w:t>
      </w:r>
      <w:r>
        <w:rPr>
          <w:rFonts w:ascii="Times New Roman" w:hAnsi="Times New Roman"/>
          <w:noProof/>
          <w:sz w:val="24"/>
        </w:rPr>
        <w:t>). Since the Council did not take a decision to extend their validity, the Commission considers that they are no longer valid.</w:t>
      </w:r>
    </w:p>
    <w:p>
      <w:pPr>
        <w:widowControl w:val="0"/>
        <w:shd w:val="clear" w:color="auto" w:fill="FFFFFF"/>
        <w:tabs>
          <w:tab w:val="left" w:pos="0"/>
        </w:tabs>
        <w:autoSpaceDE w:val="0"/>
        <w:autoSpaceDN w:val="0"/>
        <w:adjustRightInd w:val="0"/>
        <w:spacing w:before="120" w:after="120" w:line="240" w:lineRule="auto"/>
        <w:jc w:val="both"/>
        <w:rPr>
          <w:rFonts w:ascii="Times New Roman" w:hAnsi="Times New Roman"/>
          <w:noProof/>
          <w:sz w:val="24"/>
        </w:rPr>
      </w:pPr>
      <w:r>
        <w:rPr>
          <w:rFonts w:ascii="Times New Roman" w:hAnsi="Times New Roman"/>
          <w:noProof/>
          <w:sz w:val="24"/>
        </w:rPr>
        <w:t>In DE, the current wording of section 299 of the Criminal Code may exclude some situations that private sector entities are involved in, or confronted with in practice and which are not strictly related to procurement transactions</w:t>
      </w:r>
      <w:r>
        <w:rPr>
          <w:rFonts w:ascii="Times New Roman" w:eastAsia="Times New Roman" w:hAnsi="Times New Roman" w:cs="Times New Roman"/>
          <w:noProof/>
          <w:sz w:val="24"/>
          <w:szCs w:val="24"/>
        </w:rPr>
        <w:t>. In</w:t>
      </w:r>
      <w:r>
        <w:rPr>
          <w:rFonts w:ascii="Times New Roman" w:hAnsi="Times New Roman"/>
          <w:noProof/>
          <w:sz w:val="24"/>
        </w:rPr>
        <w:t xml:space="preserve"> comparison, Article</w:t>
      </w:r>
      <w:r>
        <w:rPr>
          <w:rFonts w:ascii="Times New Roman" w:eastAsia="Times New Roman" w:hAnsi="Times New Roman" w:cs="Times New Roman"/>
          <w:noProof/>
          <w:sz w:val="24"/>
          <w:szCs w:val="24"/>
        </w:rPr>
        <w:t> </w:t>
      </w:r>
      <w:r>
        <w:rPr>
          <w:rFonts w:ascii="Times New Roman" w:hAnsi="Times New Roman"/>
          <w:noProof/>
          <w:sz w:val="24"/>
        </w:rPr>
        <w:t xml:space="preserve">2 refers to bribery </w:t>
      </w:r>
      <w:r>
        <w:rPr>
          <w:rFonts w:ascii="Times New Roman" w:eastAsia="Times New Roman" w:hAnsi="Times New Roman" w:cs="Times New Roman"/>
          <w:i/>
          <w:noProof/>
          <w:sz w:val="24"/>
          <w:szCs w:val="24"/>
        </w:rPr>
        <w:t>‘in</w:t>
      </w:r>
      <w:r>
        <w:rPr>
          <w:rFonts w:ascii="Times New Roman" w:hAnsi="Times New Roman"/>
          <w:i/>
          <w:noProof/>
          <w:sz w:val="24"/>
        </w:rPr>
        <w:t xml:space="preserve"> the course of business </w:t>
      </w:r>
      <w:r>
        <w:rPr>
          <w:rFonts w:ascii="Times New Roman" w:eastAsia="Times New Roman" w:hAnsi="Times New Roman" w:cs="Times New Roman"/>
          <w:i/>
          <w:noProof/>
          <w:sz w:val="24"/>
          <w:szCs w:val="24"/>
        </w:rPr>
        <w:t>activity</w:t>
      </w:r>
      <w:r>
        <w:rPr>
          <w:rFonts w:ascii="Times New Roman" w:eastAsia="Times New Roman" w:hAnsi="Times New Roman" w:cs="Times New Roman"/>
          <w:noProof/>
          <w:sz w:val="24"/>
          <w:szCs w:val="24"/>
        </w:rPr>
        <w:t>’</w:t>
      </w:r>
      <w:r>
        <w:rPr>
          <w:rFonts w:ascii="Times New Roman" w:hAnsi="Times New Roman"/>
          <w:noProof/>
          <w:sz w:val="24"/>
        </w:rPr>
        <w:t>, which encompasses the broadest range of activities.</w:t>
      </w:r>
    </w:p>
    <w:p>
      <w:pPr>
        <w:widowControl w:val="0"/>
        <w:shd w:val="clear" w:color="auto" w:fill="FFFFFF"/>
        <w:tabs>
          <w:tab w:val="left" w:pos="0"/>
        </w:tabs>
        <w:autoSpaceDE w:val="0"/>
        <w:autoSpaceDN w:val="0"/>
        <w:adjustRightInd w:val="0"/>
        <w:spacing w:before="120" w:after="120" w:line="240" w:lineRule="auto"/>
        <w:jc w:val="both"/>
        <w:rPr>
          <w:rFonts w:ascii="Times New Roman" w:hAnsi="Times New Roman"/>
          <w:noProof/>
          <w:sz w:val="24"/>
        </w:rPr>
      </w:pPr>
      <w:r>
        <w:rPr>
          <w:rFonts w:ascii="Times New Roman" w:eastAsia="Times New Roman" w:hAnsi="Times New Roman" w:cs="Times New Roman"/>
          <w:noProof/>
          <w:sz w:val="24"/>
          <w:szCs w:val="24"/>
        </w:rPr>
        <w:t>As for</w:t>
      </w:r>
      <w:r>
        <w:rPr>
          <w:rFonts w:ascii="Times New Roman" w:hAnsi="Times New Roman"/>
          <w:noProof/>
          <w:sz w:val="24"/>
        </w:rPr>
        <w:t xml:space="preserve"> ES, active and passive corruption is limited to </w:t>
      </w:r>
      <w:r>
        <w:rPr>
          <w:rFonts w:ascii="Times New Roman" w:eastAsia="Times New Roman" w:hAnsi="Times New Roman" w:cs="Times New Roman"/>
          <w:i/>
          <w:noProof/>
          <w:sz w:val="24"/>
          <w:szCs w:val="24"/>
        </w:rPr>
        <w:t>‘the</w:t>
      </w:r>
      <w:r>
        <w:rPr>
          <w:rFonts w:ascii="Times New Roman" w:hAnsi="Times New Roman"/>
          <w:i/>
          <w:noProof/>
          <w:sz w:val="24"/>
        </w:rPr>
        <w:t xml:space="preserve"> </w:t>
      </w:r>
      <w:r>
        <w:rPr>
          <w:rFonts w:ascii="Times New Roman" w:hAnsi="Times New Roman"/>
          <w:i/>
          <w:noProof/>
          <w:color w:val="000000"/>
          <w:sz w:val="24"/>
        </w:rPr>
        <w:t xml:space="preserve">purchase or sale of goods, or in the contracting of services or commercial </w:t>
      </w:r>
      <w:r>
        <w:rPr>
          <w:rFonts w:ascii="Times New Roman" w:eastAsia="Times New Roman" w:hAnsi="Times New Roman" w:cs="Times New Roman"/>
          <w:i/>
          <w:noProof/>
          <w:color w:val="000000"/>
          <w:sz w:val="24"/>
          <w:szCs w:val="24"/>
          <w:lang w:eastAsia="es-ES" w:bidi="es-ES"/>
        </w:rPr>
        <w:t>relations’</w:t>
      </w:r>
      <w:r>
        <w:rPr>
          <w:rFonts w:ascii="Times New Roman" w:hAnsi="Times New Roman"/>
          <w:i/>
          <w:noProof/>
          <w:sz w:val="24"/>
        </w:rPr>
        <w:t>.</w:t>
      </w:r>
    </w:p>
    <w:p>
      <w:pPr>
        <w:widowControl w:val="0"/>
        <w:shd w:val="clear" w:color="auto" w:fill="FFFFFF"/>
        <w:tabs>
          <w:tab w:val="left" w:pos="0"/>
        </w:tabs>
        <w:autoSpaceDE w:val="0"/>
        <w:autoSpaceDN w:val="0"/>
        <w:adjustRightInd w:val="0"/>
        <w:spacing w:before="120" w:after="120" w:line="240" w:lineRule="auto"/>
        <w:jc w:val="both"/>
        <w:rPr>
          <w:rFonts w:ascii="Times New Roman" w:hAnsi="Times New Roman"/>
          <w:noProof/>
          <w:sz w:val="24"/>
        </w:rPr>
      </w:pPr>
      <w:r>
        <w:rPr>
          <w:rFonts w:ascii="Times New Roman" w:hAnsi="Times New Roman"/>
          <w:noProof/>
          <w:sz w:val="24"/>
        </w:rPr>
        <w:t xml:space="preserve">In SI the offence contains a possible limitation: </w:t>
      </w:r>
      <w:r>
        <w:rPr>
          <w:rFonts w:ascii="Times New Roman" w:eastAsia="Times New Roman" w:hAnsi="Times New Roman" w:cs="Times New Roman"/>
          <w:noProof/>
          <w:sz w:val="24"/>
          <w:szCs w:val="24"/>
        </w:rPr>
        <w:t>‘</w:t>
      </w:r>
      <w:r>
        <w:rPr>
          <w:rFonts w:ascii="Times New Roman" w:eastAsia="Times New Roman" w:hAnsi="Times New Roman" w:cs="Times New Roman"/>
          <w:i/>
          <w:noProof/>
          <w:sz w:val="24"/>
          <w:szCs w:val="24"/>
        </w:rPr>
        <w:t>when</w:t>
      </w:r>
      <w:r>
        <w:rPr>
          <w:rFonts w:ascii="Times New Roman" w:hAnsi="Times New Roman"/>
          <w:i/>
          <w:noProof/>
          <w:sz w:val="24"/>
        </w:rPr>
        <w:t xml:space="preserve"> concluding or retaining a </w:t>
      </w:r>
      <w:r>
        <w:rPr>
          <w:rFonts w:ascii="Times New Roman" w:eastAsia="Times New Roman" w:hAnsi="Times New Roman" w:cs="Times New Roman"/>
          <w:i/>
          <w:noProof/>
          <w:sz w:val="24"/>
          <w:szCs w:val="24"/>
        </w:rPr>
        <w:t>contract’</w:t>
      </w:r>
      <w:r>
        <w:rPr>
          <w:rFonts w:ascii="Times New Roman" w:hAnsi="Times New Roman"/>
          <w:noProof/>
          <w:sz w:val="24"/>
        </w:rPr>
        <w:t>.</w:t>
      </w:r>
    </w:p>
    <w:p>
      <w:pPr>
        <w:widowControl w:val="0"/>
        <w:shd w:val="clear" w:color="auto" w:fill="FFFFFF"/>
        <w:tabs>
          <w:tab w:val="left" w:pos="0"/>
        </w:tabs>
        <w:autoSpaceDE w:val="0"/>
        <w:autoSpaceDN w:val="0"/>
        <w:adjustRightInd w:val="0"/>
        <w:spacing w:before="120" w:after="120" w:line="240" w:lineRule="auto"/>
        <w:jc w:val="both"/>
        <w:rPr>
          <w:rFonts w:ascii="Times New Roman" w:hAnsi="Times New Roman"/>
          <w:noProof/>
          <w:color w:val="000000"/>
          <w:sz w:val="24"/>
        </w:rPr>
      </w:pPr>
    </w:p>
    <w:p>
      <w:pPr>
        <w:keepNext/>
        <w:numPr>
          <w:ilvl w:val="1"/>
          <w:numId w:val="0"/>
        </w:numPr>
        <w:tabs>
          <w:tab w:val="num" w:pos="850"/>
        </w:tabs>
        <w:spacing w:before="120" w:after="120" w:line="240" w:lineRule="auto"/>
        <w:ind w:left="850" w:hanging="850"/>
        <w:jc w:val="both"/>
        <w:outlineLvl w:val="1"/>
        <w:rPr>
          <w:rFonts w:ascii="Times New Roman" w:hAnsi="Times New Roman"/>
          <w:b/>
          <w:i/>
          <w:noProof/>
          <w:sz w:val="24"/>
        </w:rPr>
      </w:pPr>
      <w:bookmarkStart w:id="4" w:name="_Toc275870029"/>
      <w:r>
        <w:rPr>
          <w:rFonts w:ascii="Times New Roman" w:hAnsi="Times New Roman"/>
          <w:b/>
          <w:i/>
          <w:noProof/>
          <w:sz w:val="24"/>
        </w:rPr>
        <w:t>Article</w:t>
      </w:r>
      <w:r>
        <w:rPr>
          <w:rFonts w:ascii="Times New Roman" w:eastAsia="Times New Roman" w:hAnsi="Times New Roman" w:cs="Times New Roman"/>
          <w:b/>
          <w:bCs/>
          <w:i/>
          <w:noProof/>
          <w:sz w:val="24"/>
          <w:szCs w:val="28"/>
        </w:rPr>
        <w:t> </w:t>
      </w:r>
      <w:r>
        <w:rPr>
          <w:rFonts w:ascii="Times New Roman" w:hAnsi="Times New Roman"/>
          <w:b/>
          <w:i/>
          <w:noProof/>
          <w:sz w:val="24"/>
        </w:rPr>
        <w:t xml:space="preserve">3 </w:t>
      </w:r>
      <w:r>
        <w:rPr>
          <w:rFonts w:ascii="Times New Roman" w:eastAsia="Times New Roman" w:hAnsi="Times New Roman" w:cs="Times New Roman"/>
          <w:b/>
          <w:bCs/>
          <w:i/>
          <w:noProof/>
          <w:sz w:val="24"/>
          <w:szCs w:val="28"/>
        </w:rPr>
        <w:t>—</w:t>
      </w:r>
      <w:r>
        <w:rPr>
          <w:rFonts w:ascii="Times New Roman" w:hAnsi="Times New Roman"/>
          <w:b/>
          <w:i/>
          <w:noProof/>
          <w:sz w:val="24"/>
        </w:rPr>
        <w:t xml:space="preserve"> Instigation, aiding and abetting</w:t>
      </w:r>
      <w:bookmarkEnd w:id="4"/>
    </w:p>
    <w:p>
      <w:pPr>
        <w:shd w:val="clear" w:color="auto" w:fill="FFFFFF"/>
        <w:spacing w:before="197" w:after="120" w:line="240" w:lineRule="auto"/>
        <w:jc w:val="both"/>
        <w:rPr>
          <w:rFonts w:ascii="Times New Roman" w:hAnsi="Times New Roman"/>
          <w:noProof/>
          <w:sz w:val="24"/>
        </w:rPr>
      </w:pPr>
      <w:r>
        <w:rPr>
          <w:rFonts w:ascii="Times New Roman" w:hAnsi="Times New Roman"/>
          <w:noProof/>
          <w:sz w:val="24"/>
        </w:rPr>
        <w:t>Article</w:t>
      </w:r>
      <w:r>
        <w:rPr>
          <w:rFonts w:ascii="Times New Roman" w:eastAsia="Times New Roman" w:hAnsi="Times New Roman" w:cs="Times New Roman"/>
          <w:noProof/>
          <w:sz w:val="24"/>
          <w:szCs w:val="24"/>
        </w:rPr>
        <w:t> </w:t>
      </w:r>
      <w:r>
        <w:rPr>
          <w:rFonts w:ascii="Times New Roman" w:hAnsi="Times New Roman"/>
          <w:noProof/>
          <w:sz w:val="24"/>
        </w:rPr>
        <w:t xml:space="preserve">3 focuses on participation in corruption through instigation, aiding and abetting. </w:t>
      </w:r>
      <w:r>
        <w:rPr>
          <w:rFonts w:ascii="Times New Roman" w:eastAsia="Times New Roman" w:hAnsi="Times New Roman" w:cs="Times New Roman"/>
          <w:noProof/>
          <w:sz w:val="24"/>
          <w:szCs w:val="24"/>
        </w:rPr>
        <w:t>However, it</w:t>
      </w:r>
      <w:r>
        <w:rPr>
          <w:rFonts w:ascii="Times New Roman" w:hAnsi="Times New Roman"/>
          <w:noProof/>
          <w:sz w:val="24"/>
        </w:rPr>
        <w:t xml:space="preserve"> does not address attempted offences</w:t>
      </w:r>
      <w:r>
        <w:rPr>
          <w:rStyle w:val="FootnoteReference"/>
          <w:noProof/>
        </w:rPr>
        <w:footnoteReference w:id="22"/>
      </w:r>
      <w:r>
        <w:rPr>
          <w:rFonts w:ascii="Times New Roman" w:eastAsia="Times New Roman" w:hAnsi="Times New Roman" w:cs="Times New Roman"/>
          <w:noProof/>
          <w:sz w:val="24"/>
          <w:szCs w:val="24"/>
        </w:rPr>
        <w:t>.</w:t>
      </w:r>
    </w:p>
    <w:p>
      <w:pPr>
        <w:spacing w:before="120" w:after="120" w:line="240" w:lineRule="auto"/>
        <w:jc w:val="both"/>
        <w:rPr>
          <w:rFonts w:ascii="Times New Roman" w:hAnsi="Times New Roman"/>
          <w:noProof/>
          <w:sz w:val="24"/>
        </w:rPr>
      </w:pPr>
      <w:r>
        <w:rPr>
          <w:rFonts w:ascii="Times New Roman" w:hAnsi="Times New Roman"/>
          <w:noProof/>
          <w:sz w:val="24"/>
        </w:rPr>
        <w:t xml:space="preserve">In </w:t>
      </w:r>
      <w:r>
        <w:rPr>
          <w:rFonts w:ascii="Times New Roman" w:eastAsia="Times New Roman" w:hAnsi="Times New Roman" w:cs="Times New Roman"/>
          <w:noProof/>
          <w:sz w:val="24"/>
          <w:szCs w:val="24"/>
          <w:lang w:eastAsia="de-DE"/>
        </w:rPr>
        <w:t>25</w:t>
      </w:r>
      <w:r>
        <w:rPr>
          <w:rFonts w:ascii="Times New Roman" w:hAnsi="Times New Roman"/>
          <w:noProof/>
          <w:sz w:val="24"/>
        </w:rPr>
        <w:t xml:space="preserve"> Member States (BE, BG, CZ, DE, DK, ES, EE, EL, FR, HR, CY, LT, LV, LU, HU, MT, NL, AT, PL, PT, RO, SK, SI, FI</w:t>
      </w:r>
      <w:r>
        <w:rPr>
          <w:rFonts w:ascii="Times New Roman" w:eastAsia="Times New Roman" w:hAnsi="Times New Roman" w:cs="Times New Roman"/>
          <w:noProof/>
          <w:sz w:val="24"/>
          <w:szCs w:val="24"/>
          <w:lang w:eastAsia="de-DE"/>
        </w:rPr>
        <w:t xml:space="preserve"> and</w:t>
      </w:r>
      <w:r>
        <w:rPr>
          <w:rFonts w:ascii="Times New Roman" w:hAnsi="Times New Roman"/>
          <w:noProof/>
          <w:sz w:val="24"/>
        </w:rPr>
        <w:t xml:space="preserve"> SE) </w:t>
      </w:r>
      <w:r>
        <w:rPr>
          <w:rFonts w:ascii="Times New Roman" w:hAnsi="Times New Roman"/>
          <w:noProof/>
          <w:sz w:val="23"/>
        </w:rPr>
        <w:t xml:space="preserve">the national laws address </w:t>
      </w:r>
      <w:r>
        <w:rPr>
          <w:rFonts w:ascii="Times New Roman" w:hAnsi="Times New Roman"/>
          <w:noProof/>
          <w:sz w:val="24"/>
        </w:rPr>
        <w:t xml:space="preserve">instigation, aiding and abetting. IE explained that while instigation was not specifically covered by </w:t>
      </w:r>
      <w:r>
        <w:rPr>
          <w:rFonts w:ascii="Times New Roman" w:eastAsia="Times New Roman" w:hAnsi="Times New Roman" w:cs="Times New Roman"/>
          <w:noProof/>
          <w:sz w:val="24"/>
          <w:szCs w:val="24"/>
          <w:lang w:eastAsia="de-DE"/>
        </w:rPr>
        <w:t>its national</w:t>
      </w:r>
      <w:r>
        <w:rPr>
          <w:rFonts w:ascii="Times New Roman" w:hAnsi="Times New Roman"/>
          <w:noProof/>
          <w:sz w:val="24"/>
        </w:rPr>
        <w:t xml:space="preserve"> law, it </w:t>
      </w:r>
      <w:r>
        <w:rPr>
          <w:rFonts w:ascii="Times New Roman" w:eastAsia="Times New Roman" w:hAnsi="Times New Roman" w:cs="Times New Roman"/>
          <w:noProof/>
          <w:sz w:val="24"/>
          <w:szCs w:val="24"/>
          <w:lang w:eastAsia="de-DE"/>
        </w:rPr>
        <w:t>addressed by</w:t>
      </w:r>
      <w:r>
        <w:rPr>
          <w:rFonts w:ascii="Times New Roman" w:hAnsi="Times New Roman"/>
          <w:noProof/>
          <w:sz w:val="24"/>
        </w:rPr>
        <w:t xml:space="preserve"> case law.</w:t>
      </w:r>
    </w:p>
    <w:p>
      <w:pPr>
        <w:spacing w:before="120" w:after="120" w:line="240" w:lineRule="auto"/>
        <w:jc w:val="both"/>
        <w:rPr>
          <w:rFonts w:ascii="Times New Roman" w:hAnsi="Times New Roman"/>
          <w:noProof/>
          <w:sz w:val="24"/>
        </w:rPr>
      </w:pPr>
      <w:r>
        <w:rPr>
          <w:rFonts w:ascii="Times New Roman" w:hAnsi="Times New Roman"/>
          <w:noProof/>
          <w:sz w:val="24"/>
        </w:rPr>
        <w:t xml:space="preserve">IT considers that </w:t>
      </w:r>
      <w:r>
        <w:rPr>
          <w:rFonts w:ascii="Times New Roman" w:eastAsia="Times New Roman" w:hAnsi="Times New Roman" w:cs="Times New Roman"/>
          <w:noProof/>
          <w:sz w:val="24"/>
          <w:szCs w:val="24"/>
          <w:lang w:eastAsia="de-DE"/>
        </w:rPr>
        <w:t>these concepts are</w:t>
      </w:r>
      <w:r>
        <w:rPr>
          <w:rFonts w:ascii="Times New Roman" w:hAnsi="Times New Roman"/>
          <w:noProof/>
          <w:sz w:val="24"/>
        </w:rPr>
        <w:t xml:space="preserve"> covered by articles in the Criminal Code under the notion of </w:t>
      </w:r>
      <w:r>
        <w:rPr>
          <w:rFonts w:ascii="Times New Roman" w:eastAsia="Times New Roman" w:hAnsi="Times New Roman" w:cs="Times New Roman"/>
          <w:noProof/>
          <w:sz w:val="24"/>
          <w:szCs w:val="24"/>
          <w:lang w:eastAsia="de-DE"/>
        </w:rPr>
        <w:t>‘favouring’</w:t>
      </w:r>
      <w:r>
        <w:rPr>
          <w:rStyle w:val="FootnoteReference"/>
          <w:noProof/>
        </w:rPr>
        <w:footnoteReference w:id="23"/>
      </w:r>
      <w:r>
        <w:rPr>
          <w:rFonts w:ascii="Times New Roman" w:eastAsia="Times New Roman" w:hAnsi="Times New Roman" w:cs="Times New Roman"/>
          <w:noProof/>
          <w:sz w:val="24"/>
          <w:szCs w:val="24"/>
          <w:lang w:eastAsia="de-DE"/>
        </w:rPr>
        <w:t xml:space="preserve">. However, </w:t>
      </w:r>
      <w:r>
        <w:rPr>
          <w:rFonts w:ascii="Times New Roman" w:hAnsi="Times New Roman"/>
          <w:noProof/>
          <w:sz w:val="24"/>
        </w:rPr>
        <w:t xml:space="preserve">the </w:t>
      </w:r>
      <w:r>
        <w:rPr>
          <w:rFonts w:ascii="Times New Roman" w:hAnsi="Times New Roman"/>
          <w:noProof/>
          <w:color w:val="000000"/>
          <w:sz w:val="24"/>
        </w:rPr>
        <w:t xml:space="preserve">information </w:t>
      </w:r>
      <w:r>
        <w:rPr>
          <w:rFonts w:ascii="Times New Roman" w:eastAsia="Times New Roman" w:hAnsi="Times New Roman" w:cs="Times New Roman"/>
          <w:noProof/>
          <w:color w:val="000000"/>
          <w:sz w:val="24"/>
          <w:szCs w:val="24"/>
          <w:lang w:eastAsia="de-DE"/>
        </w:rPr>
        <w:t>received in that respect was not conclusive</w:t>
      </w:r>
      <w:r>
        <w:rPr>
          <w:rFonts w:ascii="Times New Roman" w:hAnsi="Times New Roman"/>
          <w:noProof/>
          <w:color w:val="000000"/>
          <w:sz w:val="24"/>
        </w:rPr>
        <w:t>.</w:t>
      </w:r>
    </w:p>
    <w:p>
      <w:pPr>
        <w:keepNext/>
        <w:numPr>
          <w:ilvl w:val="1"/>
          <w:numId w:val="0"/>
        </w:numPr>
        <w:tabs>
          <w:tab w:val="num" w:pos="850"/>
        </w:tabs>
        <w:spacing w:before="120" w:after="120" w:line="240" w:lineRule="auto"/>
        <w:ind w:left="850" w:hanging="850"/>
        <w:jc w:val="both"/>
        <w:outlineLvl w:val="1"/>
        <w:rPr>
          <w:rFonts w:ascii="Times New Roman" w:hAnsi="Times New Roman"/>
          <w:b/>
          <w:i/>
          <w:noProof/>
          <w:sz w:val="24"/>
        </w:rPr>
      </w:pPr>
      <w:r>
        <w:rPr>
          <w:rFonts w:ascii="Times New Roman" w:hAnsi="Times New Roman"/>
          <w:b/>
          <w:i/>
          <w:noProof/>
          <w:sz w:val="24"/>
        </w:rPr>
        <w:t>Article</w:t>
      </w:r>
      <w:r>
        <w:rPr>
          <w:rFonts w:ascii="Times New Roman" w:eastAsia="Times New Roman" w:hAnsi="Times New Roman" w:cs="Times New Roman"/>
          <w:b/>
          <w:bCs/>
          <w:i/>
          <w:noProof/>
          <w:sz w:val="24"/>
          <w:szCs w:val="28"/>
        </w:rPr>
        <w:t> </w:t>
      </w:r>
      <w:r>
        <w:rPr>
          <w:rFonts w:ascii="Times New Roman" w:hAnsi="Times New Roman"/>
          <w:b/>
          <w:i/>
          <w:noProof/>
          <w:sz w:val="24"/>
        </w:rPr>
        <w:t xml:space="preserve">4 </w:t>
      </w:r>
      <w:r>
        <w:rPr>
          <w:rFonts w:ascii="Times New Roman" w:eastAsia="Times New Roman" w:hAnsi="Times New Roman" w:cs="Times New Roman"/>
          <w:b/>
          <w:bCs/>
          <w:i/>
          <w:noProof/>
          <w:sz w:val="24"/>
          <w:szCs w:val="28"/>
        </w:rPr>
        <w:t>—</w:t>
      </w:r>
      <w:r>
        <w:rPr>
          <w:rFonts w:ascii="Times New Roman" w:hAnsi="Times New Roman"/>
          <w:b/>
          <w:i/>
          <w:noProof/>
          <w:sz w:val="24"/>
        </w:rPr>
        <w:t xml:space="preserve"> Penalties and other sanctions</w:t>
      </w:r>
    </w:p>
    <w:p>
      <w:pPr>
        <w:spacing w:before="120" w:after="120" w:line="240" w:lineRule="auto"/>
        <w:jc w:val="both"/>
        <w:rPr>
          <w:rFonts w:ascii="Times New Roman" w:hAnsi="Times New Roman"/>
          <w:noProof/>
          <w:sz w:val="24"/>
        </w:rPr>
      </w:pPr>
      <w:r>
        <w:rPr>
          <w:rFonts w:ascii="Times New Roman" w:hAnsi="Times New Roman"/>
          <w:noProof/>
          <w:color w:val="000000"/>
          <w:sz w:val="24"/>
        </w:rPr>
        <w:t>Article</w:t>
      </w:r>
      <w:r>
        <w:rPr>
          <w:rFonts w:ascii="Times New Roman" w:eastAsia="Times New Roman" w:hAnsi="Times New Roman" w:cs="Times New Roman"/>
          <w:noProof/>
          <w:color w:val="000000"/>
          <w:sz w:val="24"/>
          <w:szCs w:val="24"/>
        </w:rPr>
        <w:t> </w:t>
      </w:r>
      <w:r>
        <w:rPr>
          <w:rFonts w:ascii="Times New Roman" w:hAnsi="Times New Roman"/>
          <w:noProof/>
          <w:color w:val="000000"/>
          <w:sz w:val="24"/>
        </w:rPr>
        <w:t xml:space="preserve">4 (1) requires that private sector corruption offences be punishable by criminal penalties which are </w:t>
      </w:r>
      <w:r>
        <w:rPr>
          <w:rFonts w:ascii="Times New Roman" w:eastAsia="Times New Roman" w:hAnsi="Times New Roman" w:cs="Times New Roman"/>
          <w:noProof/>
          <w:color w:val="000000"/>
          <w:sz w:val="24"/>
          <w:szCs w:val="24"/>
        </w:rPr>
        <w:t>‘effective</w:t>
      </w:r>
      <w:r>
        <w:rPr>
          <w:rFonts w:ascii="Times New Roman" w:hAnsi="Times New Roman"/>
          <w:noProof/>
          <w:color w:val="000000"/>
          <w:sz w:val="24"/>
        </w:rPr>
        <w:t xml:space="preserve">, proportionate and </w:t>
      </w:r>
      <w:r>
        <w:rPr>
          <w:rFonts w:ascii="Times New Roman" w:eastAsia="Times New Roman" w:hAnsi="Times New Roman" w:cs="Times New Roman"/>
          <w:noProof/>
          <w:color w:val="000000"/>
          <w:sz w:val="24"/>
          <w:szCs w:val="24"/>
        </w:rPr>
        <w:t>dissuasive’</w:t>
      </w:r>
      <w:r>
        <w:rPr>
          <w:rFonts w:ascii="Times New Roman" w:hAnsi="Times New Roman"/>
          <w:noProof/>
          <w:color w:val="000000"/>
          <w:sz w:val="24"/>
        </w:rPr>
        <w:t xml:space="preserve">. </w:t>
      </w:r>
      <w:r>
        <w:rPr>
          <w:rFonts w:ascii="Times New Roman" w:hAnsi="Times New Roman"/>
          <w:noProof/>
          <w:sz w:val="23"/>
        </w:rPr>
        <w:t>The national laws of all Member States address</w:t>
      </w:r>
      <w:r>
        <w:rPr>
          <w:rFonts w:ascii="Times New Roman" w:hAnsi="Times New Roman"/>
          <w:noProof/>
          <w:color w:val="000000"/>
          <w:sz w:val="24"/>
        </w:rPr>
        <w:t xml:space="preserve"> Article</w:t>
      </w:r>
      <w:r>
        <w:rPr>
          <w:rFonts w:ascii="Times New Roman" w:eastAsia="Times New Roman" w:hAnsi="Times New Roman" w:cs="Times New Roman"/>
          <w:noProof/>
          <w:color w:val="000000"/>
          <w:sz w:val="24"/>
          <w:szCs w:val="24"/>
        </w:rPr>
        <w:t> </w:t>
      </w:r>
      <w:r>
        <w:rPr>
          <w:rFonts w:ascii="Times New Roman" w:hAnsi="Times New Roman"/>
          <w:noProof/>
          <w:color w:val="000000"/>
          <w:sz w:val="24"/>
        </w:rPr>
        <w:t>4(1).</w:t>
      </w:r>
    </w:p>
    <w:p>
      <w:pPr>
        <w:shd w:val="clear" w:color="auto" w:fill="FFFFFF"/>
        <w:spacing w:before="240" w:after="120" w:line="240" w:lineRule="auto"/>
        <w:jc w:val="both"/>
        <w:rPr>
          <w:rFonts w:ascii="Times New Roman" w:hAnsi="Times New Roman"/>
          <w:noProof/>
          <w:sz w:val="24"/>
        </w:rPr>
      </w:pPr>
      <w:r>
        <w:rPr>
          <w:rFonts w:ascii="Times New Roman" w:hAnsi="Times New Roman"/>
          <w:noProof/>
          <w:color w:val="000000"/>
          <w:sz w:val="24"/>
        </w:rPr>
        <w:t>Article</w:t>
      </w:r>
      <w:r>
        <w:rPr>
          <w:rFonts w:ascii="Times New Roman" w:eastAsia="Times New Roman" w:hAnsi="Times New Roman" w:cs="Times New Roman"/>
          <w:noProof/>
          <w:color w:val="000000"/>
          <w:sz w:val="24"/>
          <w:szCs w:val="24"/>
        </w:rPr>
        <w:t> </w:t>
      </w:r>
      <w:r>
        <w:rPr>
          <w:rFonts w:ascii="Times New Roman" w:hAnsi="Times New Roman"/>
          <w:noProof/>
          <w:color w:val="000000"/>
          <w:sz w:val="24"/>
        </w:rPr>
        <w:t xml:space="preserve">4(2) requires </w:t>
      </w:r>
      <w:r>
        <w:rPr>
          <w:rFonts w:ascii="Times New Roman" w:hAnsi="Times New Roman"/>
          <w:noProof/>
          <w:sz w:val="24"/>
        </w:rPr>
        <w:t xml:space="preserve">Member States </w:t>
      </w:r>
      <w:r>
        <w:rPr>
          <w:rFonts w:ascii="Times New Roman" w:hAnsi="Times New Roman"/>
          <w:noProof/>
          <w:color w:val="000000"/>
          <w:sz w:val="24"/>
        </w:rPr>
        <w:t xml:space="preserve">to ensure that passive and active corruption in the private sector is punishable by a maximum penalty of at least </w:t>
      </w:r>
      <w:r>
        <w:rPr>
          <w:rFonts w:ascii="Times New Roman" w:eastAsia="Times New Roman" w:hAnsi="Times New Roman" w:cs="Times New Roman"/>
          <w:noProof/>
          <w:color w:val="000000"/>
          <w:sz w:val="24"/>
          <w:szCs w:val="24"/>
        </w:rPr>
        <w:t>1-3</w:t>
      </w:r>
      <w:r>
        <w:rPr>
          <w:rFonts w:ascii="Times New Roman" w:hAnsi="Times New Roman"/>
          <w:noProof/>
          <w:color w:val="000000"/>
          <w:sz w:val="24"/>
        </w:rPr>
        <w:t xml:space="preserve"> years of imprisonment. </w:t>
      </w:r>
      <w:r>
        <w:rPr>
          <w:rFonts w:ascii="Times New Roman" w:hAnsi="Times New Roman"/>
          <w:noProof/>
          <w:sz w:val="24"/>
        </w:rPr>
        <w:t xml:space="preserve">The Commission concludes that the threshold for penalties is </w:t>
      </w:r>
      <w:r>
        <w:rPr>
          <w:rFonts w:ascii="Times New Roman" w:eastAsia="Times New Roman" w:hAnsi="Times New Roman" w:cs="Times New Roman"/>
          <w:bCs/>
          <w:noProof/>
          <w:sz w:val="24"/>
          <w:szCs w:val="24"/>
        </w:rPr>
        <w:t>transposed</w:t>
      </w:r>
      <w:r>
        <w:rPr>
          <w:rFonts w:ascii="Times New Roman" w:hAnsi="Times New Roman"/>
          <w:noProof/>
          <w:sz w:val="24"/>
        </w:rPr>
        <w:t xml:space="preserve"> in all Member </w:t>
      </w:r>
      <w:r>
        <w:rPr>
          <w:rFonts w:ascii="Times New Roman" w:eastAsia="Times New Roman" w:hAnsi="Times New Roman" w:cs="Times New Roman"/>
          <w:bCs/>
          <w:noProof/>
          <w:sz w:val="24"/>
          <w:szCs w:val="24"/>
        </w:rPr>
        <w:t>States’ legislation</w:t>
      </w:r>
      <w:r>
        <w:rPr>
          <w:rFonts w:ascii="Times New Roman" w:hAnsi="Times New Roman"/>
          <w:noProof/>
          <w:sz w:val="24"/>
        </w:rPr>
        <w:t>.</w:t>
      </w:r>
    </w:p>
    <w:p>
      <w:pPr>
        <w:spacing w:before="120" w:after="120" w:line="240" w:lineRule="auto"/>
        <w:jc w:val="both"/>
        <w:rPr>
          <w:rFonts w:ascii="Times New Roman" w:hAnsi="Times New Roman"/>
          <w:noProof/>
          <w:sz w:val="24"/>
        </w:rPr>
      </w:pPr>
      <w:r>
        <w:rPr>
          <w:rFonts w:ascii="Times New Roman" w:hAnsi="Times New Roman"/>
          <w:noProof/>
          <w:color w:val="000000"/>
          <w:sz w:val="24"/>
        </w:rPr>
        <w:t>Article</w:t>
      </w:r>
      <w:r>
        <w:rPr>
          <w:rFonts w:ascii="Times New Roman" w:eastAsia="Times New Roman" w:hAnsi="Times New Roman" w:cs="Times New Roman"/>
          <w:noProof/>
          <w:color w:val="000000"/>
          <w:sz w:val="24"/>
          <w:szCs w:val="24"/>
        </w:rPr>
        <w:t> </w:t>
      </w:r>
      <w:r>
        <w:rPr>
          <w:rFonts w:ascii="Times New Roman" w:hAnsi="Times New Roman"/>
          <w:noProof/>
          <w:color w:val="000000"/>
          <w:sz w:val="24"/>
        </w:rPr>
        <w:t xml:space="preserve">4(3) requires </w:t>
      </w:r>
      <w:r>
        <w:rPr>
          <w:rFonts w:ascii="Times New Roman" w:hAnsi="Times New Roman"/>
          <w:noProof/>
          <w:sz w:val="24"/>
        </w:rPr>
        <w:t>Member States</w:t>
      </w:r>
      <w:r>
        <w:rPr>
          <w:rFonts w:ascii="Times New Roman" w:hAnsi="Times New Roman"/>
          <w:noProof/>
          <w:color w:val="000000"/>
          <w:sz w:val="24"/>
        </w:rPr>
        <w:t xml:space="preserve"> to prohibit temporarily, in certain circumstances, natural persons from pursuing the particular or comparable business activity in a similar position or capacity. </w:t>
      </w:r>
      <w:r>
        <w:rPr>
          <w:rFonts w:ascii="Times New Roman" w:hAnsi="Times New Roman"/>
          <w:noProof/>
          <w:sz w:val="24"/>
        </w:rPr>
        <w:t xml:space="preserve">This is addressed by national </w:t>
      </w:r>
      <w:r>
        <w:rPr>
          <w:rFonts w:ascii="Times New Roman" w:eastAsia="Times New Roman" w:hAnsi="Times New Roman" w:cs="Times New Roman"/>
          <w:noProof/>
          <w:sz w:val="24"/>
          <w:szCs w:val="24"/>
        </w:rPr>
        <w:t>law</w:t>
      </w:r>
      <w:r>
        <w:rPr>
          <w:rFonts w:ascii="Times New Roman" w:hAnsi="Times New Roman"/>
          <w:noProof/>
          <w:sz w:val="24"/>
        </w:rPr>
        <w:t xml:space="preserve"> in </w:t>
      </w:r>
      <w:r>
        <w:rPr>
          <w:rFonts w:ascii="Times New Roman" w:eastAsia="Times New Roman" w:hAnsi="Times New Roman" w:cs="Times New Roman"/>
          <w:noProof/>
          <w:sz w:val="24"/>
          <w:szCs w:val="24"/>
        </w:rPr>
        <w:t>24</w:t>
      </w:r>
      <w:r>
        <w:rPr>
          <w:rFonts w:ascii="Times New Roman" w:hAnsi="Times New Roman"/>
          <w:noProof/>
          <w:sz w:val="24"/>
        </w:rPr>
        <w:t xml:space="preserve"> Member States (BE, BG, CZ, DE, DK, EE, EL, FR, HR, IE, IT, LV, LT, LU, HU, MT, NL, AT, PT, PL, RO, FI, SK</w:t>
      </w:r>
      <w:r>
        <w:rPr>
          <w:rFonts w:ascii="Times New Roman" w:eastAsia="Times New Roman" w:hAnsi="Times New Roman" w:cs="Times New Roman"/>
          <w:noProof/>
          <w:sz w:val="24"/>
          <w:szCs w:val="24"/>
        </w:rPr>
        <w:t xml:space="preserve"> and</w:t>
      </w:r>
      <w:r>
        <w:rPr>
          <w:rFonts w:ascii="Times New Roman" w:hAnsi="Times New Roman"/>
          <w:noProof/>
          <w:sz w:val="24"/>
        </w:rPr>
        <w:t xml:space="preserve"> SI). SE explained that </w:t>
      </w:r>
      <w:r>
        <w:rPr>
          <w:rFonts w:ascii="Times New Roman" w:eastAsia="Times New Roman" w:hAnsi="Times New Roman" w:cs="Times New Roman"/>
          <w:noProof/>
          <w:color w:val="000000"/>
          <w:sz w:val="24"/>
          <w:szCs w:val="24"/>
          <w:lang w:eastAsia="es-ES" w:bidi="es-ES"/>
        </w:rPr>
        <w:t>these</w:t>
      </w:r>
      <w:r>
        <w:rPr>
          <w:rFonts w:ascii="Times New Roman" w:hAnsi="Times New Roman"/>
          <w:noProof/>
          <w:color w:val="000000"/>
          <w:sz w:val="24"/>
        </w:rPr>
        <w:t xml:space="preserve"> measures can be </w:t>
      </w:r>
      <w:r>
        <w:rPr>
          <w:rFonts w:ascii="Times New Roman" w:eastAsia="Times New Roman" w:hAnsi="Times New Roman" w:cs="Times New Roman"/>
          <w:noProof/>
          <w:color w:val="000000"/>
          <w:sz w:val="24"/>
          <w:szCs w:val="24"/>
          <w:lang w:eastAsia="es-ES" w:bidi="es-ES"/>
        </w:rPr>
        <w:t>taken</w:t>
      </w:r>
      <w:r>
        <w:rPr>
          <w:rFonts w:ascii="Times New Roman" w:hAnsi="Times New Roman"/>
          <w:noProof/>
          <w:color w:val="000000"/>
          <w:sz w:val="24"/>
        </w:rPr>
        <w:t xml:space="preserve"> based on the Act on Disqualification from Commercial Activities, but did not provide </w:t>
      </w:r>
      <w:r>
        <w:rPr>
          <w:rFonts w:ascii="Times New Roman" w:eastAsia="Times New Roman" w:hAnsi="Times New Roman" w:cs="Times New Roman"/>
          <w:noProof/>
          <w:color w:val="000000"/>
          <w:sz w:val="24"/>
          <w:szCs w:val="24"/>
          <w:lang w:eastAsia="es-ES" w:bidi="es-ES"/>
        </w:rPr>
        <w:t xml:space="preserve">a </w:t>
      </w:r>
      <w:r>
        <w:rPr>
          <w:rFonts w:ascii="Times New Roman" w:hAnsi="Times New Roman"/>
          <w:noProof/>
          <w:color w:val="000000"/>
          <w:sz w:val="24"/>
        </w:rPr>
        <w:t>more detailed explanation.</w:t>
      </w:r>
    </w:p>
    <w:p>
      <w:pPr>
        <w:spacing w:before="120" w:after="120" w:line="240" w:lineRule="auto"/>
        <w:jc w:val="both"/>
        <w:rPr>
          <w:rFonts w:ascii="Times New Roman" w:hAnsi="Times New Roman"/>
          <w:noProof/>
          <w:sz w:val="24"/>
        </w:rPr>
      </w:pPr>
      <w:r>
        <w:rPr>
          <w:rFonts w:ascii="Times New Roman" w:eastAsia="Times New Roman" w:hAnsi="Times New Roman" w:cs="Times New Roman"/>
          <w:noProof/>
          <w:sz w:val="24"/>
          <w:szCs w:val="24"/>
          <w:lang w:eastAsia="de-DE"/>
        </w:rPr>
        <w:t>The</w:t>
      </w:r>
      <w:r>
        <w:rPr>
          <w:rFonts w:ascii="Times New Roman" w:hAnsi="Times New Roman"/>
          <w:noProof/>
          <w:sz w:val="24"/>
        </w:rPr>
        <w:t xml:space="preserve"> information provided </w:t>
      </w:r>
      <w:r>
        <w:rPr>
          <w:rFonts w:ascii="Times New Roman" w:eastAsia="Times New Roman" w:hAnsi="Times New Roman" w:cs="Times New Roman"/>
          <w:noProof/>
          <w:sz w:val="24"/>
          <w:szCs w:val="24"/>
          <w:lang w:eastAsia="de-DE"/>
        </w:rPr>
        <w:t>by CY and ES was</w:t>
      </w:r>
      <w:r>
        <w:rPr>
          <w:rFonts w:ascii="Times New Roman" w:hAnsi="Times New Roman"/>
          <w:noProof/>
          <w:sz w:val="24"/>
        </w:rPr>
        <w:t xml:space="preserve"> not sufficient to conclude whether </w:t>
      </w:r>
      <w:r>
        <w:rPr>
          <w:rFonts w:ascii="Times New Roman" w:eastAsia="Times New Roman" w:hAnsi="Times New Roman" w:cs="Times New Roman"/>
          <w:noProof/>
          <w:sz w:val="24"/>
          <w:szCs w:val="24"/>
          <w:lang w:eastAsia="de-DE"/>
        </w:rPr>
        <w:t xml:space="preserve">or not their </w:t>
      </w:r>
      <w:r>
        <w:rPr>
          <w:rFonts w:ascii="Times New Roman" w:hAnsi="Times New Roman"/>
          <w:noProof/>
          <w:sz w:val="24"/>
        </w:rPr>
        <w:t xml:space="preserve">national laws address </w:t>
      </w:r>
      <w:r>
        <w:rPr>
          <w:rFonts w:ascii="Times New Roman" w:hAnsi="Times New Roman"/>
          <w:noProof/>
          <w:color w:val="000000"/>
          <w:sz w:val="24"/>
        </w:rPr>
        <w:t>Article</w:t>
      </w:r>
      <w:r>
        <w:rPr>
          <w:rFonts w:ascii="Times New Roman" w:eastAsia="Times New Roman" w:hAnsi="Times New Roman" w:cs="Times New Roman"/>
          <w:noProof/>
          <w:color w:val="000000"/>
          <w:sz w:val="24"/>
          <w:szCs w:val="24"/>
          <w:lang w:eastAsia="de-DE"/>
        </w:rPr>
        <w:t> </w:t>
      </w:r>
      <w:r>
        <w:rPr>
          <w:rFonts w:ascii="Times New Roman" w:hAnsi="Times New Roman"/>
          <w:noProof/>
          <w:color w:val="000000"/>
          <w:sz w:val="24"/>
        </w:rPr>
        <w:t>4(3)</w:t>
      </w:r>
      <w:r>
        <w:rPr>
          <w:rFonts w:ascii="Times New Roman" w:hAnsi="Times New Roman"/>
          <w:noProof/>
          <w:sz w:val="24"/>
        </w:rPr>
        <w:t>.</w:t>
      </w:r>
    </w:p>
    <w:p>
      <w:pPr>
        <w:keepNext/>
        <w:numPr>
          <w:ilvl w:val="1"/>
          <w:numId w:val="0"/>
        </w:numPr>
        <w:tabs>
          <w:tab w:val="num" w:pos="850"/>
        </w:tabs>
        <w:spacing w:before="120" w:after="120" w:line="240" w:lineRule="auto"/>
        <w:ind w:left="850" w:hanging="850"/>
        <w:jc w:val="both"/>
        <w:outlineLvl w:val="1"/>
        <w:rPr>
          <w:rFonts w:ascii="Times New Roman" w:hAnsi="Times New Roman"/>
          <w:b/>
          <w:i/>
          <w:noProof/>
          <w:sz w:val="24"/>
        </w:rPr>
      </w:pPr>
      <w:r>
        <w:rPr>
          <w:rFonts w:ascii="Times New Roman" w:hAnsi="Times New Roman"/>
          <w:b/>
          <w:i/>
          <w:noProof/>
          <w:sz w:val="24"/>
        </w:rPr>
        <w:t>Article</w:t>
      </w:r>
      <w:r>
        <w:rPr>
          <w:rFonts w:ascii="Times New Roman" w:eastAsia="Times New Roman" w:hAnsi="Times New Roman" w:cs="Times New Roman"/>
          <w:b/>
          <w:bCs/>
          <w:i/>
          <w:iCs/>
          <w:noProof/>
          <w:sz w:val="24"/>
          <w:szCs w:val="28"/>
        </w:rPr>
        <w:t> </w:t>
      </w:r>
      <w:r>
        <w:rPr>
          <w:rFonts w:ascii="Times New Roman" w:hAnsi="Times New Roman"/>
          <w:b/>
          <w:i/>
          <w:noProof/>
          <w:sz w:val="24"/>
        </w:rPr>
        <w:t xml:space="preserve">5 </w:t>
      </w:r>
      <w:r>
        <w:rPr>
          <w:rFonts w:ascii="Times New Roman" w:eastAsia="Times New Roman" w:hAnsi="Times New Roman" w:cs="Times New Roman"/>
          <w:b/>
          <w:bCs/>
          <w:i/>
          <w:iCs/>
          <w:noProof/>
          <w:sz w:val="24"/>
          <w:szCs w:val="28"/>
        </w:rPr>
        <w:t>—</w:t>
      </w:r>
      <w:r>
        <w:rPr>
          <w:rFonts w:ascii="Times New Roman" w:hAnsi="Times New Roman"/>
          <w:b/>
          <w:i/>
          <w:noProof/>
          <w:sz w:val="24"/>
        </w:rPr>
        <w:t xml:space="preserve"> Liability of legal persons</w:t>
      </w:r>
    </w:p>
    <w:p>
      <w:pPr>
        <w:shd w:val="clear" w:color="auto" w:fill="FFFFFF"/>
        <w:spacing w:before="202" w:after="120" w:line="240" w:lineRule="auto"/>
        <w:jc w:val="both"/>
        <w:rPr>
          <w:rFonts w:ascii="Times New Roman" w:hAnsi="Times New Roman"/>
          <w:noProof/>
          <w:sz w:val="24"/>
        </w:rPr>
      </w:pPr>
      <w:r>
        <w:rPr>
          <w:rFonts w:ascii="Times New Roman" w:hAnsi="Times New Roman"/>
          <w:noProof/>
          <w:sz w:val="24"/>
        </w:rPr>
        <w:t>Article</w:t>
      </w:r>
      <w:r>
        <w:rPr>
          <w:rFonts w:ascii="Times New Roman" w:eastAsia="Times New Roman" w:hAnsi="Times New Roman" w:cs="Times New Roman"/>
          <w:noProof/>
          <w:sz w:val="24"/>
          <w:szCs w:val="24"/>
        </w:rPr>
        <w:t> </w:t>
      </w:r>
      <w:r>
        <w:rPr>
          <w:rFonts w:ascii="Times New Roman" w:hAnsi="Times New Roman"/>
          <w:noProof/>
          <w:sz w:val="24"/>
        </w:rPr>
        <w:t>5 provides for the liability of legal persons in relation to both active and passive corruption. Member States may decide between criminal and administrative liability.</w:t>
      </w:r>
    </w:p>
    <w:p>
      <w:pPr>
        <w:shd w:val="clear" w:color="auto" w:fill="FFFFFF"/>
        <w:spacing w:before="202" w:after="120" w:line="240" w:lineRule="auto"/>
        <w:jc w:val="both"/>
        <w:rPr>
          <w:rFonts w:ascii="Times New Roman" w:hAnsi="Times New Roman"/>
          <w:noProof/>
          <w:sz w:val="24"/>
        </w:rPr>
      </w:pPr>
      <w:r>
        <w:rPr>
          <w:rFonts w:ascii="Times New Roman" w:hAnsi="Times New Roman"/>
          <w:noProof/>
          <w:sz w:val="24"/>
        </w:rPr>
        <w:t>In accordance with Article</w:t>
      </w:r>
      <w:r>
        <w:rPr>
          <w:rFonts w:ascii="Times New Roman" w:eastAsia="Times New Roman" w:hAnsi="Times New Roman" w:cs="Times New Roman"/>
          <w:noProof/>
          <w:sz w:val="24"/>
          <w:szCs w:val="24"/>
        </w:rPr>
        <w:t> </w:t>
      </w:r>
      <w:r>
        <w:rPr>
          <w:rFonts w:ascii="Times New Roman" w:hAnsi="Times New Roman"/>
          <w:noProof/>
          <w:sz w:val="24"/>
        </w:rPr>
        <w:t xml:space="preserve">5(1), Member States have to ensure that legal persons are liable when bribery is committed for their benefit by any person who is </w:t>
      </w:r>
      <w:r>
        <w:rPr>
          <w:rFonts w:ascii="Times New Roman" w:eastAsia="Times New Roman" w:hAnsi="Times New Roman" w:cs="Times New Roman"/>
          <w:i/>
          <w:noProof/>
          <w:sz w:val="24"/>
          <w:szCs w:val="24"/>
        </w:rPr>
        <w:t>‘acting</w:t>
      </w:r>
      <w:r>
        <w:rPr>
          <w:rFonts w:ascii="Times New Roman" w:hAnsi="Times New Roman"/>
          <w:i/>
          <w:noProof/>
          <w:sz w:val="24"/>
        </w:rPr>
        <w:t xml:space="preserve"> either individually or as a part of an organ of the legal </w:t>
      </w:r>
      <w:r>
        <w:rPr>
          <w:rFonts w:ascii="Times New Roman" w:eastAsia="Times New Roman" w:hAnsi="Times New Roman" w:cs="Times New Roman"/>
          <w:i/>
          <w:noProof/>
          <w:sz w:val="24"/>
          <w:szCs w:val="24"/>
        </w:rPr>
        <w:t>person</w:t>
      </w:r>
      <w:r>
        <w:rPr>
          <w:rFonts w:ascii="Times New Roman" w:eastAsia="Times New Roman" w:hAnsi="Times New Roman" w:cs="Times New Roman"/>
          <w:noProof/>
          <w:sz w:val="24"/>
          <w:szCs w:val="24"/>
        </w:rPr>
        <w:t>’</w:t>
      </w:r>
      <w:r>
        <w:rPr>
          <w:rFonts w:ascii="Times New Roman" w:hAnsi="Times New Roman"/>
          <w:noProof/>
          <w:sz w:val="24"/>
        </w:rPr>
        <w:t xml:space="preserve"> and has a leading position within that legal person.</w:t>
      </w:r>
    </w:p>
    <w:p>
      <w:pPr>
        <w:shd w:val="clear" w:color="auto" w:fill="FFFFFF"/>
        <w:spacing w:before="202" w:after="120" w:line="240" w:lineRule="auto"/>
        <w:jc w:val="both"/>
        <w:rPr>
          <w:rFonts w:ascii="Times New Roman" w:hAnsi="Times New Roman"/>
          <w:noProof/>
          <w:sz w:val="24"/>
        </w:rPr>
      </w:pPr>
      <w:r>
        <w:rPr>
          <w:rFonts w:ascii="Times New Roman" w:hAnsi="Times New Roman"/>
          <w:noProof/>
          <w:sz w:val="24"/>
        </w:rPr>
        <w:t>Under Article</w:t>
      </w:r>
      <w:r>
        <w:rPr>
          <w:rFonts w:ascii="Times New Roman" w:eastAsia="Times New Roman" w:hAnsi="Times New Roman" w:cs="Times New Roman"/>
          <w:noProof/>
          <w:sz w:val="24"/>
          <w:szCs w:val="24"/>
        </w:rPr>
        <w:t> </w:t>
      </w:r>
      <w:r>
        <w:rPr>
          <w:rFonts w:ascii="Times New Roman" w:hAnsi="Times New Roman"/>
          <w:noProof/>
          <w:sz w:val="24"/>
        </w:rPr>
        <w:t>5(2), Member States have to ensure that a legal person can also be liable in cases where the commission of the offence was made possible because of lack of supervision or control.</w:t>
      </w:r>
    </w:p>
    <w:p>
      <w:pPr>
        <w:shd w:val="clear" w:color="auto" w:fill="FFFFFF"/>
        <w:spacing w:before="202" w:after="120" w:line="240" w:lineRule="auto"/>
        <w:jc w:val="both"/>
        <w:rPr>
          <w:rFonts w:ascii="Times New Roman" w:hAnsi="Times New Roman"/>
          <w:noProof/>
          <w:sz w:val="24"/>
        </w:rPr>
      </w:pPr>
      <w:r>
        <w:rPr>
          <w:rFonts w:ascii="Times New Roman" w:hAnsi="Times New Roman"/>
          <w:noProof/>
          <w:sz w:val="24"/>
        </w:rPr>
        <w:t>The liability of legal persons does not exclude criminal proceedings against natural persons involved as perpetrators, instigators or accessories (Article</w:t>
      </w:r>
      <w:r>
        <w:rPr>
          <w:rFonts w:ascii="Times New Roman" w:eastAsia="Times New Roman" w:hAnsi="Times New Roman" w:cs="Times New Roman"/>
          <w:noProof/>
          <w:sz w:val="24"/>
          <w:szCs w:val="24"/>
        </w:rPr>
        <w:t> </w:t>
      </w:r>
      <w:r>
        <w:rPr>
          <w:rFonts w:ascii="Times New Roman" w:hAnsi="Times New Roman"/>
          <w:noProof/>
          <w:sz w:val="24"/>
        </w:rPr>
        <w:t>5(3)).</w:t>
      </w:r>
    </w:p>
    <w:p>
      <w:pPr>
        <w:autoSpaceDE w:val="0"/>
        <w:autoSpaceDN w:val="0"/>
        <w:adjustRightInd w:val="0"/>
        <w:spacing w:after="0" w:line="240" w:lineRule="auto"/>
        <w:jc w:val="both"/>
        <w:rPr>
          <w:rFonts w:ascii="Times New Roman" w:hAnsi="Times New Roman"/>
          <w:noProof/>
          <w:color w:val="000000"/>
          <w:sz w:val="24"/>
        </w:rPr>
      </w:pPr>
      <w:r>
        <w:rPr>
          <w:rFonts w:ascii="Times New Roman" w:hAnsi="Times New Roman"/>
          <w:noProof/>
          <w:color w:val="000000"/>
          <w:sz w:val="24"/>
        </w:rPr>
        <w:t xml:space="preserve">Currently, </w:t>
      </w:r>
      <w:r>
        <w:rPr>
          <w:rFonts w:ascii="Times New Roman" w:eastAsia="Times New Roman" w:hAnsi="Times New Roman" w:cs="Times New Roman"/>
          <w:noProof/>
          <w:color w:val="000000"/>
          <w:sz w:val="24"/>
          <w:szCs w:val="24"/>
          <w:lang w:eastAsia="en-GB"/>
        </w:rPr>
        <w:t>16</w:t>
      </w:r>
      <w:r>
        <w:rPr>
          <w:rFonts w:ascii="Times New Roman" w:hAnsi="Times New Roman"/>
          <w:noProof/>
          <w:color w:val="000000"/>
          <w:sz w:val="24"/>
        </w:rPr>
        <w:t xml:space="preserve"> Member States (BE, DK, DE, ES, EL, FR, CY, LV, LT, LU, HU, AT, PL, FI, SK</w:t>
      </w:r>
      <w:r>
        <w:rPr>
          <w:rFonts w:ascii="Times New Roman" w:eastAsia="Times New Roman" w:hAnsi="Times New Roman" w:cs="Times New Roman"/>
          <w:noProof/>
          <w:color w:val="000000"/>
          <w:sz w:val="24"/>
          <w:szCs w:val="24"/>
          <w:lang w:eastAsia="en-GB"/>
        </w:rPr>
        <w:t xml:space="preserve"> and</w:t>
      </w:r>
      <w:r>
        <w:rPr>
          <w:rFonts w:ascii="Times New Roman" w:hAnsi="Times New Roman"/>
          <w:noProof/>
          <w:color w:val="000000"/>
          <w:sz w:val="24"/>
        </w:rPr>
        <w:t xml:space="preserve"> SI) </w:t>
      </w:r>
      <w:r>
        <w:rPr>
          <w:rFonts w:ascii="Times New Roman" w:hAnsi="Times New Roman"/>
          <w:noProof/>
          <w:color w:val="000000"/>
          <w:sz w:val="23"/>
        </w:rPr>
        <w:t>have legislation</w:t>
      </w:r>
      <w:r>
        <w:rPr>
          <w:rFonts w:ascii="Times New Roman" w:eastAsia="Times New Roman" w:hAnsi="Times New Roman" w:cs="Times New Roman"/>
          <w:noProof/>
          <w:color w:val="000000"/>
          <w:sz w:val="23"/>
          <w:szCs w:val="23"/>
          <w:lang w:eastAsia="en-GB"/>
        </w:rPr>
        <w:t xml:space="preserve"> in place</w:t>
      </w:r>
      <w:r>
        <w:rPr>
          <w:rFonts w:ascii="Times New Roman" w:hAnsi="Times New Roman"/>
          <w:noProof/>
          <w:color w:val="000000"/>
          <w:sz w:val="23"/>
        </w:rPr>
        <w:t xml:space="preserve"> that transposes this provision. </w:t>
      </w:r>
      <w:r>
        <w:rPr>
          <w:rFonts w:ascii="Times New Roman" w:hAnsi="Times New Roman"/>
          <w:noProof/>
          <w:color w:val="000000"/>
          <w:sz w:val="24"/>
        </w:rPr>
        <w:t xml:space="preserve">Some Member States use criminal measures, while others use administrative measures against legal persons. Both approaches are equally acceptable under the Framework Decision. In IE, the liability of legal persons is based on case law. IE did not provide sufficient information to be able to assess the transposition of </w:t>
      </w:r>
      <w:r>
        <w:rPr>
          <w:rFonts w:ascii="Times New Roman" w:eastAsia="Times New Roman" w:hAnsi="Times New Roman" w:cs="Times New Roman"/>
          <w:noProof/>
          <w:color w:val="000000"/>
          <w:sz w:val="24"/>
          <w:szCs w:val="24"/>
          <w:lang w:eastAsia="en-GB"/>
        </w:rPr>
        <w:t xml:space="preserve">Articles </w:t>
      </w:r>
      <w:r>
        <w:rPr>
          <w:rFonts w:ascii="Times New Roman" w:hAnsi="Times New Roman"/>
          <w:noProof/>
          <w:color w:val="000000"/>
          <w:sz w:val="24"/>
        </w:rPr>
        <w:t>5(2) and 5(3).</w:t>
      </w:r>
    </w:p>
    <w:p>
      <w:pPr>
        <w:spacing w:before="120" w:after="120" w:line="240" w:lineRule="auto"/>
        <w:jc w:val="both"/>
        <w:rPr>
          <w:rFonts w:ascii="Times New Roman" w:hAnsi="Times New Roman"/>
          <w:noProof/>
          <w:sz w:val="24"/>
        </w:rPr>
      </w:pPr>
      <w:r>
        <w:rPr>
          <w:rFonts w:ascii="Times New Roman" w:hAnsi="Times New Roman"/>
          <w:noProof/>
          <w:sz w:val="24"/>
        </w:rPr>
        <w:t xml:space="preserve">In PT, the liability of legal persons and equivalent entities is </w:t>
      </w:r>
      <w:r>
        <w:rPr>
          <w:rFonts w:ascii="Times New Roman" w:eastAsia="Times New Roman" w:hAnsi="Times New Roman" w:cs="Times New Roman"/>
          <w:noProof/>
          <w:sz w:val="24"/>
          <w:szCs w:val="24"/>
        </w:rPr>
        <w:t>excluded</w:t>
      </w:r>
      <w:r>
        <w:rPr>
          <w:rFonts w:ascii="Times New Roman" w:hAnsi="Times New Roman"/>
          <w:noProof/>
          <w:sz w:val="24"/>
        </w:rPr>
        <w:t xml:space="preserve"> if the perpetrator acted against the specific orders or instructions of those entitled to issue them. In HR, the liability of legal persons is conditional </w:t>
      </w:r>
      <w:r>
        <w:rPr>
          <w:rFonts w:ascii="Times New Roman" w:eastAsia="Times New Roman" w:hAnsi="Times New Roman" w:cs="Times New Roman"/>
          <w:noProof/>
          <w:sz w:val="24"/>
          <w:szCs w:val="24"/>
        </w:rPr>
        <w:t>on</w:t>
      </w:r>
      <w:r>
        <w:rPr>
          <w:rFonts w:ascii="Times New Roman" w:hAnsi="Times New Roman"/>
          <w:noProof/>
          <w:sz w:val="24"/>
        </w:rPr>
        <w:t xml:space="preserve"> two alternative criteria, out of which one refers to an </w:t>
      </w:r>
      <w:r>
        <w:rPr>
          <w:rFonts w:ascii="Times New Roman" w:eastAsia="Times New Roman" w:hAnsi="Times New Roman" w:cs="Times New Roman"/>
          <w:i/>
          <w:noProof/>
          <w:sz w:val="24"/>
          <w:szCs w:val="24"/>
        </w:rPr>
        <w:t>‘illegal gain’</w:t>
      </w:r>
      <w:r>
        <w:rPr>
          <w:rFonts w:ascii="Times New Roman" w:hAnsi="Times New Roman"/>
          <w:i/>
          <w:noProof/>
          <w:sz w:val="24"/>
        </w:rPr>
        <w:t xml:space="preserve"> </w:t>
      </w:r>
      <w:r>
        <w:rPr>
          <w:rFonts w:ascii="Times New Roman" w:hAnsi="Times New Roman"/>
          <w:noProof/>
          <w:sz w:val="24"/>
        </w:rPr>
        <w:t xml:space="preserve">for the legal person or for the third person. In EE, the legal person is exempted of criminal liability if an act committed by a competent representative thereof was </w:t>
      </w:r>
      <w:r>
        <w:rPr>
          <w:rFonts w:ascii="Times New Roman" w:eastAsia="Times New Roman" w:hAnsi="Times New Roman" w:cs="Times New Roman"/>
          <w:noProof/>
          <w:sz w:val="24"/>
          <w:szCs w:val="24"/>
        </w:rPr>
        <w:t>‘inevitable’</w:t>
      </w:r>
      <w:r>
        <w:rPr>
          <w:rFonts w:ascii="Times New Roman" w:hAnsi="Times New Roman"/>
          <w:noProof/>
          <w:sz w:val="24"/>
        </w:rPr>
        <w:t xml:space="preserve"> for the legal person. IE refers to common law and the relevant jurisprudence, according to which a legal person is liable for the acts of its </w:t>
      </w:r>
      <w:r>
        <w:rPr>
          <w:rFonts w:ascii="Times New Roman" w:eastAsia="Times New Roman" w:hAnsi="Times New Roman" w:cs="Times New Roman"/>
          <w:noProof/>
          <w:sz w:val="24"/>
          <w:szCs w:val="24"/>
        </w:rPr>
        <w:t>‘controlling officers’</w:t>
      </w:r>
      <w:r>
        <w:rPr>
          <w:rFonts w:ascii="Times New Roman" w:hAnsi="Times New Roman"/>
          <w:noProof/>
          <w:sz w:val="24"/>
        </w:rPr>
        <w:t>.</w:t>
      </w:r>
    </w:p>
    <w:p>
      <w:pPr>
        <w:spacing w:before="120" w:after="120" w:line="240" w:lineRule="auto"/>
        <w:jc w:val="both"/>
        <w:rPr>
          <w:rFonts w:ascii="Times New Roman" w:hAnsi="Times New Roman"/>
          <w:noProof/>
          <w:sz w:val="24"/>
        </w:rPr>
      </w:pPr>
      <w:r>
        <w:rPr>
          <w:rFonts w:ascii="Times New Roman" w:hAnsi="Times New Roman"/>
          <w:noProof/>
          <w:sz w:val="24"/>
        </w:rPr>
        <w:t>Under Article</w:t>
      </w:r>
      <w:r>
        <w:rPr>
          <w:rFonts w:ascii="Times New Roman" w:eastAsia="Times New Roman" w:hAnsi="Times New Roman" w:cs="Times New Roman"/>
          <w:noProof/>
          <w:sz w:val="24"/>
          <w:szCs w:val="24"/>
        </w:rPr>
        <w:t> </w:t>
      </w:r>
      <w:r>
        <w:rPr>
          <w:rFonts w:ascii="Times New Roman" w:hAnsi="Times New Roman"/>
          <w:noProof/>
          <w:sz w:val="24"/>
        </w:rPr>
        <w:t xml:space="preserve">5(2), Member States have to ensure that a legal person can also be held liable in cases where the commission of the offence was made possible because of lack of supervision or control. </w:t>
      </w:r>
      <w:r>
        <w:rPr>
          <w:rFonts w:ascii="Times New Roman" w:hAnsi="Times New Roman"/>
          <w:noProof/>
          <w:sz w:val="24"/>
          <w:szCs w:val="24"/>
        </w:rPr>
        <w:t>In eight Member States,</w:t>
      </w:r>
      <w:r>
        <w:rPr>
          <w:rFonts w:ascii="Times New Roman" w:hAnsi="Times New Roman"/>
          <w:noProof/>
          <w:sz w:val="24"/>
        </w:rPr>
        <w:t xml:space="preserve"> there is not enough information to assess whether the lack of supervision or control is covered under </w:t>
      </w:r>
      <w:r>
        <w:rPr>
          <w:rFonts w:ascii="Times New Roman" w:hAnsi="Times New Roman"/>
          <w:noProof/>
          <w:sz w:val="24"/>
          <w:szCs w:val="24"/>
        </w:rPr>
        <w:t>national law (</w:t>
      </w:r>
      <w:r>
        <w:rPr>
          <w:rFonts w:ascii="Times New Roman" w:hAnsi="Times New Roman"/>
          <w:noProof/>
          <w:sz w:val="24"/>
        </w:rPr>
        <w:t>BG, CZ, EE, IT, MT, NL</w:t>
      </w:r>
      <w:r>
        <w:rPr>
          <w:rFonts w:ascii="Times New Roman" w:hAnsi="Times New Roman"/>
          <w:noProof/>
          <w:sz w:val="24"/>
          <w:szCs w:val="24"/>
        </w:rPr>
        <w:t xml:space="preserve"> and</w:t>
      </w:r>
      <w:r>
        <w:rPr>
          <w:rFonts w:ascii="Times New Roman" w:hAnsi="Times New Roman"/>
          <w:noProof/>
          <w:sz w:val="24"/>
        </w:rPr>
        <w:t xml:space="preserve"> PT</w:t>
      </w:r>
      <w:r>
        <w:rPr>
          <w:rFonts w:ascii="Times New Roman" w:hAnsi="Times New Roman"/>
          <w:noProof/>
          <w:sz w:val="24"/>
          <w:szCs w:val="24"/>
        </w:rPr>
        <w:t>),</w:t>
      </w:r>
      <w:r>
        <w:rPr>
          <w:rFonts w:ascii="Times New Roman" w:hAnsi="Times New Roman"/>
          <w:noProof/>
          <w:sz w:val="24"/>
        </w:rPr>
        <w:t xml:space="preserve"> or</w:t>
      </w:r>
      <w:r>
        <w:rPr>
          <w:rFonts w:ascii="Times New Roman" w:hAnsi="Times New Roman"/>
          <w:b/>
          <w:noProof/>
          <w:sz w:val="24"/>
        </w:rPr>
        <w:t xml:space="preserve"> </w:t>
      </w:r>
      <w:r>
        <w:rPr>
          <w:rFonts w:ascii="Times New Roman" w:hAnsi="Times New Roman"/>
          <w:noProof/>
          <w:sz w:val="24"/>
        </w:rPr>
        <w:t xml:space="preserve">whether case law </w:t>
      </w:r>
      <w:r>
        <w:rPr>
          <w:rFonts w:ascii="Times New Roman" w:hAnsi="Times New Roman"/>
          <w:noProof/>
          <w:sz w:val="24"/>
          <w:szCs w:val="24"/>
        </w:rPr>
        <w:t>covers these aspects (IE)</w:t>
      </w:r>
      <w:r>
        <w:rPr>
          <w:rFonts w:ascii="Times New Roman" w:hAnsi="Times New Roman"/>
          <w:noProof/>
          <w:sz w:val="24"/>
        </w:rPr>
        <w:t>.</w:t>
      </w:r>
      <w:r>
        <w:rPr>
          <w:rFonts w:ascii="Times New Roman" w:hAnsi="Times New Roman"/>
          <w:noProof/>
          <w:sz w:val="24"/>
          <w:szCs w:val="24"/>
          <w:lang w:eastAsia="fr-BE"/>
        </w:rPr>
        <w:t xml:space="preserve"> </w:t>
      </w:r>
    </w:p>
    <w:p>
      <w:pPr>
        <w:spacing w:before="120" w:after="120" w:line="240" w:lineRule="auto"/>
        <w:jc w:val="both"/>
        <w:rPr>
          <w:rFonts w:ascii="Times New Roman" w:hAnsi="Times New Roman"/>
          <w:noProof/>
          <w:sz w:val="24"/>
        </w:rPr>
      </w:pPr>
      <w:r>
        <w:rPr>
          <w:rFonts w:ascii="Times New Roman" w:hAnsi="Times New Roman"/>
          <w:noProof/>
          <w:sz w:val="24"/>
        </w:rPr>
        <w:t>Article</w:t>
      </w:r>
      <w:r>
        <w:rPr>
          <w:rFonts w:ascii="Times New Roman" w:eastAsia="Times New Roman" w:hAnsi="Times New Roman" w:cs="Times New Roman"/>
          <w:noProof/>
          <w:sz w:val="24"/>
          <w:szCs w:val="24"/>
        </w:rPr>
        <w:t> </w:t>
      </w:r>
      <w:r>
        <w:rPr>
          <w:rFonts w:ascii="Times New Roman" w:hAnsi="Times New Roman"/>
          <w:noProof/>
          <w:sz w:val="24"/>
        </w:rPr>
        <w:t>5(3) sets out a negative condition. Where Member States have no contradictory legislation or practice in place, it is assumed that they meet the condition, namely that the liability of legal persons does not exclude criminal proceedings against natural persons involved as perpetrators, instigators or accessories.</w:t>
      </w:r>
    </w:p>
    <w:p>
      <w:pPr>
        <w:keepNext/>
        <w:numPr>
          <w:ilvl w:val="1"/>
          <w:numId w:val="0"/>
        </w:numPr>
        <w:tabs>
          <w:tab w:val="num" w:pos="850"/>
        </w:tabs>
        <w:spacing w:before="120" w:after="120" w:line="240" w:lineRule="auto"/>
        <w:ind w:left="850" w:hanging="850"/>
        <w:jc w:val="both"/>
        <w:outlineLvl w:val="1"/>
        <w:rPr>
          <w:rFonts w:ascii="Times New Roman" w:hAnsi="Times New Roman"/>
          <w:b/>
          <w:i/>
          <w:noProof/>
          <w:sz w:val="24"/>
        </w:rPr>
      </w:pPr>
      <w:r>
        <w:rPr>
          <w:rFonts w:ascii="Times New Roman" w:hAnsi="Times New Roman"/>
          <w:b/>
          <w:i/>
          <w:noProof/>
          <w:sz w:val="24"/>
        </w:rPr>
        <w:t>Article</w:t>
      </w:r>
      <w:r>
        <w:rPr>
          <w:rFonts w:ascii="Times New Roman" w:eastAsia="Times New Roman" w:hAnsi="Times New Roman" w:cs="Times New Roman"/>
          <w:b/>
          <w:bCs/>
          <w:i/>
          <w:iCs/>
          <w:noProof/>
          <w:sz w:val="24"/>
          <w:szCs w:val="24"/>
        </w:rPr>
        <w:t> </w:t>
      </w:r>
      <w:r>
        <w:rPr>
          <w:rFonts w:ascii="Times New Roman" w:hAnsi="Times New Roman"/>
          <w:b/>
          <w:i/>
          <w:noProof/>
          <w:sz w:val="24"/>
        </w:rPr>
        <w:t xml:space="preserve">6 </w:t>
      </w:r>
      <w:r>
        <w:rPr>
          <w:rFonts w:ascii="Times New Roman" w:eastAsia="Times New Roman" w:hAnsi="Times New Roman" w:cs="Times New Roman"/>
          <w:b/>
          <w:bCs/>
          <w:i/>
          <w:iCs/>
          <w:noProof/>
          <w:sz w:val="24"/>
          <w:szCs w:val="24"/>
        </w:rPr>
        <w:t>—</w:t>
      </w:r>
      <w:r>
        <w:rPr>
          <w:rFonts w:ascii="Times New Roman" w:hAnsi="Times New Roman"/>
          <w:b/>
          <w:i/>
          <w:noProof/>
          <w:sz w:val="24"/>
        </w:rPr>
        <w:t xml:space="preserve"> Penalties for legal persons</w:t>
      </w:r>
    </w:p>
    <w:p>
      <w:pPr>
        <w:spacing w:before="120" w:after="120" w:line="240" w:lineRule="auto"/>
        <w:jc w:val="both"/>
        <w:rPr>
          <w:rFonts w:ascii="Times New Roman" w:hAnsi="Times New Roman"/>
          <w:noProof/>
          <w:sz w:val="24"/>
        </w:rPr>
      </w:pPr>
      <w:r>
        <w:rPr>
          <w:rFonts w:ascii="Times New Roman" w:hAnsi="Times New Roman"/>
          <w:noProof/>
          <w:sz w:val="24"/>
        </w:rPr>
        <w:t>Article</w:t>
      </w:r>
      <w:r>
        <w:rPr>
          <w:rFonts w:ascii="Times New Roman" w:eastAsia="Times New Roman" w:hAnsi="Times New Roman" w:cs="Times New Roman"/>
          <w:noProof/>
          <w:sz w:val="24"/>
          <w:szCs w:val="24"/>
        </w:rPr>
        <w:t> </w:t>
      </w:r>
      <w:r>
        <w:rPr>
          <w:rFonts w:ascii="Times New Roman" w:hAnsi="Times New Roman"/>
          <w:noProof/>
          <w:sz w:val="24"/>
        </w:rPr>
        <w:t xml:space="preserve">6 requires Member States to establish effective, proportionate and dissuasive sanctions for legal persons (criminal or non-criminal) for active and passive corruption, instigation and abetting and for making </w:t>
      </w:r>
      <w:r>
        <w:rPr>
          <w:rFonts w:ascii="Times New Roman" w:eastAsia="Times New Roman" w:hAnsi="Times New Roman" w:cs="Times New Roman"/>
          <w:noProof/>
          <w:sz w:val="24"/>
          <w:szCs w:val="24"/>
        </w:rPr>
        <w:t xml:space="preserve">the </w:t>
      </w:r>
      <w:r>
        <w:rPr>
          <w:rFonts w:ascii="Times New Roman" w:hAnsi="Times New Roman"/>
          <w:noProof/>
          <w:sz w:val="24"/>
        </w:rPr>
        <w:t>commission of the offence possible through lack of supervision or control. Article</w:t>
      </w:r>
      <w:r>
        <w:rPr>
          <w:rFonts w:ascii="Times New Roman" w:eastAsia="Times New Roman" w:hAnsi="Times New Roman" w:cs="Times New Roman"/>
          <w:noProof/>
          <w:sz w:val="24"/>
          <w:szCs w:val="24"/>
        </w:rPr>
        <w:t> </w:t>
      </w:r>
      <w:r>
        <w:rPr>
          <w:rFonts w:ascii="Times New Roman" w:hAnsi="Times New Roman"/>
          <w:noProof/>
          <w:sz w:val="24"/>
        </w:rPr>
        <w:t>6(1), in addition to financial penalties, gives</w:t>
      </w:r>
      <w:r>
        <w:rPr>
          <w:rFonts w:ascii="Times New Roman" w:eastAsia="Times New Roman" w:hAnsi="Times New Roman" w:cs="Times New Roman"/>
          <w:noProof/>
          <w:sz w:val="24"/>
          <w:szCs w:val="24"/>
        </w:rPr>
        <w:t xml:space="preserve"> other</w:t>
      </w:r>
      <w:r>
        <w:rPr>
          <w:rFonts w:ascii="Times New Roman" w:hAnsi="Times New Roman"/>
          <w:noProof/>
          <w:sz w:val="24"/>
        </w:rPr>
        <w:t xml:space="preserve"> examples of sanctions which may be imposed, such as exclusion from public benefits or aids, disqualification from the practice of commercial activities, judicial supervision, or a judicial winding-up order. Under Article</w:t>
      </w:r>
      <w:r>
        <w:rPr>
          <w:rFonts w:ascii="Times New Roman" w:eastAsia="Times New Roman" w:hAnsi="Times New Roman" w:cs="Times New Roman"/>
          <w:noProof/>
          <w:sz w:val="24"/>
          <w:szCs w:val="24"/>
        </w:rPr>
        <w:t> </w:t>
      </w:r>
      <w:r>
        <w:rPr>
          <w:rFonts w:ascii="Times New Roman" w:hAnsi="Times New Roman"/>
          <w:noProof/>
          <w:sz w:val="24"/>
        </w:rPr>
        <w:t>6(2), sanctions have to be effective, proportionate and dissuasive.</w:t>
      </w:r>
    </w:p>
    <w:p>
      <w:pPr>
        <w:autoSpaceDE w:val="0"/>
        <w:autoSpaceDN w:val="0"/>
        <w:adjustRightInd w:val="0"/>
        <w:spacing w:after="0" w:line="240" w:lineRule="auto"/>
        <w:jc w:val="both"/>
        <w:rPr>
          <w:rFonts w:ascii="Times New Roman" w:hAnsi="Times New Roman"/>
          <w:noProof/>
          <w:color w:val="000000"/>
          <w:sz w:val="23"/>
        </w:rPr>
      </w:pPr>
      <w:r>
        <w:rPr>
          <w:rFonts w:ascii="Times New Roman" w:eastAsia="Times New Roman" w:hAnsi="Times New Roman" w:cs="Times New Roman"/>
          <w:noProof/>
          <w:color w:val="000000"/>
          <w:sz w:val="24"/>
          <w:szCs w:val="24"/>
          <w:lang w:eastAsia="en-GB"/>
        </w:rPr>
        <w:t>18</w:t>
      </w:r>
      <w:r>
        <w:rPr>
          <w:rFonts w:ascii="Times New Roman" w:hAnsi="Times New Roman"/>
          <w:noProof/>
          <w:color w:val="000000"/>
          <w:sz w:val="24"/>
        </w:rPr>
        <w:t xml:space="preserve"> Member States (BE, BG, CZ, DE, DK, EL, FR, HR, LV, LU, HU, MT, AT, PL, SK, SI, FI</w:t>
      </w:r>
      <w:r>
        <w:rPr>
          <w:rFonts w:ascii="Times New Roman" w:eastAsia="Times New Roman" w:hAnsi="Times New Roman" w:cs="Times New Roman"/>
          <w:noProof/>
          <w:color w:val="000000"/>
          <w:sz w:val="24"/>
          <w:szCs w:val="24"/>
          <w:lang w:eastAsia="en-GB"/>
        </w:rPr>
        <w:t xml:space="preserve"> and</w:t>
      </w:r>
      <w:r>
        <w:rPr>
          <w:rFonts w:ascii="Times New Roman" w:hAnsi="Times New Roman"/>
          <w:noProof/>
          <w:color w:val="000000"/>
          <w:sz w:val="24"/>
        </w:rPr>
        <w:t xml:space="preserve"> CY) </w:t>
      </w:r>
      <w:r>
        <w:rPr>
          <w:rFonts w:ascii="Times New Roman" w:hAnsi="Times New Roman"/>
          <w:noProof/>
          <w:color w:val="000000"/>
          <w:sz w:val="23"/>
        </w:rPr>
        <w:t xml:space="preserve">have provided information which </w:t>
      </w:r>
      <w:r>
        <w:rPr>
          <w:rFonts w:ascii="Times New Roman" w:eastAsia="Times New Roman" w:hAnsi="Times New Roman" w:cs="Times New Roman"/>
          <w:noProof/>
          <w:color w:val="000000"/>
          <w:sz w:val="23"/>
          <w:szCs w:val="23"/>
          <w:lang w:eastAsia="en-GB"/>
        </w:rPr>
        <w:t>indicates</w:t>
      </w:r>
      <w:r>
        <w:rPr>
          <w:rFonts w:ascii="Times New Roman" w:hAnsi="Times New Roman"/>
          <w:noProof/>
          <w:color w:val="000000"/>
          <w:sz w:val="23"/>
        </w:rPr>
        <w:t xml:space="preserve"> that legislation transposing</w:t>
      </w:r>
      <w:r>
        <w:rPr>
          <w:rFonts w:ascii="Times New Roman" w:hAnsi="Times New Roman"/>
          <w:noProof/>
          <w:color w:val="000000"/>
          <w:sz w:val="24"/>
        </w:rPr>
        <w:t xml:space="preserve"> Article</w:t>
      </w:r>
      <w:r>
        <w:rPr>
          <w:rFonts w:ascii="Times New Roman" w:eastAsia="Times New Roman" w:hAnsi="Times New Roman" w:cs="Times New Roman"/>
          <w:noProof/>
          <w:color w:val="000000"/>
          <w:sz w:val="24"/>
          <w:szCs w:val="24"/>
          <w:lang w:eastAsia="en-GB"/>
        </w:rPr>
        <w:t> </w:t>
      </w:r>
      <w:r>
        <w:rPr>
          <w:rFonts w:ascii="Times New Roman" w:hAnsi="Times New Roman"/>
          <w:noProof/>
          <w:color w:val="000000"/>
          <w:sz w:val="24"/>
        </w:rPr>
        <w:t xml:space="preserve">6(1) is in place. </w:t>
      </w:r>
      <w:r>
        <w:rPr>
          <w:rFonts w:ascii="Times New Roman" w:hAnsi="Times New Roman"/>
          <w:noProof/>
          <w:color w:val="000000"/>
          <w:sz w:val="23"/>
        </w:rPr>
        <w:t>The information from the other Member States was not conclusive.</w:t>
      </w:r>
    </w:p>
    <w:p>
      <w:pPr>
        <w:widowControl w:val="0"/>
        <w:shd w:val="clear" w:color="auto" w:fill="FFFFFF"/>
        <w:tabs>
          <w:tab w:val="left" w:pos="0"/>
        </w:tabs>
        <w:autoSpaceDE w:val="0"/>
        <w:autoSpaceDN w:val="0"/>
        <w:adjustRightInd w:val="0"/>
        <w:spacing w:before="120" w:after="120" w:line="240" w:lineRule="auto"/>
        <w:jc w:val="both"/>
        <w:rPr>
          <w:rFonts w:ascii="Times New Roman" w:hAnsi="Times New Roman"/>
          <w:noProof/>
          <w:sz w:val="24"/>
        </w:rPr>
      </w:pPr>
      <w:r>
        <w:rPr>
          <w:rFonts w:ascii="Times New Roman" w:hAnsi="Times New Roman"/>
          <w:noProof/>
          <w:sz w:val="24"/>
        </w:rPr>
        <w:t>Article</w:t>
      </w:r>
      <w:r>
        <w:rPr>
          <w:rFonts w:ascii="Times New Roman" w:eastAsia="Times New Roman" w:hAnsi="Times New Roman" w:cs="Times New Roman"/>
          <w:noProof/>
          <w:sz w:val="24"/>
          <w:szCs w:val="24"/>
        </w:rPr>
        <w:t> </w:t>
      </w:r>
      <w:r>
        <w:rPr>
          <w:rFonts w:ascii="Times New Roman" w:hAnsi="Times New Roman"/>
          <w:noProof/>
          <w:sz w:val="24"/>
        </w:rPr>
        <w:t xml:space="preserve">6(2) is addressed in national legislation in </w:t>
      </w:r>
      <w:r>
        <w:rPr>
          <w:rFonts w:ascii="Times New Roman" w:eastAsia="Times New Roman" w:hAnsi="Times New Roman" w:cs="Times New Roman"/>
          <w:noProof/>
          <w:sz w:val="24"/>
          <w:szCs w:val="24"/>
        </w:rPr>
        <w:t>26</w:t>
      </w:r>
      <w:r>
        <w:rPr>
          <w:rFonts w:ascii="Times New Roman" w:hAnsi="Times New Roman"/>
          <w:noProof/>
          <w:sz w:val="24"/>
        </w:rPr>
        <w:t xml:space="preserve"> Member States. IE confirms the transposition of Article</w:t>
      </w:r>
      <w:r>
        <w:rPr>
          <w:rFonts w:ascii="Times New Roman" w:eastAsia="Times New Roman" w:hAnsi="Times New Roman" w:cs="Times New Roman"/>
          <w:noProof/>
          <w:sz w:val="24"/>
          <w:szCs w:val="24"/>
        </w:rPr>
        <w:t> </w:t>
      </w:r>
      <w:r>
        <w:rPr>
          <w:rFonts w:ascii="Times New Roman" w:hAnsi="Times New Roman"/>
          <w:noProof/>
          <w:sz w:val="24"/>
        </w:rPr>
        <w:t xml:space="preserve">6 by means of a legal act adopted in 1906. However, </w:t>
      </w:r>
      <w:r>
        <w:rPr>
          <w:rFonts w:ascii="Times New Roman" w:eastAsia="Times New Roman" w:hAnsi="Times New Roman" w:cs="Times New Roman"/>
          <w:noProof/>
          <w:sz w:val="24"/>
          <w:szCs w:val="24"/>
        </w:rPr>
        <w:t>this</w:t>
      </w:r>
      <w:r>
        <w:rPr>
          <w:rFonts w:ascii="Times New Roman" w:hAnsi="Times New Roman"/>
          <w:noProof/>
          <w:sz w:val="24"/>
        </w:rPr>
        <w:t xml:space="preserve"> act </w:t>
      </w:r>
      <w:r>
        <w:rPr>
          <w:rFonts w:ascii="Times New Roman" w:eastAsia="Times New Roman" w:hAnsi="Times New Roman" w:cs="Times New Roman"/>
          <w:noProof/>
          <w:sz w:val="24"/>
          <w:szCs w:val="24"/>
        </w:rPr>
        <w:t>only covers</w:t>
      </w:r>
      <w:r>
        <w:rPr>
          <w:rFonts w:ascii="Times New Roman" w:hAnsi="Times New Roman"/>
          <w:noProof/>
          <w:sz w:val="24"/>
        </w:rPr>
        <w:t xml:space="preserve"> penalties for natural persons</w:t>
      </w:r>
      <w:r>
        <w:rPr>
          <w:rFonts w:ascii="Times New Roman" w:eastAsia="Times New Roman" w:hAnsi="Times New Roman" w:cs="Times New Roman"/>
          <w:noProof/>
          <w:sz w:val="24"/>
          <w:szCs w:val="24"/>
        </w:rPr>
        <w:t>, not legal persons</w:t>
      </w:r>
      <w:r>
        <w:rPr>
          <w:rFonts w:ascii="Times New Roman" w:hAnsi="Times New Roman"/>
          <w:noProof/>
          <w:sz w:val="24"/>
        </w:rPr>
        <w:t xml:space="preserve">. </w:t>
      </w:r>
      <w:r>
        <w:rPr>
          <w:rFonts w:ascii="Times New Roman" w:eastAsia="Times New Roman" w:hAnsi="Times New Roman" w:cs="Times New Roman"/>
          <w:noProof/>
          <w:sz w:val="24"/>
          <w:szCs w:val="24"/>
        </w:rPr>
        <w:t>The</w:t>
      </w:r>
      <w:r>
        <w:rPr>
          <w:rFonts w:ascii="Times New Roman" w:hAnsi="Times New Roman"/>
          <w:noProof/>
          <w:sz w:val="24"/>
        </w:rPr>
        <w:t xml:space="preserve"> information provided is </w:t>
      </w:r>
      <w:r>
        <w:rPr>
          <w:rFonts w:ascii="Times New Roman" w:eastAsia="Times New Roman" w:hAnsi="Times New Roman" w:cs="Times New Roman"/>
          <w:noProof/>
          <w:sz w:val="24"/>
          <w:szCs w:val="24"/>
        </w:rPr>
        <w:t xml:space="preserve">therefore </w:t>
      </w:r>
      <w:r>
        <w:rPr>
          <w:rFonts w:ascii="Times New Roman" w:hAnsi="Times New Roman"/>
          <w:noProof/>
          <w:sz w:val="24"/>
        </w:rPr>
        <w:t>insufficient to assess the transposition.</w:t>
      </w:r>
    </w:p>
    <w:p>
      <w:pPr>
        <w:keepNext/>
        <w:numPr>
          <w:ilvl w:val="1"/>
          <w:numId w:val="0"/>
        </w:numPr>
        <w:tabs>
          <w:tab w:val="num" w:pos="850"/>
        </w:tabs>
        <w:spacing w:before="120" w:after="120" w:line="240" w:lineRule="auto"/>
        <w:ind w:left="850" w:hanging="850"/>
        <w:jc w:val="both"/>
        <w:outlineLvl w:val="1"/>
        <w:rPr>
          <w:rFonts w:ascii="Times New Roman" w:hAnsi="Times New Roman"/>
          <w:b/>
          <w:i/>
          <w:noProof/>
          <w:sz w:val="24"/>
        </w:rPr>
      </w:pPr>
      <w:r>
        <w:rPr>
          <w:rFonts w:ascii="Times New Roman" w:hAnsi="Times New Roman"/>
          <w:b/>
          <w:i/>
          <w:noProof/>
          <w:sz w:val="24"/>
        </w:rPr>
        <w:t>Article</w:t>
      </w:r>
      <w:r>
        <w:rPr>
          <w:rFonts w:ascii="Times New Roman" w:eastAsia="Times New Roman" w:hAnsi="Times New Roman" w:cs="Times New Roman"/>
          <w:b/>
          <w:bCs/>
          <w:i/>
          <w:iCs/>
          <w:noProof/>
          <w:sz w:val="24"/>
          <w:szCs w:val="28"/>
        </w:rPr>
        <w:t> </w:t>
      </w:r>
      <w:r>
        <w:rPr>
          <w:rFonts w:ascii="Times New Roman" w:hAnsi="Times New Roman"/>
          <w:b/>
          <w:i/>
          <w:noProof/>
          <w:sz w:val="24"/>
        </w:rPr>
        <w:t xml:space="preserve">7 </w:t>
      </w:r>
      <w:r>
        <w:rPr>
          <w:rFonts w:ascii="Times New Roman" w:eastAsia="Times New Roman" w:hAnsi="Times New Roman" w:cs="Times New Roman"/>
          <w:b/>
          <w:bCs/>
          <w:i/>
          <w:iCs/>
          <w:noProof/>
          <w:sz w:val="24"/>
          <w:szCs w:val="24"/>
        </w:rPr>
        <w:t>—</w:t>
      </w:r>
      <w:r>
        <w:rPr>
          <w:rFonts w:ascii="Times New Roman" w:hAnsi="Times New Roman"/>
          <w:b/>
          <w:i/>
          <w:noProof/>
          <w:sz w:val="24"/>
        </w:rPr>
        <w:t xml:space="preserve"> Jurisdiction</w:t>
      </w:r>
    </w:p>
    <w:p>
      <w:pPr>
        <w:spacing w:before="120" w:after="120" w:line="240" w:lineRule="auto"/>
        <w:jc w:val="both"/>
        <w:rPr>
          <w:rFonts w:ascii="Times New Roman" w:hAnsi="Times New Roman"/>
          <w:noProof/>
          <w:sz w:val="24"/>
        </w:rPr>
      </w:pPr>
      <w:r>
        <w:rPr>
          <w:rFonts w:ascii="Times New Roman" w:hAnsi="Times New Roman"/>
          <w:noProof/>
          <w:sz w:val="24"/>
        </w:rPr>
        <w:t>Article</w:t>
      </w:r>
      <w:r>
        <w:rPr>
          <w:rFonts w:ascii="Times New Roman" w:eastAsia="Times New Roman" w:hAnsi="Times New Roman" w:cs="Times New Roman"/>
          <w:bCs/>
          <w:noProof/>
          <w:sz w:val="24"/>
          <w:szCs w:val="24"/>
        </w:rPr>
        <w:t> </w:t>
      </w:r>
      <w:r>
        <w:rPr>
          <w:rFonts w:ascii="Times New Roman" w:hAnsi="Times New Roman"/>
          <w:noProof/>
          <w:sz w:val="24"/>
        </w:rPr>
        <w:t>7 requires Member States to take the necessary measures to establish jurisdiction over an offence falling under the scope of this Framework Decision, where the offence has been committed in whole or in part on its territory, by one of its nationals, or for the benefit of a legal person that has its head office in its territory. Member States have a margin of discretion in applying the last two jurisdiction rules.</w:t>
      </w:r>
    </w:p>
    <w:p>
      <w:pPr>
        <w:shd w:val="clear" w:color="auto" w:fill="FFFFFF"/>
        <w:spacing w:before="120" w:after="120" w:line="240" w:lineRule="auto"/>
        <w:jc w:val="both"/>
        <w:rPr>
          <w:rFonts w:ascii="Times New Roman" w:hAnsi="Times New Roman"/>
          <w:noProof/>
          <w:sz w:val="23"/>
        </w:rPr>
      </w:pPr>
      <w:r>
        <w:rPr>
          <w:rFonts w:ascii="Times New Roman" w:hAnsi="Times New Roman"/>
          <w:noProof/>
          <w:sz w:val="23"/>
        </w:rPr>
        <w:t>All Member States have in place national measures to transpose this provision.</w:t>
      </w:r>
    </w:p>
    <w:p>
      <w:pPr>
        <w:shd w:val="clear" w:color="auto" w:fill="FFFFFF"/>
        <w:spacing w:before="120" w:after="120" w:line="240" w:lineRule="auto"/>
        <w:jc w:val="both"/>
        <w:rPr>
          <w:rFonts w:ascii="Times New Roman" w:hAnsi="Times New Roman"/>
          <w:noProof/>
          <w:sz w:val="24"/>
        </w:rPr>
      </w:pPr>
      <w:r>
        <w:rPr>
          <w:rFonts w:ascii="Times New Roman" w:hAnsi="Times New Roman"/>
          <w:noProof/>
          <w:color w:val="000000"/>
          <w:sz w:val="24"/>
        </w:rPr>
        <w:t>In line with Article</w:t>
      </w:r>
      <w:r>
        <w:rPr>
          <w:rFonts w:ascii="Times New Roman" w:eastAsia="Times New Roman" w:hAnsi="Times New Roman" w:cs="Times New Roman"/>
          <w:bCs/>
          <w:noProof/>
          <w:color w:val="000000"/>
          <w:sz w:val="24"/>
          <w:szCs w:val="24"/>
        </w:rPr>
        <w:t> </w:t>
      </w:r>
      <w:r>
        <w:rPr>
          <w:rFonts w:ascii="Times New Roman" w:hAnsi="Times New Roman"/>
          <w:noProof/>
          <w:color w:val="000000"/>
          <w:sz w:val="24"/>
        </w:rPr>
        <w:t xml:space="preserve">7 (2), </w:t>
      </w:r>
      <w:r>
        <w:rPr>
          <w:rFonts w:ascii="Times New Roman" w:eastAsia="Times New Roman" w:hAnsi="Times New Roman" w:cs="Times New Roman"/>
          <w:bCs/>
          <w:noProof/>
          <w:color w:val="000000"/>
          <w:sz w:val="24"/>
          <w:szCs w:val="24"/>
        </w:rPr>
        <w:t>16</w:t>
      </w:r>
      <w:r>
        <w:rPr>
          <w:rFonts w:ascii="Times New Roman" w:hAnsi="Times New Roman"/>
          <w:noProof/>
          <w:color w:val="000000"/>
          <w:sz w:val="24"/>
        </w:rPr>
        <w:t xml:space="preserve"> </w:t>
      </w:r>
      <w:r>
        <w:rPr>
          <w:rFonts w:ascii="Times New Roman" w:hAnsi="Times New Roman"/>
          <w:noProof/>
          <w:sz w:val="24"/>
        </w:rPr>
        <w:t>Member States</w:t>
      </w:r>
      <w:r>
        <w:rPr>
          <w:rFonts w:ascii="Times New Roman" w:hAnsi="Times New Roman"/>
          <w:noProof/>
          <w:color w:val="000000"/>
          <w:sz w:val="24"/>
        </w:rPr>
        <w:t xml:space="preserve"> (BG, DE, DK, FR, EL, IT, IE, LT, LU, HU, MT, NL, AT, PL, FI</w:t>
      </w:r>
      <w:r>
        <w:rPr>
          <w:rFonts w:ascii="Times New Roman" w:eastAsia="Times New Roman" w:hAnsi="Times New Roman" w:cs="Times New Roman"/>
          <w:bCs/>
          <w:noProof/>
          <w:color w:val="000000"/>
          <w:sz w:val="24"/>
          <w:szCs w:val="24"/>
        </w:rPr>
        <w:t xml:space="preserve"> and</w:t>
      </w:r>
      <w:r>
        <w:rPr>
          <w:rFonts w:ascii="Times New Roman" w:hAnsi="Times New Roman"/>
          <w:noProof/>
          <w:color w:val="000000"/>
          <w:sz w:val="24"/>
        </w:rPr>
        <w:t xml:space="preserve"> SE) have decided not to apply certain rules on jurisdiction (when the offence has been committed by one of its nationals or committed for the benefit of a legal person with its head office in the territory of the </w:t>
      </w:r>
      <w:r>
        <w:rPr>
          <w:rFonts w:ascii="Times New Roman" w:hAnsi="Times New Roman"/>
          <w:noProof/>
          <w:sz w:val="24"/>
        </w:rPr>
        <w:t>Member State</w:t>
      </w:r>
      <w:r>
        <w:rPr>
          <w:rFonts w:ascii="Times New Roman" w:hAnsi="Times New Roman"/>
          <w:noProof/>
          <w:color w:val="000000"/>
          <w:sz w:val="24"/>
        </w:rPr>
        <w:t xml:space="preserve">). </w:t>
      </w:r>
      <w:r>
        <w:rPr>
          <w:rFonts w:ascii="Times New Roman" w:hAnsi="Times New Roman"/>
          <w:noProof/>
          <w:sz w:val="24"/>
        </w:rPr>
        <w:t>In some Member States (such as FI, FR, or DK), under Article</w:t>
      </w:r>
      <w:r>
        <w:rPr>
          <w:rFonts w:ascii="Times New Roman" w:eastAsia="Times New Roman" w:hAnsi="Times New Roman" w:cs="Times New Roman"/>
          <w:noProof/>
          <w:sz w:val="24"/>
          <w:szCs w:val="24"/>
          <w:lang w:eastAsia="en-GB"/>
        </w:rPr>
        <w:t> </w:t>
      </w:r>
      <w:r>
        <w:rPr>
          <w:rFonts w:ascii="Times New Roman" w:hAnsi="Times New Roman"/>
          <w:noProof/>
          <w:sz w:val="24"/>
        </w:rPr>
        <w:t>7 (2) b) a dual criminality requirement is foreseen, and may be subject to further conditions, such as a report submitted by the victim (FR) or the proceeding initiated by the prosecutor (FR).</w:t>
      </w:r>
    </w:p>
    <w:p>
      <w:pPr>
        <w:shd w:val="clear" w:color="auto" w:fill="FFFFFF"/>
        <w:spacing w:before="120" w:after="120" w:line="240" w:lineRule="auto"/>
        <w:jc w:val="both"/>
        <w:rPr>
          <w:rFonts w:ascii="Times New Roman" w:hAnsi="Times New Roman"/>
          <w:noProof/>
          <w:sz w:val="24"/>
        </w:rPr>
      </w:pPr>
    </w:p>
    <w:p>
      <w:pPr>
        <w:keepNext/>
        <w:tabs>
          <w:tab w:val="num" w:pos="850"/>
        </w:tabs>
        <w:spacing w:before="120" w:after="120" w:line="240" w:lineRule="auto"/>
        <w:ind w:left="850" w:hanging="850"/>
        <w:jc w:val="both"/>
        <w:outlineLvl w:val="0"/>
        <w:rPr>
          <w:rFonts w:ascii="Times New Roman" w:hAnsi="Times New Roman"/>
          <w:b/>
          <w:smallCaps/>
          <w:noProof/>
          <w:sz w:val="24"/>
        </w:rPr>
      </w:pPr>
      <w:r>
        <w:rPr>
          <w:rFonts w:ascii="Times New Roman" w:hAnsi="Times New Roman"/>
          <w:b/>
          <w:smallCaps/>
          <w:noProof/>
          <w:sz w:val="24"/>
        </w:rPr>
        <w:t>CONCLUSIONS</w:t>
      </w:r>
    </w:p>
    <w:p>
      <w:pPr>
        <w:autoSpaceDE w:val="0"/>
        <w:autoSpaceDN w:val="0"/>
        <w:adjustRightInd w:val="0"/>
        <w:spacing w:before="120" w:after="120" w:line="240" w:lineRule="auto"/>
        <w:jc w:val="both"/>
        <w:rPr>
          <w:rFonts w:ascii="Times New Roman" w:hAnsi="Times New Roman"/>
          <w:noProof/>
          <w:sz w:val="24"/>
        </w:rPr>
      </w:pPr>
      <w:r>
        <w:rPr>
          <w:rFonts w:ascii="Times New Roman" w:hAnsi="Times New Roman"/>
          <w:noProof/>
          <w:sz w:val="24"/>
        </w:rPr>
        <w:t xml:space="preserve">Information received from the Member States </w:t>
      </w:r>
      <w:r>
        <w:rPr>
          <w:rFonts w:ascii="Times New Roman" w:eastAsia="Times New Roman" w:hAnsi="Times New Roman" w:cs="Times New Roman"/>
          <w:noProof/>
          <w:sz w:val="24"/>
          <w:szCs w:val="24"/>
        </w:rPr>
        <w:t>indicates</w:t>
      </w:r>
      <w:r>
        <w:rPr>
          <w:rFonts w:ascii="Times New Roman" w:hAnsi="Times New Roman"/>
          <w:noProof/>
          <w:sz w:val="24"/>
        </w:rPr>
        <w:t xml:space="preserve"> that </w:t>
      </w:r>
      <w:bookmarkStart w:id="5" w:name="_CopyToNewDocument_"/>
      <w:bookmarkEnd w:id="5"/>
      <w:r>
        <w:rPr>
          <w:rFonts w:ascii="Times New Roman" w:hAnsi="Times New Roman"/>
          <w:noProof/>
          <w:sz w:val="24"/>
        </w:rPr>
        <w:t xml:space="preserve">major reforms have taken place </w:t>
      </w:r>
      <w:r>
        <w:rPr>
          <w:rFonts w:ascii="Times New Roman" w:eastAsia="Times New Roman" w:hAnsi="Times New Roman" w:cs="Times New Roman"/>
          <w:noProof/>
          <w:sz w:val="24"/>
          <w:szCs w:val="24"/>
        </w:rPr>
        <w:t xml:space="preserve">in many of them </w:t>
      </w:r>
      <w:r>
        <w:rPr>
          <w:rFonts w:ascii="Times New Roman" w:hAnsi="Times New Roman"/>
          <w:noProof/>
          <w:sz w:val="24"/>
        </w:rPr>
        <w:t xml:space="preserve">since 2011. </w:t>
      </w:r>
      <w:r>
        <w:rPr>
          <w:rFonts w:ascii="Times New Roman" w:eastAsia="Times New Roman" w:hAnsi="Times New Roman" w:cs="Times New Roman"/>
          <w:noProof/>
          <w:sz w:val="24"/>
          <w:szCs w:val="24"/>
        </w:rPr>
        <w:t>For</w:t>
      </w:r>
      <w:r>
        <w:rPr>
          <w:rFonts w:ascii="Times New Roman" w:hAnsi="Times New Roman"/>
          <w:noProof/>
          <w:sz w:val="24"/>
        </w:rPr>
        <w:t xml:space="preserve"> example, </w:t>
      </w:r>
      <w:r>
        <w:rPr>
          <w:rFonts w:ascii="Times New Roman" w:eastAsia="Times New Roman" w:hAnsi="Times New Roman" w:cs="Times New Roman"/>
          <w:noProof/>
          <w:sz w:val="24"/>
          <w:szCs w:val="24"/>
        </w:rPr>
        <w:t>Greece</w:t>
      </w:r>
      <w:r>
        <w:rPr>
          <w:rFonts w:ascii="Times New Roman" w:hAnsi="Times New Roman"/>
          <w:noProof/>
          <w:sz w:val="24"/>
        </w:rPr>
        <w:t xml:space="preserve"> amended its criminal provisions on corruption in 2014, </w:t>
      </w:r>
      <w:r>
        <w:rPr>
          <w:rFonts w:ascii="Times New Roman" w:eastAsia="Times New Roman" w:hAnsi="Times New Roman" w:cs="Times New Roman"/>
          <w:noProof/>
          <w:sz w:val="24"/>
          <w:szCs w:val="24"/>
        </w:rPr>
        <w:t>and Bulgaria, Germany, Estonia and Spain</w:t>
      </w:r>
      <w:r>
        <w:rPr>
          <w:rFonts w:ascii="Times New Roman" w:hAnsi="Times New Roman"/>
          <w:noProof/>
          <w:sz w:val="24"/>
        </w:rPr>
        <w:t xml:space="preserve"> did </w:t>
      </w:r>
      <w:r>
        <w:rPr>
          <w:rFonts w:ascii="Times New Roman" w:eastAsia="Times New Roman" w:hAnsi="Times New Roman" w:cs="Times New Roman"/>
          <w:noProof/>
          <w:sz w:val="24"/>
          <w:szCs w:val="24"/>
        </w:rPr>
        <w:t>so</w:t>
      </w:r>
      <w:r>
        <w:rPr>
          <w:rFonts w:ascii="Times New Roman" w:hAnsi="Times New Roman"/>
          <w:noProof/>
          <w:sz w:val="24"/>
        </w:rPr>
        <w:t xml:space="preserve"> in 2015</w:t>
      </w:r>
      <w:r>
        <w:rPr>
          <w:rFonts w:ascii="Times New Roman" w:eastAsia="Times New Roman" w:hAnsi="Times New Roman" w:cs="Times New Roman"/>
          <w:noProof/>
          <w:sz w:val="24"/>
          <w:szCs w:val="24"/>
        </w:rPr>
        <w:t>. Belgium amended</w:t>
      </w:r>
      <w:r>
        <w:rPr>
          <w:rFonts w:ascii="Times New Roman" w:hAnsi="Times New Roman"/>
          <w:noProof/>
          <w:sz w:val="24"/>
        </w:rPr>
        <w:t xml:space="preserve"> its </w:t>
      </w:r>
      <w:r>
        <w:rPr>
          <w:rFonts w:ascii="Times New Roman" w:eastAsia="Times New Roman" w:hAnsi="Times New Roman" w:cs="Times New Roman"/>
          <w:noProof/>
          <w:sz w:val="24"/>
          <w:szCs w:val="24"/>
        </w:rPr>
        <w:t>Criminal Code</w:t>
      </w:r>
      <w:r>
        <w:rPr>
          <w:rFonts w:ascii="Times New Roman" w:hAnsi="Times New Roman"/>
          <w:noProof/>
          <w:sz w:val="24"/>
        </w:rPr>
        <w:t xml:space="preserve"> in 2016 and 2018 </w:t>
      </w:r>
      <w:r>
        <w:rPr>
          <w:rFonts w:ascii="Times New Roman" w:eastAsia="Times New Roman" w:hAnsi="Times New Roman" w:cs="Times New Roman"/>
          <w:noProof/>
          <w:sz w:val="24"/>
          <w:szCs w:val="24"/>
        </w:rPr>
        <w:t>and</w:t>
      </w:r>
      <w:r>
        <w:rPr>
          <w:rFonts w:ascii="Times New Roman" w:hAnsi="Times New Roman"/>
          <w:noProof/>
          <w:sz w:val="24"/>
        </w:rPr>
        <w:t xml:space="preserve"> Italy did </w:t>
      </w:r>
      <w:r>
        <w:rPr>
          <w:rFonts w:ascii="Times New Roman" w:eastAsia="Times New Roman" w:hAnsi="Times New Roman" w:cs="Times New Roman"/>
          <w:noProof/>
          <w:sz w:val="24"/>
          <w:szCs w:val="24"/>
        </w:rPr>
        <w:t>so</w:t>
      </w:r>
      <w:r>
        <w:rPr>
          <w:rFonts w:ascii="Times New Roman" w:hAnsi="Times New Roman"/>
          <w:noProof/>
          <w:sz w:val="24"/>
        </w:rPr>
        <w:t xml:space="preserve"> in 2017. </w:t>
      </w:r>
      <w:r>
        <w:rPr>
          <w:rFonts w:ascii="Times New Roman" w:eastAsia="Times New Roman" w:hAnsi="Times New Roman" w:cs="Times New Roman"/>
          <w:noProof/>
          <w:sz w:val="24"/>
          <w:szCs w:val="24"/>
        </w:rPr>
        <w:t>Hungary</w:t>
      </w:r>
      <w:r>
        <w:rPr>
          <w:rFonts w:ascii="Times New Roman" w:hAnsi="Times New Roman"/>
          <w:noProof/>
          <w:sz w:val="24"/>
        </w:rPr>
        <w:t xml:space="preserve"> adopted a new Criminal Code in 2012 and revised all the related legal instruments. </w:t>
      </w:r>
      <w:r>
        <w:rPr>
          <w:rFonts w:ascii="Times New Roman" w:eastAsia="Times New Roman" w:hAnsi="Times New Roman" w:cs="Times New Roman"/>
          <w:noProof/>
          <w:sz w:val="24"/>
          <w:szCs w:val="24"/>
        </w:rPr>
        <w:t>Slovakia</w:t>
      </w:r>
      <w:r>
        <w:rPr>
          <w:rFonts w:ascii="Times New Roman" w:hAnsi="Times New Roman"/>
          <w:noProof/>
          <w:sz w:val="24"/>
        </w:rPr>
        <w:t xml:space="preserve"> adopted a law on the liability of legal persons in 2016.</w:t>
      </w:r>
    </w:p>
    <w:p>
      <w:pPr>
        <w:autoSpaceDE w:val="0"/>
        <w:autoSpaceDN w:val="0"/>
        <w:adjustRightInd w:val="0"/>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Overall, the level of transposition of the Framework Decision has clearly improved </w:t>
      </w:r>
      <w:r>
        <w:rPr>
          <w:rFonts w:ascii="Times New Roman" w:eastAsia="Times New Roman" w:hAnsi="Times New Roman" w:cs="Times New Roman"/>
          <w:noProof/>
          <w:sz w:val="24"/>
          <w:szCs w:val="24"/>
        </w:rPr>
        <w:t>since</w:t>
      </w:r>
      <w:r>
        <w:rPr>
          <w:rFonts w:ascii="Times New Roman" w:hAnsi="Times New Roman"/>
          <w:noProof/>
          <w:sz w:val="24"/>
        </w:rPr>
        <w:t xml:space="preserve"> the 2011 implementation report. The level of sanctions introduced in the national criminal codes is in line with the minimum thresholds of the Framework Decision in all Member States. </w:t>
      </w:r>
    </w:p>
    <w:p>
      <w:pPr>
        <w:autoSpaceDE w:val="0"/>
        <w:autoSpaceDN w:val="0"/>
        <w:adjustRightInd w:val="0"/>
        <w:spacing w:before="120" w:after="120" w:line="240" w:lineRule="auto"/>
        <w:jc w:val="both"/>
        <w:rPr>
          <w:rFonts w:ascii="Times New Roman" w:hAnsi="Times New Roman"/>
          <w:noProof/>
          <w:sz w:val="24"/>
        </w:rPr>
      </w:pPr>
      <w:r>
        <w:rPr>
          <w:rFonts w:ascii="Times New Roman" w:hAnsi="Times New Roman"/>
          <w:noProof/>
          <w:sz w:val="24"/>
        </w:rPr>
        <w:t xml:space="preserve">However, some of the Framework </w:t>
      </w:r>
      <w:r>
        <w:rPr>
          <w:rFonts w:ascii="Times New Roman" w:eastAsia="Times New Roman" w:hAnsi="Times New Roman" w:cs="Times New Roman"/>
          <w:noProof/>
          <w:sz w:val="24"/>
          <w:szCs w:val="24"/>
        </w:rPr>
        <w:t>Decision's provisions have been</w:t>
      </w:r>
      <w:r>
        <w:rPr>
          <w:rFonts w:ascii="Times New Roman" w:hAnsi="Times New Roman"/>
          <w:noProof/>
          <w:sz w:val="24"/>
        </w:rPr>
        <w:t xml:space="preserve"> difficult to implement in some Member States. </w:t>
      </w:r>
      <w:r>
        <w:rPr>
          <w:rFonts w:ascii="Times New Roman" w:eastAsia="Times New Roman" w:hAnsi="Times New Roman" w:cs="Times New Roman"/>
          <w:noProof/>
          <w:sz w:val="24"/>
          <w:szCs w:val="24"/>
        </w:rPr>
        <w:t>For example, accepting</w:t>
      </w:r>
      <w:r>
        <w:rPr>
          <w:rFonts w:ascii="Times New Roman" w:hAnsi="Times New Roman"/>
          <w:noProof/>
          <w:sz w:val="24"/>
        </w:rPr>
        <w:t xml:space="preserve"> the promise of a bribe is not covered</w:t>
      </w:r>
      <w:r>
        <w:rPr>
          <w:rFonts w:ascii="Times New Roman" w:eastAsia="Times New Roman" w:hAnsi="Times New Roman" w:cs="Times New Roman"/>
          <w:noProof/>
          <w:sz w:val="24"/>
          <w:szCs w:val="24"/>
        </w:rPr>
        <w:t xml:space="preserve"> in the national legislation of all Member States</w:t>
      </w:r>
      <w:r>
        <w:rPr>
          <w:rFonts w:ascii="Times New Roman" w:hAnsi="Times New Roman"/>
          <w:noProof/>
          <w:sz w:val="24"/>
        </w:rPr>
        <w:t xml:space="preserve">, and </w:t>
      </w:r>
      <w:r>
        <w:rPr>
          <w:rFonts w:ascii="Times New Roman" w:eastAsia="Times New Roman" w:hAnsi="Times New Roman" w:cs="Times New Roman"/>
          <w:noProof/>
          <w:sz w:val="24"/>
          <w:szCs w:val="24"/>
        </w:rPr>
        <w:t xml:space="preserve">in some countries the </w:t>
      </w:r>
      <w:r>
        <w:rPr>
          <w:rFonts w:ascii="Times New Roman" w:hAnsi="Times New Roman"/>
          <w:noProof/>
          <w:sz w:val="24"/>
        </w:rPr>
        <w:t xml:space="preserve">committing </w:t>
      </w:r>
      <w:r>
        <w:rPr>
          <w:rFonts w:ascii="Times New Roman" w:eastAsia="Times New Roman" w:hAnsi="Times New Roman" w:cs="Times New Roman"/>
          <w:noProof/>
          <w:sz w:val="24"/>
          <w:szCs w:val="24"/>
        </w:rPr>
        <w:t>of an</w:t>
      </w:r>
      <w:r>
        <w:rPr>
          <w:rFonts w:ascii="Times New Roman" w:hAnsi="Times New Roman"/>
          <w:noProof/>
          <w:sz w:val="24"/>
        </w:rPr>
        <w:t xml:space="preserve"> offence </w:t>
      </w:r>
      <w:r>
        <w:rPr>
          <w:rFonts w:ascii="Times New Roman" w:eastAsia="Times New Roman" w:hAnsi="Times New Roman" w:cs="Times New Roman"/>
          <w:noProof/>
          <w:sz w:val="24"/>
          <w:szCs w:val="24"/>
        </w:rPr>
        <w:t>by someone in a</w:t>
      </w:r>
      <w:r>
        <w:rPr>
          <w:rFonts w:ascii="Times New Roman" w:hAnsi="Times New Roman"/>
          <w:noProof/>
          <w:sz w:val="24"/>
        </w:rPr>
        <w:t xml:space="preserve"> directing or working </w:t>
      </w:r>
      <w:r>
        <w:rPr>
          <w:rFonts w:ascii="Times New Roman" w:eastAsia="Times New Roman" w:hAnsi="Times New Roman" w:cs="Times New Roman"/>
          <w:noProof/>
          <w:sz w:val="24"/>
          <w:szCs w:val="24"/>
        </w:rPr>
        <w:t>role</w:t>
      </w:r>
      <w:r>
        <w:rPr>
          <w:rFonts w:ascii="Times New Roman" w:hAnsi="Times New Roman"/>
          <w:noProof/>
          <w:sz w:val="24"/>
        </w:rPr>
        <w:t xml:space="preserve"> is limited to specific positions or powers. Undue advantage offered or given to third parties does not seem to be fully covered in a small number of Member States. Undue advantage is also a concept which is defined in a variety of ways, sometimes covering more than what is strictly necessary, but other times omitting important elements. Furthermore, some Member States included a limitation to the scope of the private sector corruption offence, either by specifying certain conditions in which the offence may be committed, or by limiting the scope of the offence to companies and other for-profit entities, thereby omitting non-profit organisations. In some Member States, the relevant provisions of the Criminal Code do not extend to non-profit entities.</w:t>
      </w:r>
      <w:r>
        <w:rPr>
          <w:rFonts w:ascii="Times New Roman" w:eastAsia="Times New Roman" w:hAnsi="Times New Roman" w:cs="Times New Roman"/>
          <w:noProof/>
          <w:sz w:val="24"/>
          <w:szCs w:val="24"/>
        </w:rPr>
        <w:t xml:space="preserve"> </w:t>
      </w:r>
    </w:p>
    <w:p>
      <w:pPr>
        <w:autoSpaceDE w:val="0"/>
        <w:autoSpaceDN w:val="0"/>
        <w:adjustRightInd w:val="0"/>
        <w:spacing w:before="120" w:after="120" w:line="240" w:lineRule="auto"/>
        <w:jc w:val="both"/>
        <w:rPr>
          <w:rFonts w:ascii="Times New Roman" w:hAnsi="Times New Roman"/>
          <w:noProof/>
          <w:sz w:val="24"/>
        </w:rPr>
      </w:pPr>
      <w:r>
        <w:rPr>
          <w:rFonts w:ascii="Times New Roman" w:hAnsi="Times New Roman"/>
          <w:noProof/>
          <w:sz w:val="24"/>
        </w:rPr>
        <w:t xml:space="preserve">While several Member States </w:t>
      </w:r>
      <w:r>
        <w:rPr>
          <w:rFonts w:ascii="Times New Roman" w:hAnsi="Times New Roman"/>
          <w:noProof/>
          <w:sz w:val="24"/>
          <w:szCs w:val="24"/>
        </w:rPr>
        <w:t>made</w:t>
      </w:r>
      <w:r>
        <w:rPr>
          <w:rFonts w:ascii="Times New Roman" w:hAnsi="Times New Roman"/>
          <w:noProof/>
          <w:sz w:val="24"/>
        </w:rPr>
        <w:t xml:space="preserve"> efforts to amend </w:t>
      </w:r>
      <w:r>
        <w:rPr>
          <w:rFonts w:ascii="Times New Roman" w:hAnsi="Times New Roman"/>
          <w:noProof/>
          <w:sz w:val="24"/>
          <w:szCs w:val="24"/>
        </w:rPr>
        <w:t>their national</w:t>
      </w:r>
      <w:r>
        <w:rPr>
          <w:rFonts w:ascii="Times New Roman" w:hAnsi="Times New Roman"/>
          <w:noProof/>
          <w:sz w:val="24"/>
        </w:rPr>
        <w:t xml:space="preserve"> legislation, </w:t>
      </w:r>
      <w:r>
        <w:rPr>
          <w:rFonts w:ascii="Times New Roman" w:hAnsi="Times New Roman"/>
          <w:noProof/>
          <w:sz w:val="24"/>
          <w:szCs w:val="24"/>
        </w:rPr>
        <w:t>their efforts need to extend to enforcing</w:t>
      </w:r>
      <w:r>
        <w:rPr>
          <w:rFonts w:ascii="Times New Roman" w:hAnsi="Times New Roman"/>
          <w:noProof/>
          <w:sz w:val="24"/>
        </w:rPr>
        <w:t xml:space="preserve"> these criminal measures. Only </w:t>
      </w:r>
      <w:r>
        <w:rPr>
          <w:rFonts w:ascii="Times New Roman" w:hAnsi="Times New Roman"/>
          <w:noProof/>
          <w:sz w:val="24"/>
          <w:szCs w:val="24"/>
        </w:rPr>
        <w:t>13</w:t>
      </w:r>
      <w:r>
        <w:rPr>
          <w:rStyle w:val="FootnoteReference"/>
          <w:rFonts w:ascii="Times New Roman" w:hAnsi="Times New Roman"/>
          <w:noProof/>
          <w:sz w:val="24"/>
          <w:szCs w:val="24"/>
        </w:rPr>
        <w:footnoteReference w:id="24"/>
      </w:r>
      <w:r>
        <w:rPr>
          <w:rFonts w:ascii="Times New Roman" w:hAnsi="Times New Roman"/>
          <w:noProof/>
          <w:sz w:val="24"/>
        </w:rPr>
        <w:t xml:space="preserve"> Member States </w:t>
      </w:r>
      <w:r>
        <w:rPr>
          <w:rFonts w:ascii="Times New Roman" w:hAnsi="Times New Roman"/>
          <w:noProof/>
          <w:sz w:val="24"/>
          <w:szCs w:val="24"/>
        </w:rPr>
        <w:t xml:space="preserve">provided </w:t>
      </w:r>
      <w:r>
        <w:rPr>
          <w:rFonts w:ascii="Times New Roman" w:hAnsi="Times New Roman"/>
          <w:noProof/>
          <w:sz w:val="24"/>
        </w:rPr>
        <w:t xml:space="preserve">recorded data on bribery in the private sector, among the </w:t>
      </w:r>
      <w:r>
        <w:rPr>
          <w:rFonts w:ascii="Times New Roman" w:hAnsi="Times New Roman"/>
          <w:noProof/>
          <w:sz w:val="24"/>
          <w:szCs w:val="24"/>
        </w:rPr>
        <w:t>22</w:t>
      </w:r>
      <w:r>
        <w:rPr>
          <w:rFonts w:ascii="Times New Roman" w:hAnsi="Times New Roman"/>
          <w:noProof/>
          <w:sz w:val="24"/>
        </w:rPr>
        <w:t xml:space="preserve"> Member States </w:t>
      </w:r>
      <w:r>
        <w:rPr>
          <w:rFonts w:ascii="Times New Roman" w:hAnsi="Times New Roman"/>
          <w:noProof/>
          <w:sz w:val="24"/>
          <w:szCs w:val="24"/>
        </w:rPr>
        <w:t>that</w:t>
      </w:r>
      <w:r>
        <w:rPr>
          <w:rFonts w:ascii="Times New Roman" w:hAnsi="Times New Roman"/>
          <w:noProof/>
          <w:sz w:val="24"/>
        </w:rPr>
        <w:t xml:space="preserve"> provided statistics in the framework of 2018 update for the reference years 2014</w:t>
      </w:r>
      <w:r>
        <w:rPr>
          <w:rFonts w:ascii="Times New Roman" w:hAnsi="Times New Roman"/>
          <w:noProof/>
          <w:sz w:val="24"/>
          <w:szCs w:val="24"/>
        </w:rPr>
        <w:t>–</w:t>
      </w:r>
      <w:r>
        <w:rPr>
          <w:rFonts w:ascii="Times New Roman" w:hAnsi="Times New Roman"/>
          <w:noProof/>
          <w:sz w:val="24"/>
        </w:rPr>
        <w:t>2016. There have been only very few convictions for private sector corruption in the reported years.</w:t>
      </w:r>
    </w:p>
    <w:p>
      <w:pPr>
        <w:jc w:val="both"/>
        <w:rPr>
          <w:noProof/>
        </w:rPr>
      </w:pPr>
      <w:r>
        <w:rPr>
          <w:rFonts w:ascii="Times New Roman" w:hAnsi="Times New Roman"/>
          <w:noProof/>
          <w:sz w:val="24"/>
        </w:rPr>
        <w:t xml:space="preserve">The Commission will continue to support Member States </w:t>
      </w:r>
      <w:r>
        <w:rPr>
          <w:rFonts w:ascii="Times New Roman" w:eastAsia="Times New Roman" w:hAnsi="Times New Roman" w:cs="Times New Roman"/>
          <w:noProof/>
          <w:sz w:val="24"/>
          <w:szCs w:val="24"/>
        </w:rPr>
        <w:t>in transposing, implementing and enforcing EU legislation to</w:t>
      </w:r>
      <w:r>
        <w:rPr>
          <w:rFonts w:ascii="Times New Roman" w:hAnsi="Times New Roman"/>
          <w:noProof/>
          <w:sz w:val="24"/>
        </w:rPr>
        <w:t xml:space="preserve"> a satisfactory level</w:t>
      </w:r>
      <w:r>
        <w:rPr>
          <w:rFonts w:ascii="Times New Roman" w:eastAsia="Times New Roman" w:hAnsi="Times New Roman" w:cs="Times New Roman"/>
          <w:noProof/>
          <w:sz w:val="24"/>
          <w:szCs w:val="24"/>
        </w:rPr>
        <w:t>.</w:t>
      </w:r>
      <w:r>
        <w:rPr>
          <w:rFonts w:ascii="Times New Roman" w:hAnsi="Times New Roman"/>
          <w:noProof/>
          <w:sz w:val="24"/>
        </w:rPr>
        <w:t xml:space="preserve"> This includes </w:t>
      </w:r>
      <w:r>
        <w:rPr>
          <w:rFonts w:ascii="Times New Roman" w:eastAsia="Times New Roman" w:hAnsi="Times New Roman" w:cs="Times New Roman"/>
          <w:noProof/>
          <w:sz w:val="24"/>
          <w:szCs w:val="24"/>
        </w:rPr>
        <w:t>checking</w:t>
      </w:r>
      <w:r>
        <w:rPr>
          <w:rFonts w:ascii="Times New Roman" w:hAnsi="Times New Roman"/>
          <w:noProof/>
          <w:sz w:val="24"/>
        </w:rPr>
        <w:t xml:space="preserve"> that national measures fully comply with the corresponding provisions in the Framework Decision, organising meetings with Member States’ national authorities and facilitating the development and exchange of best practices in specific areas. Where necessary, the Commission will make use of its enforcement powers under the Treaties through infringement procedures. </w:t>
      </w:r>
      <w:r>
        <w:rPr>
          <w:rFonts w:ascii="Times New Roman" w:eastAsia="Times New Roman" w:hAnsi="Times New Roman" w:cs="Times New Roman"/>
          <w:noProof/>
          <w:sz w:val="24"/>
          <w:szCs w:val="24"/>
        </w:rPr>
        <w:t>Finally, the</w:t>
      </w:r>
      <w:r>
        <w:rPr>
          <w:rFonts w:ascii="Times New Roman" w:hAnsi="Times New Roman"/>
          <w:noProof/>
          <w:sz w:val="24"/>
        </w:rPr>
        <w:t xml:space="preserve"> Commission will continue to collect criminal statistics covering private sector corruption.</w:t>
      </w: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Times New Roman" w:hAnsi="Times New Roman"/>
        <w:b/>
        <w:sz w:val="48"/>
      </w:rPr>
    </w:pPr>
    <w:r>
      <w:rPr>
        <w:rFonts w:ascii="Arial" w:hAnsi="Arial"/>
        <w:b/>
        <w:sz w:val="48"/>
      </w:rPr>
      <w:tab/>
    </w: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noProof/>
        <w:sz w:val="24"/>
      </w:rPr>
      <w:t>1</w:t>
    </w:r>
    <w:r>
      <w:rPr>
        <w:rFonts w:ascii="Times New Roman" w:hAnsi="Times New Roman" w:cs="Times New Roman"/>
        <w:sz w:val="24"/>
      </w:rPr>
      <w:fldChar w:fldCharType="end"/>
    </w:r>
    <w:r>
      <w:rPr>
        <w:rFonts w:ascii="Times New Roman" w:hAnsi="Times New Roma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284" w:hanging="284"/>
        <w:rPr>
          <w:lang w:val="pt-PT"/>
        </w:rPr>
      </w:pPr>
      <w:r>
        <w:rPr>
          <w:rStyle w:val="FootnoteReference"/>
        </w:rPr>
        <w:footnoteRef/>
      </w:r>
      <w:r>
        <w:rPr>
          <w:lang w:val="pt-PT"/>
        </w:rPr>
        <w:tab/>
        <w:t>OJ L 192, 31.7.2003, p. 54-56.</w:t>
      </w:r>
    </w:p>
  </w:footnote>
  <w:footnote w:id="3">
    <w:p>
      <w:pPr>
        <w:pStyle w:val="FootnoteText"/>
        <w:ind w:left="284" w:hanging="284"/>
        <w:rPr>
          <w:lang w:val="pt-PT"/>
        </w:rPr>
      </w:pPr>
      <w:r>
        <w:rPr>
          <w:rStyle w:val="FootnoteReference"/>
        </w:rPr>
        <w:footnoteRef/>
      </w:r>
      <w:r>
        <w:rPr>
          <w:lang w:val="pt-PT"/>
        </w:rPr>
        <w:tab/>
        <w:t>OJ C 115, 9.5.2008, p 322-326.</w:t>
      </w:r>
    </w:p>
  </w:footnote>
  <w:footnote w:id="4">
    <w:p>
      <w:pPr>
        <w:pStyle w:val="FootnoteText"/>
        <w:ind w:left="284" w:hanging="284"/>
      </w:pPr>
      <w:r>
        <w:rPr>
          <w:rStyle w:val="FootnoteReference"/>
        </w:rPr>
        <w:footnoteRef/>
      </w:r>
      <w:r>
        <w:rPr>
          <w:lang w:val="pt-PT"/>
        </w:rPr>
        <w:tab/>
        <w:t xml:space="preserve">COM(2007) 328 final. </w:t>
      </w:r>
      <w:r>
        <w:t>In 2007 the Commission assessed that only two Member States had correctly transposed its provisions into their national legislation.</w:t>
      </w:r>
    </w:p>
  </w:footnote>
  <w:footnote w:id="5">
    <w:p>
      <w:pPr>
        <w:pStyle w:val="FootnoteText"/>
        <w:ind w:left="284" w:hanging="284"/>
      </w:pPr>
      <w:r>
        <w:rPr>
          <w:rStyle w:val="FootnoteReference"/>
        </w:rPr>
        <w:footnoteRef/>
      </w:r>
      <w:r>
        <w:tab/>
        <w:t>COM(2011) 309 final. This report concluded that transposition was still not satisfactory despite some partial progress. The main problem was the incomplete transposition of some elements of Articles 2 and 5. As a result, the Commission called upon Member States to adopt without delay all the necessary measures to correct the situation. The Commission also invited Member States to notify measures adopted after the last notification.</w:t>
      </w:r>
    </w:p>
  </w:footnote>
  <w:footnote w:id="6">
    <w:p>
      <w:pPr>
        <w:pStyle w:val="FootnoteText"/>
        <w:ind w:left="284" w:hanging="284"/>
        <w:jc w:val="left"/>
      </w:pPr>
      <w:r>
        <w:rPr>
          <w:rStyle w:val="FootnoteReference"/>
        </w:rPr>
        <w:footnoteRef/>
      </w:r>
      <w:r>
        <w:tab/>
        <w:t>European Treaty Series — No 173.</w:t>
      </w:r>
    </w:p>
    <w:p>
      <w:pPr>
        <w:pStyle w:val="FootnoteText"/>
        <w:ind w:left="284" w:hanging="295"/>
        <w:jc w:val="left"/>
      </w:pPr>
      <w:r>
        <w:tab/>
        <w:t>https://www.coe.int/en/web/conventions/full-list/-/conventions/rms/090000168007f3f5</w:t>
      </w:r>
    </w:p>
    <w:p>
      <w:pPr>
        <w:pStyle w:val="FootnoteText"/>
        <w:ind w:left="284" w:hanging="295"/>
        <w:jc w:val="left"/>
      </w:pPr>
      <w:r>
        <w:tab/>
        <w:t>https://www.unodc.org/documents/treaties/UNCAC/Publications/Convention/08-50026_E.pdf</w:t>
      </w:r>
    </w:p>
  </w:footnote>
  <w:footnote w:id="7">
    <w:p>
      <w:pPr>
        <w:pStyle w:val="FootnoteText"/>
        <w:ind w:left="284" w:hanging="295"/>
        <w:jc w:val="left"/>
        <w:rPr>
          <w:lang w:val="hu-HU"/>
        </w:rPr>
      </w:pPr>
      <w:r>
        <w:rPr>
          <w:rStyle w:val="FootnoteReference"/>
        </w:rPr>
        <w:footnoteRef/>
      </w:r>
      <w:r>
        <w:t xml:space="preserve"> </w:t>
      </w:r>
      <w:r>
        <w:tab/>
      </w:r>
      <w:hyperlink r:id="rId1" w:history="1">
        <w:r>
          <w:rPr>
            <w:rStyle w:val="Hyperlink"/>
            <w:lang w:val="hu-HU"/>
          </w:rPr>
          <w:t>http://ec.europa.eu/transparency/regexpert/index.cfm?do=groupDetail.groupDetailDoc&amp;id=21215&amp;no=2</w:t>
        </w:r>
      </w:hyperlink>
    </w:p>
  </w:footnote>
  <w:footnote w:id="8">
    <w:p>
      <w:pPr>
        <w:pStyle w:val="FootnoteText"/>
        <w:ind w:left="284" w:hanging="295"/>
        <w:jc w:val="left"/>
        <w:rPr>
          <w:lang w:val="hu-HU"/>
        </w:rPr>
      </w:pPr>
      <w:r>
        <w:rPr>
          <w:rStyle w:val="FootnoteReference"/>
        </w:rPr>
        <w:footnoteRef/>
      </w:r>
      <w:r>
        <w:rPr>
          <w:lang w:val="hu-HU"/>
        </w:rPr>
        <w:t xml:space="preserve"> </w:t>
      </w:r>
      <w:r>
        <w:rPr>
          <w:lang w:val="hu-HU"/>
        </w:rPr>
        <w:tab/>
        <w:t>BE, BG, CZ, DE, ES, HR, IE, IT, CY, LV, LT, LU, HU, RO, AT, PL, PT, SK, SI, FI, SE, UK.</w:t>
      </w:r>
    </w:p>
  </w:footnote>
  <w:footnote w:id="9">
    <w:p>
      <w:pPr>
        <w:pStyle w:val="FootnoteText"/>
        <w:ind w:left="284" w:hanging="295"/>
        <w:jc w:val="left"/>
        <w:rPr>
          <w:lang w:val="en-IE"/>
        </w:rPr>
      </w:pPr>
      <w:r>
        <w:rPr>
          <w:rStyle w:val="FootnoteReference"/>
        </w:rPr>
        <w:footnoteRef/>
      </w:r>
      <w:r>
        <w:t xml:space="preserve"> </w:t>
      </w:r>
      <w:r>
        <w:tab/>
        <w:t>BE,</w:t>
      </w:r>
      <w:r>
        <w:rPr>
          <w:color w:val="1F497D"/>
        </w:rPr>
        <w:t xml:space="preserve"> </w:t>
      </w:r>
      <w:r>
        <w:t>HR</w:t>
      </w:r>
      <w:r>
        <w:rPr>
          <w:color w:val="1F497D"/>
        </w:rPr>
        <w:t>,</w:t>
      </w:r>
      <w:r>
        <w:t xml:space="preserve"> IT, LU, LV, PL and SI</w:t>
      </w:r>
    </w:p>
  </w:footnote>
  <w:footnote w:id="10">
    <w:p>
      <w:pPr>
        <w:pStyle w:val="FootnoteText"/>
        <w:ind w:left="284" w:hanging="284"/>
      </w:pPr>
      <w:r>
        <w:rPr>
          <w:rStyle w:val="FootnoteReference"/>
        </w:rPr>
        <w:footnoteRef/>
      </w:r>
      <w:r>
        <w:tab/>
        <w:t>References to legal provisions, both in national legislation and the UN Convention against Corruption, are as submitted by Member States. The framework of offences is based on Articles 15-22 UNCAC in an effort to aid future comparability, and to better understand the divergences between definitions and recording systems. The inclusion of data under one category or another does not imply a judgement on the part of the Commission about the scope of national provisions in relation to the categories for which we requested data. A detailed methodological discussion is available here:</w:t>
      </w:r>
      <w:r>
        <w:tab/>
      </w:r>
      <w:r>
        <w:br/>
      </w:r>
      <w:hyperlink r:id="rId2" w:history="1">
        <w:r>
          <w:rPr>
            <w:rStyle w:val="Hyperlink"/>
          </w:rPr>
          <w:t>https://ec.europa.eu/home-affairs/sites/homeaffairs/files/what-we-do/policies/organized-crime-and-human-trafficking/corruption/docs/official_corruption_statistics_2011_2013_jan16_en.pdf</w:t>
        </w:r>
      </w:hyperlink>
    </w:p>
    <w:p>
      <w:pPr>
        <w:pStyle w:val="FootnoteText"/>
        <w:ind w:left="284" w:hanging="284"/>
        <w:rPr>
          <w:lang w:val="fr-BE"/>
        </w:rPr>
      </w:pPr>
      <w:r>
        <w:rPr>
          <w:lang w:val="fr-BE"/>
        </w:rPr>
        <w:t>.</w:t>
      </w:r>
    </w:p>
  </w:footnote>
  <w:footnote w:id="11">
    <w:p>
      <w:pPr>
        <w:pStyle w:val="FootnoteText"/>
        <w:ind w:left="284" w:hanging="284"/>
        <w:rPr>
          <w:lang w:val="fr-BE"/>
        </w:rPr>
      </w:pPr>
      <w:r>
        <w:rPr>
          <w:rStyle w:val="FootnoteReference"/>
        </w:rPr>
        <w:footnoteRef/>
      </w:r>
      <w:r>
        <w:rPr>
          <w:lang w:val="fr-BE"/>
        </w:rPr>
        <w:tab/>
        <w:t>`</w:t>
      </w:r>
      <w:r>
        <w:rPr>
          <w:i/>
          <w:lang w:val="fr-BE"/>
        </w:rPr>
        <w:t>proposer une offre, une promesse ou un avantage de toute nature’</w:t>
      </w:r>
      <w:r>
        <w:rPr>
          <w:lang w:val="fr-BE"/>
        </w:rPr>
        <w:t>.</w:t>
      </w:r>
    </w:p>
  </w:footnote>
  <w:footnote w:id="12">
    <w:p>
      <w:pPr>
        <w:pStyle w:val="FootnoteText"/>
        <w:ind w:left="284" w:hanging="284"/>
      </w:pPr>
      <w:r>
        <w:rPr>
          <w:rStyle w:val="FootnoteReference"/>
        </w:rPr>
        <w:footnoteRef/>
      </w:r>
      <w:r>
        <w:tab/>
        <w:t>Articles 115, 120 and 121 of the Criminal Code.</w:t>
      </w:r>
    </w:p>
  </w:footnote>
  <w:footnote w:id="13">
    <w:p>
      <w:pPr>
        <w:pStyle w:val="FootnoteText"/>
        <w:ind w:left="284" w:hanging="284"/>
      </w:pPr>
      <w:r>
        <w:rPr>
          <w:rStyle w:val="FootnoteReference"/>
        </w:rPr>
        <w:footnoteRef/>
      </w:r>
      <w:r>
        <w:tab/>
        <w:t>According to paras. 41-42 of the Explanatory report to the Criminal Law Convention.</w:t>
      </w:r>
    </w:p>
  </w:footnote>
  <w:footnote w:id="14">
    <w:p>
      <w:pPr>
        <w:pStyle w:val="FootnoteText"/>
        <w:ind w:left="284" w:hanging="284"/>
        <w:rPr>
          <w:lang w:val="it-IT"/>
        </w:rPr>
      </w:pPr>
      <w:r>
        <w:rPr>
          <w:rStyle w:val="FootnoteReference"/>
        </w:rPr>
        <w:footnoteRef/>
      </w:r>
      <w:r>
        <w:rPr>
          <w:lang w:val="it-IT"/>
        </w:rPr>
        <w:tab/>
        <w:t>‘whoever’.</w:t>
      </w:r>
    </w:p>
  </w:footnote>
  <w:footnote w:id="15">
    <w:p>
      <w:pPr>
        <w:pStyle w:val="FootnoteText"/>
        <w:ind w:left="284" w:hanging="284"/>
        <w:rPr>
          <w:lang w:val="it-IT"/>
        </w:rPr>
      </w:pPr>
      <w:r>
        <w:rPr>
          <w:rStyle w:val="FootnoteReference"/>
        </w:rPr>
        <w:footnoteRef/>
      </w:r>
      <w:r>
        <w:rPr>
          <w:lang w:val="it-IT"/>
        </w:rPr>
        <w:tab/>
      </w:r>
      <w:r>
        <w:rPr>
          <w:i/>
          <w:color w:val="000000"/>
          <w:lang w:val="it-IT"/>
        </w:rPr>
        <w:t>‘esercita funzioni direttivi diverse’</w:t>
      </w:r>
      <w:r>
        <w:rPr>
          <w:color w:val="000000"/>
          <w:lang w:val="it-IT"/>
        </w:rPr>
        <w:t>.</w:t>
      </w:r>
    </w:p>
  </w:footnote>
  <w:footnote w:id="16">
    <w:p>
      <w:pPr>
        <w:pStyle w:val="FootnoteText"/>
        <w:ind w:left="284" w:hanging="284"/>
        <w:rPr>
          <w:lang w:val="it-IT"/>
        </w:rPr>
      </w:pPr>
      <w:r>
        <w:rPr>
          <w:rStyle w:val="FootnoteReference"/>
        </w:rPr>
        <w:footnoteRef/>
      </w:r>
      <w:r>
        <w:rPr>
          <w:lang w:val="it-IT"/>
        </w:rPr>
        <w:tab/>
      </w:r>
      <w:r>
        <w:rPr>
          <w:color w:val="000000"/>
          <w:lang w:val="it-IT"/>
        </w:rPr>
        <w:t>‘</w:t>
      </w:r>
      <w:r>
        <w:rPr>
          <w:i/>
          <w:color w:val="000000"/>
          <w:lang w:val="it-IT"/>
        </w:rPr>
        <w:t>Unternehmen/elinkein’</w:t>
      </w:r>
      <w:r>
        <w:rPr>
          <w:color w:val="000000"/>
          <w:lang w:val="it-IT"/>
        </w:rPr>
        <w:t>.</w:t>
      </w:r>
    </w:p>
  </w:footnote>
  <w:footnote w:id="17">
    <w:p>
      <w:pPr>
        <w:pStyle w:val="FootnoteText"/>
        <w:rPr>
          <w:lang w:val="hu-HU"/>
        </w:rPr>
      </w:pPr>
      <w:r>
        <w:rPr>
          <w:rStyle w:val="FootnoteReference"/>
        </w:rPr>
        <w:footnoteRef/>
      </w:r>
      <w:r>
        <w:rPr>
          <w:lang w:val="it-IT"/>
        </w:rPr>
        <w:t xml:space="preserve">   </w:t>
      </w:r>
      <w:r>
        <w:rPr>
          <w:color w:val="000000"/>
          <w:lang w:val="it-IT"/>
        </w:rPr>
        <w:t>‘</w:t>
      </w:r>
      <w:r>
        <w:rPr>
          <w:i/>
          <w:color w:val="000000"/>
          <w:lang w:val="it-IT"/>
        </w:rPr>
        <w:t>empresa mercantile/sociedad</w:t>
      </w:r>
      <w:r>
        <w:rPr>
          <w:color w:val="000000"/>
          <w:lang w:val="it-IT"/>
        </w:rPr>
        <w:t>’</w:t>
      </w:r>
    </w:p>
  </w:footnote>
  <w:footnote w:id="18">
    <w:p>
      <w:pPr>
        <w:pStyle w:val="FootnoteText"/>
        <w:ind w:left="284" w:hanging="284"/>
      </w:pPr>
      <w:r>
        <w:rPr>
          <w:rStyle w:val="FootnoteReference"/>
        </w:rPr>
        <w:footnoteRef/>
      </w:r>
      <w:r>
        <w:rPr>
          <w:lang w:val="it-IT"/>
        </w:rPr>
        <w:tab/>
        <w:t>Defined in Section 131, paragraph 3.</w:t>
      </w:r>
      <w:r>
        <w:rPr>
          <w:i/>
          <w:lang w:val="it-IT"/>
        </w:rPr>
        <w:t xml:space="preserve"> </w:t>
      </w:r>
      <w:r>
        <w:rPr>
          <w:i/>
        </w:rPr>
        <w:t>‘A thing’</w:t>
      </w:r>
      <w:r>
        <w:t xml:space="preserve"> is defined in Section 130, paragraphs 1 and 2.</w:t>
      </w:r>
    </w:p>
  </w:footnote>
  <w:footnote w:id="19">
    <w:p>
      <w:pPr>
        <w:pStyle w:val="FootnoteText"/>
        <w:ind w:left="284" w:hanging="284"/>
      </w:pPr>
      <w:r>
        <w:rPr>
          <w:rStyle w:val="FootnoteReference"/>
        </w:rPr>
        <w:footnoteRef/>
      </w:r>
      <w:r>
        <w:tab/>
        <w:t>Section 334, para.1 of the Criminal Code.</w:t>
      </w:r>
    </w:p>
  </w:footnote>
  <w:footnote w:id="20">
    <w:p>
      <w:pPr>
        <w:pStyle w:val="FootnoteText"/>
        <w:ind w:left="284" w:hanging="284"/>
      </w:pPr>
      <w:r>
        <w:rPr>
          <w:rStyle w:val="FootnoteReference"/>
        </w:rPr>
        <w:footnoteRef/>
      </w:r>
      <w:r>
        <w:tab/>
        <w:t>Section 328ter of the Criminal Code.</w:t>
      </w:r>
    </w:p>
  </w:footnote>
  <w:footnote w:id="21">
    <w:p>
      <w:pPr>
        <w:pStyle w:val="FootnoteText"/>
        <w:ind w:left="284" w:hanging="284"/>
      </w:pPr>
      <w:r>
        <w:rPr>
          <w:rStyle w:val="FootnoteReference"/>
        </w:rPr>
        <w:footnoteRef/>
      </w:r>
      <w:r>
        <w:rPr>
          <w:i/>
          <w:color w:val="000000"/>
        </w:rPr>
        <w:tab/>
        <w:t>Unternehmen/elinkeino.</w:t>
      </w:r>
    </w:p>
  </w:footnote>
  <w:footnote w:id="22">
    <w:p>
      <w:pPr>
        <w:pStyle w:val="FootnoteText"/>
        <w:ind w:left="284" w:hanging="284"/>
      </w:pPr>
      <w:r>
        <w:rPr>
          <w:rStyle w:val="FootnoteReference"/>
        </w:rPr>
        <w:footnoteRef/>
      </w:r>
      <w:r>
        <w:tab/>
        <w:t>This is because the definition of active and passive bribery encompasses also the ‘promising’, ‘offering’ and ‘requesting’ or ‘accepting the promise of’’ and not only the ‘giving’ and ‘receiving’.</w:t>
      </w:r>
    </w:p>
  </w:footnote>
  <w:footnote w:id="23">
    <w:p>
      <w:pPr>
        <w:pStyle w:val="FootnoteText"/>
        <w:ind w:left="284" w:hanging="284"/>
      </w:pPr>
      <w:r>
        <w:rPr>
          <w:rStyle w:val="FootnoteReference"/>
        </w:rPr>
        <w:footnoteRef/>
      </w:r>
      <w:r>
        <w:rPr>
          <w:i/>
        </w:rPr>
        <w:tab/>
        <w:t>‘Favoreggiamento.’</w:t>
      </w:r>
    </w:p>
  </w:footnote>
  <w:footnote w:id="24">
    <w:p>
      <w:pPr>
        <w:pStyle w:val="FootnoteText"/>
        <w:rPr>
          <w:lang w:val="en-IE"/>
        </w:rPr>
      </w:pPr>
      <w:r>
        <w:rPr>
          <w:rStyle w:val="FootnoteReference"/>
        </w:rPr>
        <w:footnoteRef/>
      </w:r>
      <w:r>
        <w:t xml:space="preserve"> AT, BE, BG, DE, HR, HU, IT, LT, LU, PL, PT, SL and UK.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798A3E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50FB1"/>
    <w:multiLevelType w:val="multilevel"/>
    <w:tmpl w:val="30847FD6"/>
    <w:lvl w:ilvl="0">
      <w:start w:val="1"/>
      <w:numFmt w:val="decimal"/>
      <w:lvlRestart w:val="0"/>
      <w:pStyle w:val="ListNumber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2E07454"/>
    <w:multiLevelType w:val="hybridMultilevel"/>
    <w:tmpl w:val="FDE028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E43525"/>
    <w:multiLevelType w:val="multilevel"/>
    <w:tmpl w:val="76202BFE"/>
    <w:lvl w:ilvl="0">
      <w:start w:val="1"/>
      <w:numFmt w:val="decimal"/>
      <w:lvlRestart w:val="0"/>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5">
    <w:nsid w:val="24E930D7"/>
    <w:multiLevelType w:val="multilevel"/>
    <w:tmpl w:val="EFD2E05E"/>
    <w:lvl w:ilvl="0">
      <w:start w:val="1"/>
      <w:numFmt w:val="decimal"/>
      <w:lvlRestart w:val="0"/>
      <w:pStyle w:val="ListNumber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7">
    <w:nsid w:val="349E4879"/>
    <w:multiLevelType w:val="hybridMultilevel"/>
    <w:tmpl w:val="366E6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9">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10">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11">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2">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3">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4">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68864DC"/>
    <w:multiLevelType w:val="singleLevel"/>
    <w:tmpl w:val="485EBDAC"/>
    <w:name w:val="Bullet 0"/>
    <w:lvl w:ilvl="0">
      <w:start w:val="1"/>
      <w:numFmt w:val="bullet"/>
      <w:lvlRestart w:val="0"/>
      <w:pStyle w:val="Tiret4"/>
      <w:lvlText w:val="–"/>
      <w:lvlJc w:val="left"/>
      <w:pPr>
        <w:tabs>
          <w:tab w:val="num" w:pos="3118"/>
        </w:tabs>
        <w:ind w:left="3118" w:hanging="567"/>
      </w:pPr>
    </w:lvl>
  </w:abstractNum>
  <w:abstractNum w:abstractNumId="16">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7">
    <w:nsid w:val="5F342530"/>
    <w:multiLevelType w:val="singleLevel"/>
    <w:tmpl w:val="D5444702"/>
    <w:name w:val="Tiret 4"/>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8">
    <w:nsid w:val="5F8C3B69"/>
    <w:multiLevelType w:val="multilevel"/>
    <w:tmpl w:val="9B14DAA8"/>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5F9C40AA"/>
    <w:multiLevelType w:val="singleLevel"/>
    <w:tmpl w:val="B89CB5A2"/>
    <w:name w:val="Bullet 3"/>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62970F71"/>
    <w:multiLevelType w:val="singleLevel"/>
    <w:tmpl w:val="5AFA8C72"/>
    <w:name w:val="Bullet 2"/>
    <w:lvl w:ilvl="0">
      <w:start w:val="1"/>
      <w:numFmt w:val="bullet"/>
      <w:lvlRestart w:val="0"/>
      <w:pStyle w:val="Tiret2"/>
      <w:lvlText w:val="–"/>
      <w:lvlJc w:val="left"/>
      <w:pPr>
        <w:tabs>
          <w:tab w:val="num" w:pos="1984"/>
        </w:tabs>
        <w:ind w:left="1984" w:hanging="567"/>
      </w:pPr>
    </w:lvl>
  </w:abstractNum>
  <w:abstractNum w:abstractNumId="21">
    <w:nsid w:val="62A8042C"/>
    <w:multiLevelType w:val="singleLevel"/>
    <w:tmpl w:val="CCF20C06"/>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2">
    <w:nsid w:val="69995580"/>
    <w:multiLevelType w:val="singleLevel"/>
    <w:tmpl w:val="75CC7CBA"/>
    <w:name w:val="Tiret 2"/>
    <w:lvl w:ilvl="0">
      <w:start w:val="1"/>
      <w:numFmt w:val="decimal"/>
      <w:lvlRestart w:val="0"/>
      <w:pStyle w:val="Considrant"/>
      <w:lvlText w:val="(%1)"/>
      <w:lvlJc w:val="left"/>
      <w:pPr>
        <w:tabs>
          <w:tab w:val="num" w:pos="709"/>
        </w:tabs>
        <w:ind w:left="709" w:hanging="709"/>
      </w:pPr>
    </w:lvl>
  </w:abstractNum>
  <w:abstractNum w:abstractNumId="23">
    <w:nsid w:val="6A6901C1"/>
    <w:multiLevelType w:val="singleLevel"/>
    <w:tmpl w:val="208841AE"/>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4">
    <w:nsid w:val="6D2B5511"/>
    <w:multiLevelType w:val="singleLevel"/>
    <w:tmpl w:val="74A09970"/>
    <w:lvl w:ilvl="0">
      <w:start w:val="1"/>
      <w:numFmt w:val="bullet"/>
      <w:lvlRestart w:val="0"/>
      <w:lvlText w:val=""/>
      <w:lvlJc w:val="left"/>
      <w:pPr>
        <w:tabs>
          <w:tab w:val="num" w:pos="283"/>
        </w:tabs>
        <w:ind w:left="283" w:hanging="283"/>
      </w:pPr>
      <w:rPr>
        <w:rFonts w:ascii="Symbol" w:hAnsi="Symbol" w:hint="default"/>
      </w:rPr>
    </w:lvl>
  </w:abstractNum>
  <w:abstractNum w:abstractNumId="25">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5C26F71"/>
    <w:multiLevelType w:val="multilevel"/>
    <w:tmpl w:val="E01E7708"/>
    <w:name w:val="NumPar"/>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8A241BD"/>
    <w:multiLevelType w:val="singleLevel"/>
    <w:tmpl w:val="53C4DF32"/>
    <w:name w:val="List Dash 3"/>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28">
    <w:nsid w:val="79C96D36"/>
    <w:multiLevelType w:val="multilevel"/>
    <w:tmpl w:val="BE983CE4"/>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7BE95D7F"/>
    <w:multiLevelType w:val="multilevel"/>
    <w:tmpl w:val="F126F780"/>
    <w:name w:val="Heading"/>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0">
    <w:nsid w:val="7D6F67EC"/>
    <w:multiLevelType w:val="hybridMultilevel"/>
    <w:tmpl w:val="3CD62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D8820A0"/>
    <w:multiLevelType w:val="singleLevel"/>
    <w:tmpl w:val="54F6C7B4"/>
    <w:name w:val="List Dash 4"/>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32">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9"/>
  </w:num>
  <w:num w:numId="2">
    <w:abstractNumId w:val="8"/>
  </w:num>
  <w:num w:numId="3">
    <w:abstractNumId w:val="20"/>
  </w:num>
  <w:num w:numId="4">
    <w:abstractNumId w:val="10"/>
  </w:num>
  <w:num w:numId="5">
    <w:abstractNumId w:val="15"/>
  </w:num>
  <w:num w:numId="6">
    <w:abstractNumId w:val="25"/>
  </w:num>
  <w:num w:numId="7">
    <w:abstractNumId w:val="26"/>
  </w:num>
  <w:num w:numId="8">
    <w:abstractNumId w:val="29"/>
  </w:num>
  <w:num w:numId="9">
    <w:abstractNumId w:val="14"/>
  </w:num>
  <w:num w:numId="10">
    <w:abstractNumId w:val="6"/>
  </w:num>
  <w:num w:numId="11">
    <w:abstractNumId w:val="19"/>
  </w:num>
  <w:num w:numId="12">
    <w:abstractNumId w:val="17"/>
  </w:num>
  <w:num w:numId="13">
    <w:abstractNumId w:val="13"/>
  </w:num>
  <w:num w:numId="14">
    <w:abstractNumId w:val="22"/>
  </w:num>
  <w:num w:numId="15">
    <w:abstractNumId w:val="18"/>
  </w:num>
  <w:num w:numId="16">
    <w:abstractNumId w:val="28"/>
  </w:num>
  <w:num w:numId="17">
    <w:abstractNumId w:val="5"/>
  </w:num>
  <w:num w:numId="18">
    <w:abstractNumId w:val="3"/>
  </w:num>
  <w:num w:numId="19">
    <w:abstractNumId w:val="1"/>
  </w:num>
  <w:num w:numId="20">
    <w:abstractNumId w:val="24"/>
  </w:num>
  <w:num w:numId="21">
    <w:abstractNumId w:val="23"/>
  </w:num>
  <w:num w:numId="22">
    <w:abstractNumId w:val="4"/>
  </w:num>
  <w:num w:numId="23">
    <w:abstractNumId w:val="11"/>
  </w:num>
  <w:num w:numId="24">
    <w:abstractNumId w:val="32"/>
  </w:num>
  <w:num w:numId="25">
    <w:abstractNumId w:val="12"/>
  </w:num>
  <w:num w:numId="26">
    <w:abstractNumId w:val="21"/>
  </w:num>
  <w:num w:numId="27">
    <w:abstractNumId w:val="16"/>
  </w:num>
  <w:num w:numId="28">
    <w:abstractNumId w:val="27"/>
  </w:num>
  <w:num w:numId="29">
    <w:abstractNumId w:val="31"/>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0"/>
  </w:num>
  <w:num w:numId="36">
    <w:abstractNumId w:val="7"/>
  </w:num>
  <w:num w:numId="3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ARAI Borbala (HOME)">
    <w15:presenceInfo w15:providerId="None" w15:userId="GARAI Borbala (HOM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it-IT" w:vendorID="64" w:dllVersion="131078" w:nlCheck="1" w:checkStyle="0"/>
  <w:activeWritingStyle w:appName="MSWord" w:lang="pt-PT" w:vendorID="64" w:dllVersion="131078" w:nlCheck="1" w:checkStyle="0"/>
  <w:revisionView w:markup="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57DB1D9-A81F-4612-BBB3-AA79E26B3A61"/>
    <w:docVar w:name="LW_COVERPAGE_TYPE" w:val="1"/>
    <w:docVar w:name="LW_CROSSREFERENCE" w:val="&lt;UNUSED&gt;"/>
    <w:docVar w:name="LW_DocType" w:val="NORMAL"/>
    <w:docVar w:name="LW_EMISSION" w:val="26.7.2019"/>
    <w:docVar w:name="LW_EMISSION_ISODATE" w:val="2019-07-26"/>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35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assessing the extent to which the Member States have taken the necessary measures in order to comply with Council Framework Decision 2003/568/JHA of 22 July 2003 on combating corruption in the private sector"/>
    <w:docVar w:name="LW_TYPE.DOC.CP" w:val="REPORT FROM THE COMMISSION TO THE EUROPEAN PARLIAMENT AND THE COUNCIL"/>
    <w:docVar w:name="Stamp" w:val="\\dossiers.dgt.cec.eu.int\dossiers\HOME\HOME-2019-01118\HOME-2019-01118-00-00-EN-EDT-00.201905161329530655768.DOCX"/>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table of figures" w:uiPriority="0"/>
    <w:lsdException w:name="footnote reference"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Pr>
      <w:lang w:val="en-GB"/>
    </w:rPr>
  </w:style>
  <w:style w:type="paragraph" w:styleId="Heading1">
    <w:name w:val="heading 1"/>
    <w:basedOn w:val="Normal"/>
    <w:next w:val="Text1"/>
    <w:link w:val="Heading1Char"/>
    <w:qFormat/>
    <w:pPr>
      <w:keepNext/>
      <w:numPr>
        <w:numId w:val="7"/>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qFormat/>
    <w:pPr>
      <w:keepNext/>
      <w:numPr>
        <w:ilvl w:val="1"/>
        <w:numId w:val="7"/>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numPr>
        <w:ilvl w:val="2"/>
        <w:numId w:val="7"/>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7"/>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val="en-GB"/>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lang w:val="en-GB"/>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lang w:val="en-GB"/>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lang w:val="en-GB"/>
    </w:rPr>
  </w:style>
  <w:style w:type="character" w:customStyle="1" w:styleId="Heading4Char">
    <w:name w:val="Heading 4 Char"/>
    <w:basedOn w:val="DefaultParagraphFont"/>
    <w:link w:val="Heading4"/>
    <w:rPr>
      <w:rFonts w:ascii="Times New Roman" w:eastAsia="Times New Roman" w:hAnsi="Times New Roman" w:cs="Times New Roman"/>
      <w:bCs/>
      <w:sz w:val="24"/>
      <w:szCs w:val="28"/>
      <w:lang w:val="en-GB"/>
    </w:rPr>
  </w:style>
  <w:style w:type="numbering" w:customStyle="1" w:styleId="NoList1">
    <w:name w:val="No List1"/>
    <w:next w:val="NoList"/>
    <w:semiHidden/>
  </w:style>
  <w:style w:type="paragraph" w:styleId="FootnoteText">
    <w:name w:val="footnote text"/>
    <w:basedOn w:val="Normal"/>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semiHidden/>
    <w:rPr>
      <w:rFonts w:ascii="Times New Roman" w:eastAsia="Times New Roman" w:hAnsi="Times New Roman" w:cs="Times New Roman"/>
      <w:sz w:val="20"/>
      <w:szCs w:val="20"/>
      <w:lang w:val="en-GB"/>
    </w:rPr>
  </w:style>
  <w:style w:type="paragraph" w:styleId="TOC1">
    <w:name w:val="toc 1"/>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Calibri"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Calibri" w:hAnsi="Times New Roman" w:cs="Times New Roman"/>
      <w:sz w:val="24"/>
    </w:rPr>
  </w:style>
  <w:style w:type="character" w:styleId="FootnoteReference">
    <w:name w:val="footnote reference"/>
    <w:semiHidden/>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8"/>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8"/>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8"/>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8"/>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8"/>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8"/>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8"/>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8"/>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8"/>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sz w:val="24"/>
      <w:szCs w:val="24"/>
      <w:u w:val="single"/>
    </w:rPr>
  </w:style>
  <w:style w:type="paragraph" w:customStyle="1" w:styleId="Considrant">
    <w:name w:val="Considérant"/>
    <w:basedOn w:val="Normal"/>
    <w:pPr>
      <w:numPr>
        <w:numId w:val="14"/>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IntrtEEE"/>
    <w:pPr>
      <w:spacing w:before="360" w:after="360" w:line="240" w:lineRule="auto"/>
      <w:jc w:val="center"/>
    </w:pPr>
    <w:rPr>
      <w:rFonts w:ascii="Times New Roman" w:eastAsia="Calibri"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styleId="ListBullet">
    <w:name w:val="List Bullet"/>
    <w:basedOn w:val="Normal"/>
    <w:pPr>
      <w:numPr>
        <w:numId w:val="35"/>
      </w:numPr>
      <w:tabs>
        <w:tab w:val="clear" w:pos="360"/>
        <w:tab w:val="num" w:pos="283"/>
      </w:tabs>
      <w:spacing w:before="120" w:after="120" w:line="240" w:lineRule="auto"/>
      <w:ind w:left="283" w:hanging="283"/>
      <w:jc w:val="both"/>
    </w:pPr>
    <w:rPr>
      <w:rFonts w:ascii="Times New Roman" w:eastAsia="Times New Roman" w:hAnsi="Times New Roman" w:cs="Times New Roman"/>
      <w:sz w:val="24"/>
      <w:szCs w:val="24"/>
      <w:lang w:eastAsia="de-DE"/>
    </w:rPr>
  </w:style>
  <w:style w:type="paragraph" w:customStyle="1" w:styleId="ListDash">
    <w:name w:val="List Dash"/>
    <w:basedOn w:val="Normal"/>
    <w:pPr>
      <w:numPr>
        <w:numId w:val="25"/>
      </w:numPr>
      <w:spacing w:before="120" w:after="120" w:line="240" w:lineRule="auto"/>
      <w:jc w:val="both"/>
    </w:pPr>
    <w:rPr>
      <w:rFonts w:ascii="Times New Roman" w:eastAsia="Times New Roman" w:hAnsi="Times New Roman" w:cs="Times New Roman"/>
      <w:sz w:val="24"/>
      <w:szCs w:val="24"/>
      <w:lang w:eastAsia="de-DE"/>
    </w:rPr>
  </w:style>
  <w:style w:type="paragraph" w:styleId="BalloonText">
    <w:name w:val="Balloon Text"/>
    <w:basedOn w:val="Normal"/>
    <w:link w:val="BalloonTextChar"/>
    <w:semiHidden/>
    <w:pPr>
      <w:spacing w:before="120" w:after="12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lang w:val="en-GB"/>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bCs/>
      <w:sz w:val="20"/>
      <w:szCs w:val="20"/>
    </w:rPr>
  </w:style>
  <w:style w:type="paragraph" w:styleId="TableofFigures">
    <w:name w:val="table of figures"/>
    <w:basedOn w:val="Normal"/>
    <w:next w:val="Normal"/>
    <w:semiHidden/>
    <w:pPr>
      <w:spacing w:before="120" w:after="120" w:line="240" w:lineRule="auto"/>
      <w:jc w:val="both"/>
    </w:pPr>
    <w:rPr>
      <w:rFonts w:ascii="Times New Roman" w:eastAsia="Times New Roman" w:hAnsi="Times New Roman" w:cs="Times New Roman"/>
      <w:sz w:val="24"/>
      <w:szCs w:val="24"/>
    </w:rPr>
  </w:style>
  <w:style w:type="paragraph" w:styleId="ListNumber">
    <w:name w:val="List Number"/>
    <w:basedOn w:val="Normal"/>
    <w:pPr>
      <w:numPr>
        <w:numId w:val="15"/>
      </w:numPr>
      <w:spacing w:before="120" w:after="120" w:line="240" w:lineRule="auto"/>
      <w:jc w:val="both"/>
    </w:pPr>
    <w:rPr>
      <w:rFonts w:ascii="Times New Roman" w:eastAsia="Times New Roman" w:hAnsi="Times New Roman" w:cs="Times New Roman"/>
      <w:sz w:val="24"/>
      <w:szCs w:val="24"/>
      <w:lang w:eastAsia="de-DE"/>
    </w:rPr>
  </w:style>
  <w:style w:type="paragraph" w:styleId="ListNumber2">
    <w:name w:val="List Number 2"/>
    <w:basedOn w:val="Normal"/>
    <w:pPr>
      <w:numPr>
        <w:numId w:val="17"/>
      </w:numPr>
      <w:spacing w:before="120" w:after="120" w:line="240" w:lineRule="auto"/>
      <w:jc w:val="both"/>
    </w:pPr>
    <w:rPr>
      <w:rFonts w:ascii="Times New Roman" w:eastAsia="Times New Roman" w:hAnsi="Times New Roman" w:cs="Times New Roman"/>
      <w:sz w:val="24"/>
      <w:szCs w:val="24"/>
      <w:lang w:eastAsia="de-DE"/>
    </w:rPr>
  </w:style>
  <w:style w:type="paragraph" w:styleId="ListNumber3">
    <w:name w:val="List Number 3"/>
    <w:basedOn w:val="Normal"/>
    <w:pPr>
      <w:numPr>
        <w:numId w:val="18"/>
      </w:numPr>
      <w:spacing w:before="120" w:after="120" w:line="240" w:lineRule="auto"/>
      <w:jc w:val="both"/>
    </w:pPr>
    <w:rPr>
      <w:rFonts w:ascii="Times New Roman" w:eastAsia="Times New Roman" w:hAnsi="Times New Roman" w:cs="Times New Roman"/>
      <w:sz w:val="24"/>
      <w:szCs w:val="24"/>
      <w:lang w:eastAsia="de-DE"/>
    </w:rPr>
  </w:style>
  <w:style w:type="paragraph" w:styleId="ListNumber4">
    <w:name w:val="List Number 4"/>
    <w:basedOn w:val="Normal"/>
    <w:pPr>
      <w:numPr>
        <w:numId w:val="1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
    <w:name w:val="List Number 1"/>
    <w:basedOn w:val="Text1"/>
    <w:pPr>
      <w:numPr>
        <w:numId w:val="16"/>
      </w:numPr>
    </w:pPr>
    <w:rPr>
      <w:lang w:eastAsia="de-DE"/>
    </w:rPr>
  </w:style>
  <w:style w:type="paragraph" w:customStyle="1" w:styleId="ListNumberLevel2">
    <w:name w:val="List Number (Level 2)"/>
    <w:basedOn w:val="Normal"/>
    <w:pPr>
      <w:numPr>
        <w:ilvl w:val="1"/>
        <w:numId w:val="1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2">
    <w:name w:val="List Number 1 (Level 2)"/>
    <w:basedOn w:val="Text1"/>
    <w:pPr>
      <w:numPr>
        <w:ilvl w:val="1"/>
        <w:numId w:val="16"/>
      </w:numPr>
    </w:pPr>
    <w:rPr>
      <w:lang w:eastAsia="de-DE"/>
    </w:rPr>
  </w:style>
  <w:style w:type="paragraph" w:customStyle="1" w:styleId="ListNumber2Level2">
    <w:name w:val="List Number 2 (Level 2)"/>
    <w:basedOn w:val="Text2"/>
    <w:pPr>
      <w:numPr>
        <w:ilvl w:val="1"/>
        <w:numId w:val="17"/>
      </w:numPr>
    </w:pPr>
    <w:rPr>
      <w:lang w:eastAsia="de-DE"/>
    </w:rPr>
  </w:style>
  <w:style w:type="paragraph" w:customStyle="1" w:styleId="ListNumber3Level2">
    <w:name w:val="List Number 3 (Level 2)"/>
    <w:basedOn w:val="Text3"/>
    <w:pPr>
      <w:numPr>
        <w:ilvl w:val="1"/>
        <w:numId w:val="18"/>
      </w:numPr>
    </w:pPr>
    <w:rPr>
      <w:lang w:eastAsia="de-DE"/>
    </w:rPr>
  </w:style>
  <w:style w:type="paragraph" w:customStyle="1" w:styleId="ListNumber4Level2">
    <w:name w:val="List Number 4 (Level 2)"/>
    <w:basedOn w:val="Text4"/>
    <w:pPr>
      <w:numPr>
        <w:ilvl w:val="1"/>
        <w:numId w:val="19"/>
      </w:numPr>
    </w:pPr>
    <w:rPr>
      <w:lang w:eastAsia="de-DE"/>
    </w:rPr>
  </w:style>
  <w:style w:type="paragraph" w:customStyle="1" w:styleId="ListNumberLevel3">
    <w:name w:val="List Number (Level 3)"/>
    <w:basedOn w:val="Normal"/>
    <w:pPr>
      <w:numPr>
        <w:ilvl w:val="2"/>
        <w:numId w:val="1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3">
    <w:name w:val="List Number 1 (Level 3)"/>
    <w:basedOn w:val="Text1"/>
    <w:pPr>
      <w:numPr>
        <w:ilvl w:val="2"/>
        <w:numId w:val="16"/>
      </w:numPr>
    </w:pPr>
    <w:rPr>
      <w:lang w:eastAsia="de-DE"/>
    </w:rPr>
  </w:style>
  <w:style w:type="paragraph" w:customStyle="1" w:styleId="ListNumber2Level3">
    <w:name w:val="List Number 2 (Level 3)"/>
    <w:basedOn w:val="Text2"/>
    <w:pPr>
      <w:numPr>
        <w:ilvl w:val="2"/>
        <w:numId w:val="17"/>
      </w:numPr>
    </w:pPr>
    <w:rPr>
      <w:lang w:eastAsia="de-DE"/>
    </w:rPr>
  </w:style>
  <w:style w:type="paragraph" w:customStyle="1" w:styleId="ListNumber3Level3">
    <w:name w:val="List Number 3 (Level 3)"/>
    <w:basedOn w:val="Text3"/>
    <w:pPr>
      <w:numPr>
        <w:ilvl w:val="2"/>
        <w:numId w:val="18"/>
      </w:numPr>
    </w:pPr>
    <w:rPr>
      <w:lang w:eastAsia="de-DE"/>
    </w:rPr>
  </w:style>
  <w:style w:type="paragraph" w:customStyle="1" w:styleId="ListNumber4Level3">
    <w:name w:val="List Number 4 (Level 3)"/>
    <w:basedOn w:val="Text4"/>
    <w:pPr>
      <w:numPr>
        <w:ilvl w:val="2"/>
        <w:numId w:val="19"/>
      </w:numPr>
    </w:pPr>
    <w:rPr>
      <w:lang w:eastAsia="de-DE"/>
    </w:rPr>
  </w:style>
  <w:style w:type="paragraph" w:customStyle="1" w:styleId="ListNumberLevel4">
    <w:name w:val="List Number (Level 4)"/>
    <w:basedOn w:val="Normal"/>
    <w:pPr>
      <w:numPr>
        <w:ilvl w:val="3"/>
        <w:numId w:val="1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4">
    <w:name w:val="List Number 1 (Level 4)"/>
    <w:basedOn w:val="Text1"/>
    <w:pPr>
      <w:numPr>
        <w:ilvl w:val="3"/>
        <w:numId w:val="16"/>
      </w:numPr>
    </w:pPr>
    <w:rPr>
      <w:lang w:eastAsia="de-DE"/>
    </w:rPr>
  </w:style>
  <w:style w:type="paragraph" w:customStyle="1" w:styleId="ListNumber2Level4">
    <w:name w:val="List Number 2 (Level 4)"/>
    <w:basedOn w:val="Text2"/>
    <w:pPr>
      <w:numPr>
        <w:ilvl w:val="3"/>
        <w:numId w:val="17"/>
      </w:numPr>
    </w:pPr>
    <w:rPr>
      <w:lang w:eastAsia="de-DE"/>
    </w:rPr>
  </w:style>
  <w:style w:type="paragraph" w:customStyle="1" w:styleId="ListNumber3Level4">
    <w:name w:val="List Number 3 (Level 4)"/>
    <w:basedOn w:val="Text3"/>
    <w:pPr>
      <w:numPr>
        <w:ilvl w:val="3"/>
        <w:numId w:val="18"/>
      </w:numPr>
    </w:pPr>
    <w:rPr>
      <w:lang w:eastAsia="de-DE"/>
    </w:rPr>
  </w:style>
  <w:style w:type="paragraph" w:customStyle="1" w:styleId="ListNumber4Level4">
    <w:name w:val="List Number 4 (Level 4)"/>
    <w:basedOn w:val="Text4"/>
    <w:pPr>
      <w:numPr>
        <w:ilvl w:val="3"/>
        <w:numId w:val="19"/>
      </w:numPr>
    </w:pPr>
    <w:rPr>
      <w:lang w:eastAsia="de-DE"/>
    </w:rPr>
  </w:style>
  <w:style w:type="paragraph" w:customStyle="1" w:styleId="ListBullet1">
    <w:name w:val="List Bullet 1"/>
    <w:basedOn w:val="Normal"/>
    <w:pPr>
      <w:numPr>
        <w:numId w:val="21"/>
      </w:numPr>
      <w:spacing w:before="120" w:after="120" w:line="240" w:lineRule="auto"/>
      <w:jc w:val="both"/>
    </w:pPr>
    <w:rPr>
      <w:rFonts w:ascii="Times New Roman" w:eastAsia="Times New Roman" w:hAnsi="Times New Roman" w:cs="Times New Roman"/>
      <w:sz w:val="24"/>
      <w:szCs w:val="24"/>
      <w:lang w:eastAsia="de-DE"/>
    </w:rPr>
  </w:style>
  <w:style w:type="paragraph" w:styleId="ListBullet2">
    <w:name w:val="List Bullet 2"/>
    <w:basedOn w:val="Normal"/>
    <w:pPr>
      <w:numPr>
        <w:numId w:val="22"/>
      </w:numPr>
      <w:spacing w:before="120" w:after="120" w:line="240" w:lineRule="auto"/>
      <w:jc w:val="both"/>
    </w:pPr>
    <w:rPr>
      <w:rFonts w:ascii="Times New Roman" w:eastAsia="Times New Roman" w:hAnsi="Times New Roman" w:cs="Times New Roman"/>
      <w:sz w:val="24"/>
      <w:szCs w:val="24"/>
      <w:lang w:eastAsia="de-DE"/>
    </w:rPr>
  </w:style>
  <w:style w:type="paragraph" w:styleId="ListBullet3">
    <w:name w:val="List Bullet 3"/>
    <w:basedOn w:val="Normal"/>
    <w:pPr>
      <w:numPr>
        <w:numId w:val="23"/>
      </w:numPr>
      <w:spacing w:before="120" w:after="120" w:line="240" w:lineRule="auto"/>
      <w:jc w:val="both"/>
    </w:pPr>
    <w:rPr>
      <w:rFonts w:ascii="Times New Roman" w:eastAsia="Times New Roman" w:hAnsi="Times New Roman" w:cs="Times New Roman"/>
      <w:sz w:val="24"/>
      <w:szCs w:val="24"/>
      <w:lang w:eastAsia="de-DE"/>
    </w:rPr>
  </w:style>
  <w:style w:type="paragraph" w:styleId="ListBullet4">
    <w:name w:val="List Bullet 4"/>
    <w:basedOn w:val="Normal"/>
    <w:pPr>
      <w:numPr>
        <w:numId w:val="24"/>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1">
    <w:name w:val="List Dash 1"/>
    <w:basedOn w:val="Normal"/>
    <w:pPr>
      <w:numPr>
        <w:numId w:val="26"/>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2">
    <w:name w:val="List Dash 2"/>
    <w:basedOn w:val="Normal"/>
    <w:pPr>
      <w:numPr>
        <w:numId w:val="27"/>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3">
    <w:name w:val="List Dash 3"/>
    <w:basedOn w:val="Normal"/>
    <w:pPr>
      <w:numPr>
        <w:numId w:val="28"/>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4">
    <w:name w:val="List Dash 4"/>
    <w:basedOn w:val="Normal"/>
    <w:pPr>
      <w:numPr>
        <w:numId w:val="29"/>
      </w:numPr>
      <w:spacing w:before="120" w:after="120" w:line="240" w:lineRule="auto"/>
      <w:jc w:val="both"/>
    </w:pPr>
    <w:rPr>
      <w:rFonts w:ascii="Times New Roman" w:eastAsia="Times New Roman" w:hAnsi="Times New Roman" w:cs="Times New Roman"/>
      <w:sz w:val="24"/>
      <w:szCs w:val="24"/>
      <w:lang w:eastAsia="de-DE"/>
    </w:rPr>
  </w:style>
  <w:style w:type="character" w:styleId="CommentReference">
    <w:name w:val="annotation reference"/>
    <w:semiHidden/>
    <w:rPr>
      <w:sz w:val="16"/>
      <w:szCs w:val="16"/>
      <w:shd w:val="clear" w:color="auto" w:fill="auto"/>
    </w:rPr>
  </w:style>
  <w:style w:type="paragraph" w:styleId="CommentText">
    <w:name w:val="annotation text"/>
    <w:basedOn w:val="Normal"/>
    <w:link w:val="CommentTextChar"/>
    <w:semiHidden/>
    <w:pPr>
      <w:spacing w:before="120" w:after="12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val="en-GB"/>
    </w:rPr>
  </w:style>
  <w:style w:type="character" w:styleId="Hyperlink">
    <w:name w:val="Hyperlink"/>
    <w:rPr>
      <w:color w:val="0000FF"/>
      <w:u w:val="single"/>
      <w:shd w:val="clear" w:color="auto" w:fill="auto"/>
    </w:rPr>
  </w:style>
  <w:style w:type="paragraph" w:styleId="ListParagraph">
    <w:name w:val="List Paragraph"/>
    <w:basedOn w:val="Normal"/>
    <w:uiPriority w:val="34"/>
    <w:qFormat/>
    <w:pPr>
      <w:spacing w:after="200" w:line="276" w:lineRule="auto"/>
      <w:ind w:left="720"/>
      <w:contextualSpacing/>
    </w:pPr>
    <w:rPr>
      <w:rFonts w:ascii="Calibri" w:eastAsia="Calibri" w:hAnsi="Calibri" w:cs="Times New Roman"/>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uiPriority w:val="22"/>
    <w:qFormat/>
    <w:rPr>
      <w:b/>
      <w:bCs/>
      <w:shd w:val="clear" w:color="auto" w:fill="auto"/>
    </w:rPr>
  </w:style>
  <w:style w:type="character" w:customStyle="1" w:styleId="normal10">
    <w:name w:val="normal10"/>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val="en-GB"/>
    </w:rPr>
  </w:style>
  <w:style w:type="character" w:customStyle="1" w:styleId="Bodytext2">
    <w:name w:val="Body text (2)"/>
    <w:uiPriority w:val="99"/>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s-ES" w:bidi="es-ES"/>
    </w:rPr>
  </w:style>
  <w:style w:type="paragraph" w:customStyle="1" w:styleId="Declassification">
    <w:name w:val="Declassification"/>
    <w:basedOn w:val="Normal"/>
    <w:next w:val="Normal"/>
    <w:pPr>
      <w:spacing w:after="0" w:line="240" w:lineRule="auto"/>
      <w:jc w:val="both"/>
    </w:pPr>
    <w:rPr>
      <w:rFonts w:ascii="Times New Roman" w:eastAsia="Calibri" w:hAnsi="Times New Roman" w:cs="Times New Roman"/>
      <w:sz w:val="24"/>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eastAsia="Calibri"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customStyle="1" w:styleId="watermark">
    <w:name w:val="watermark"/>
    <w:basedOn w:val="Pagedecouverture"/>
    <w:pPr>
      <w:spacing w:before="120" w:after="120"/>
    </w:pPr>
    <w:rPr>
      <w:rFonts w:eastAsia="Times New Roman"/>
      <w:noProof/>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table of figures" w:uiPriority="0"/>
    <w:lsdException w:name="footnote reference"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Pr>
      <w:lang w:val="en-GB"/>
    </w:rPr>
  </w:style>
  <w:style w:type="paragraph" w:styleId="Heading1">
    <w:name w:val="heading 1"/>
    <w:basedOn w:val="Normal"/>
    <w:next w:val="Text1"/>
    <w:link w:val="Heading1Char"/>
    <w:qFormat/>
    <w:pPr>
      <w:keepNext/>
      <w:numPr>
        <w:numId w:val="7"/>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qFormat/>
    <w:pPr>
      <w:keepNext/>
      <w:numPr>
        <w:ilvl w:val="1"/>
        <w:numId w:val="7"/>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numPr>
        <w:ilvl w:val="2"/>
        <w:numId w:val="7"/>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7"/>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val="en-GB"/>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lang w:val="en-GB"/>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lang w:val="en-GB"/>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lang w:val="en-GB"/>
    </w:rPr>
  </w:style>
  <w:style w:type="character" w:customStyle="1" w:styleId="Heading4Char">
    <w:name w:val="Heading 4 Char"/>
    <w:basedOn w:val="DefaultParagraphFont"/>
    <w:link w:val="Heading4"/>
    <w:rPr>
      <w:rFonts w:ascii="Times New Roman" w:eastAsia="Times New Roman" w:hAnsi="Times New Roman" w:cs="Times New Roman"/>
      <w:bCs/>
      <w:sz w:val="24"/>
      <w:szCs w:val="28"/>
      <w:lang w:val="en-GB"/>
    </w:rPr>
  </w:style>
  <w:style w:type="numbering" w:customStyle="1" w:styleId="NoList1">
    <w:name w:val="No List1"/>
    <w:next w:val="NoList"/>
    <w:semiHidden/>
  </w:style>
  <w:style w:type="paragraph" w:styleId="FootnoteText">
    <w:name w:val="footnote text"/>
    <w:basedOn w:val="Normal"/>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semiHidden/>
    <w:rPr>
      <w:rFonts w:ascii="Times New Roman" w:eastAsia="Times New Roman" w:hAnsi="Times New Roman" w:cs="Times New Roman"/>
      <w:sz w:val="20"/>
      <w:szCs w:val="20"/>
      <w:lang w:val="en-GB"/>
    </w:rPr>
  </w:style>
  <w:style w:type="paragraph" w:styleId="TOC1">
    <w:name w:val="toc 1"/>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Calibri"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Calibri" w:hAnsi="Times New Roman" w:cs="Times New Roman"/>
      <w:sz w:val="24"/>
    </w:rPr>
  </w:style>
  <w:style w:type="character" w:styleId="FootnoteReference">
    <w:name w:val="footnote reference"/>
    <w:semiHidden/>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8"/>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8"/>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8"/>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8"/>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8"/>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8"/>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8"/>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8"/>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8"/>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sz w:val="24"/>
      <w:szCs w:val="24"/>
      <w:u w:val="single"/>
    </w:rPr>
  </w:style>
  <w:style w:type="paragraph" w:customStyle="1" w:styleId="Considrant">
    <w:name w:val="Considérant"/>
    <w:basedOn w:val="Normal"/>
    <w:pPr>
      <w:numPr>
        <w:numId w:val="14"/>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IntrtEEE"/>
    <w:pPr>
      <w:spacing w:before="360" w:after="360" w:line="240" w:lineRule="auto"/>
      <w:jc w:val="center"/>
    </w:pPr>
    <w:rPr>
      <w:rFonts w:ascii="Times New Roman" w:eastAsia="Calibri"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styleId="ListBullet">
    <w:name w:val="List Bullet"/>
    <w:basedOn w:val="Normal"/>
    <w:pPr>
      <w:numPr>
        <w:numId w:val="35"/>
      </w:numPr>
      <w:tabs>
        <w:tab w:val="clear" w:pos="360"/>
        <w:tab w:val="num" w:pos="283"/>
      </w:tabs>
      <w:spacing w:before="120" w:after="120" w:line="240" w:lineRule="auto"/>
      <w:ind w:left="283" w:hanging="283"/>
      <w:jc w:val="both"/>
    </w:pPr>
    <w:rPr>
      <w:rFonts w:ascii="Times New Roman" w:eastAsia="Times New Roman" w:hAnsi="Times New Roman" w:cs="Times New Roman"/>
      <w:sz w:val="24"/>
      <w:szCs w:val="24"/>
      <w:lang w:eastAsia="de-DE"/>
    </w:rPr>
  </w:style>
  <w:style w:type="paragraph" w:customStyle="1" w:styleId="ListDash">
    <w:name w:val="List Dash"/>
    <w:basedOn w:val="Normal"/>
    <w:pPr>
      <w:numPr>
        <w:numId w:val="25"/>
      </w:numPr>
      <w:spacing w:before="120" w:after="120" w:line="240" w:lineRule="auto"/>
      <w:jc w:val="both"/>
    </w:pPr>
    <w:rPr>
      <w:rFonts w:ascii="Times New Roman" w:eastAsia="Times New Roman" w:hAnsi="Times New Roman" w:cs="Times New Roman"/>
      <w:sz w:val="24"/>
      <w:szCs w:val="24"/>
      <w:lang w:eastAsia="de-DE"/>
    </w:rPr>
  </w:style>
  <w:style w:type="paragraph" w:styleId="BalloonText">
    <w:name w:val="Balloon Text"/>
    <w:basedOn w:val="Normal"/>
    <w:link w:val="BalloonTextChar"/>
    <w:semiHidden/>
    <w:pPr>
      <w:spacing w:before="120" w:after="12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lang w:val="en-GB"/>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bCs/>
      <w:sz w:val="20"/>
      <w:szCs w:val="20"/>
    </w:rPr>
  </w:style>
  <w:style w:type="paragraph" w:styleId="TableofFigures">
    <w:name w:val="table of figures"/>
    <w:basedOn w:val="Normal"/>
    <w:next w:val="Normal"/>
    <w:semiHidden/>
    <w:pPr>
      <w:spacing w:before="120" w:after="120" w:line="240" w:lineRule="auto"/>
      <w:jc w:val="both"/>
    </w:pPr>
    <w:rPr>
      <w:rFonts w:ascii="Times New Roman" w:eastAsia="Times New Roman" w:hAnsi="Times New Roman" w:cs="Times New Roman"/>
      <w:sz w:val="24"/>
      <w:szCs w:val="24"/>
    </w:rPr>
  </w:style>
  <w:style w:type="paragraph" w:styleId="ListNumber">
    <w:name w:val="List Number"/>
    <w:basedOn w:val="Normal"/>
    <w:pPr>
      <w:numPr>
        <w:numId w:val="15"/>
      </w:numPr>
      <w:spacing w:before="120" w:after="120" w:line="240" w:lineRule="auto"/>
      <w:jc w:val="both"/>
    </w:pPr>
    <w:rPr>
      <w:rFonts w:ascii="Times New Roman" w:eastAsia="Times New Roman" w:hAnsi="Times New Roman" w:cs="Times New Roman"/>
      <w:sz w:val="24"/>
      <w:szCs w:val="24"/>
      <w:lang w:eastAsia="de-DE"/>
    </w:rPr>
  </w:style>
  <w:style w:type="paragraph" w:styleId="ListNumber2">
    <w:name w:val="List Number 2"/>
    <w:basedOn w:val="Normal"/>
    <w:pPr>
      <w:numPr>
        <w:numId w:val="17"/>
      </w:numPr>
      <w:spacing w:before="120" w:after="120" w:line="240" w:lineRule="auto"/>
      <w:jc w:val="both"/>
    </w:pPr>
    <w:rPr>
      <w:rFonts w:ascii="Times New Roman" w:eastAsia="Times New Roman" w:hAnsi="Times New Roman" w:cs="Times New Roman"/>
      <w:sz w:val="24"/>
      <w:szCs w:val="24"/>
      <w:lang w:eastAsia="de-DE"/>
    </w:rPr>
  </w:style>
  <w:style w:type="paragraph" w:styleId="ListNumber3">
    <w:name w:val="List Number 3"/>
    <w:basedOn w:val="Normal"/>
    <w:pPr>
      <w:numPr>
        <w:numId w:val="18"/>
      </w:numPr>
      <w:spacing w:before="120" w:after="120" w:line="240" w:lineRule="auto"/>
      <w:jc w:val="both"/>
    </w:pPr>
    <w:rPr>
      <w:rFonts w:ascii="Times New Roman" w:eastAsia="Times New Roman" w:hAnsi="Times New Roman" w:cs="Times New Roman"/>
      <w:sz w:val="24"/>
      <w:szCs w:val="24"/>
      <w:lang w:eastAsia="de-DE"/>
    </w:rPr>
  </w:style>
  <w:style w:type="paragraph" w:styleId="ListNumber4">
    <w:name w:val="List Number 4"/>
    <w:basedOn w:val="Normal"/>
    <w:pPr>
      <w:numPr>
        <w:numId w:val="1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
    <w:name w:val="List Number 1"/>
    <w:basedOn w:val="Text1"/>
    <w:pPr>
      <w:numPr>
        <w:numId w:val="16"/>
      </w:numPr>
    </w:pPr>
    <w:rPr>
      <w:lang w:eastAsia="de-DE"/>
    </w:rPr>
  </w:style>
  <w:style w:type="paragraph" w:customStyle="1" w:styleId="ListNumberLevel2">
    <w:name w:val="List Number (Level 2)"/>
    <w:basedOn w:val="Normal"/>
    <w:pPr>
      <w:numPr>
        <w:ilvl w:val="1"/>
        <w:numId w:val="1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2">
    <w:name w:val="List Number 1 (Level 2)"/>
    <w:basedOn w:val="Text1"/>
    <w:pPr>
      <w:numPr>
        <w:ilvl w:val="1"/>
        <w:numId w:val="16"/>
      </w:numPr>
    </w:pPr>
    <w:rPr>
      <w:lang w:eastAsia="de-DE"/>
    </w:rPr>
  </w:style>
  <w:style w:type="paragraph" w:customStyle="1" w:styleId="ListNumber2Level2">
    <w:name w:val="List Number 2 (Level 2)"/>
    <w:basedOn w:val="Text2"/>
    <w:pPr>
      <w:numPr>
        <w:ilvl w:val="1"/>
        <w:numId w:val="17"/>
      </w:numPr>
    </w:pPr>
    <w:rPr>
      <w:lang w:eastAsia="de-DE"/>
    </w:rPr>
  </w:style>
  <w:style w:type="paragraph" w:customStyle="1" w:styleId="ListNumber3Level2">
    <w:name w:val="List Number 3 (Level 2)"/>
    <w:basedOn w:val="Text3"/>
    <w:pPr>
      <w:numPr>
        <w:ilvl w:val="1"/>
        <w:numId w:val="18"/>
      </w:numPr>
    </w:pPr>
    <w:rPr>
      <w:lang w:eastAsia="de-DE"/>
    </w:rPr>
  </w:style>
  <w:style w:type="paragraph" w:customStyle="1" w:styleId="ListNumber4Level2">
    <w:name w:val="List Number 4 (Level 2)"/>
    <w:basedOn w:val="Text4"/>
    <w:pPr>
      <w:numPr>
        <w:ilvl w:val="1"/>
        <w:numId w:val="19"/>
      </w:numPr>
    </w:pPr>
    <w:rPr>
      <w:lang w:eastAsia="de-DE"/>
    </w:rPr>
  </w:style>
  <w:style w:type="paragraph" w:customStyle="1" w:styleId="ListNumberLevel3">
    <w:name w:val="List Number (Level 3)"/>
    <w:basedOn w:val="Normal"/>
    <w:pPr>
      <w:numPr>
        <w:ilvl w:val="2"/>
        <w:numId w:val="1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3">
    <w:name w:val="List Number 1 (Level 3)"/>
    <w:basedOn w:val="Text1"/>
    <w:pPr>
      <w:numPr>
        <w:ilvl w:val="2"/>
        <w:numId w:val="16"/>
      </w:numPr>
    </w:pPr>
    <w:rPr>
      <w:lang w:eastAsia="de-DE"/>
    </w:rPr>
  </w:style>
  <w:style w:type="paragraph" w:customStyle="1" w:styleId="ListNumber2Level3">
    <w:name w:val="List Number 2 (Level 3)"/>
    <w:basedOn w:val="Text2"/>
    <w:pPr>
      <w:numPr>
        <w:ilvl w:val="2"/>
        <w:numId w:val="17"/>
      </w:numPr>
    </w:pPr>
    <w:rPr>
      <w:lang w:eastAsia="de-DE"/>
    </w:rPr>
  </w:style>
  <w:style w:type="paragraph" w:customStyle="1" w:styleId="ListNumber3Level3">
    <w:name w:val="List Number 3 (Level 3)"/>
    <w:basedOn w:val="Text3"/>
    <w:pPr>
      <w:numPr>
        <w:ilvl w:val="2"/>
        <w:numId w:val="18"/>
      </w:numPr>
    </w:pPr>
    <w:rPr>
      <w:lang w:eastAsia="de-DE"/>
    </w:rPr>
  </w:style>
  <w:style w:type="paragraph" w:customStyle="1" w:styleId="ListNumber4Level3">
    <w:name w:val="List Number 4 (Level 3)"/>
    <w:basedOn w:val="Text4"/>
    <w:pPr>
      <w:numPr>
        <w:ilvl w:val="2"/>
        <w:numId w:val="19"/>
      </w:numPr>
    </w:pPr>
    <w:rPr>
      <w:lang w:eastAsia="de-DE"/>
    </w:rPr>
  </w:style>
  <w:style w:type="paragraph" w:customStyle="1" w:styleId="ListNumberLevel4">
    <w:name w:val="List Number (Level 4)"/>
    <w:basedOn w:val="Normal"/>
    <w:pPr>
      <w:numPr>
        <w:ilvl w:val="3"/>
        <w:numId w:val="1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4">
    <w:name w:val="List Number 1 (Level 4)"/>
    <w:basedOn w:val="Text1"/>
    <w:pPr>
      <w:numPr>
        <w:ilvl w:val="3"/>
        <w:numId w:val="16"/>
      </w:numPr>
    </w:pPr>
    <w:rPr>
      <w:lang w:eastAsia="de-DE"/>
    </w:rPr>
  </w:style>
  <w:style w:type="paragraph" w:customStyle="1" w:styleId="ListNumber2Level4">
    <w:name w:val="List Number 2 (Level 4)"/>
    <w:basedOn w:val="Text2"/>
    <w:pPr>
      <w:numPr>
        <w:ilvl w:val="3"/>
        <w:numId w:val="17"/>
      </w:numPr>
    </w:pPr>
    <w:rPr>
      <w:lang w:eastAsia="de-DE"/>
    </w:rPr>
  </w:style>
  <w:style w:type="paragraph" w:customStyle="1" w:styleId="ListNumber3Level4">
    <w:name w:val="List Number 3 (Level 4)"/>
    <w:basedOn w:val="Text3"/>
    <w:pPr>
      <w:numPr>
        <w:ilvl w:val="3"/>
        <w:numId w:val="18"/>
      </w:numPr>
    </w:pPr>
    <w:rPr>
      <w:lang w:eastAsia="de-DE"/>
    </w:rPr>
  </w:style>
  <w:style w:type="paragraph" w:customStyle="1" w:styleId="ListNumber4Level4">
    <w:name w:val="List Number 4 (Level 4)"/>
    <w:basedOn w:val="Text4"/>
    <w:pPr>
      <w:numPr>
        <w:ilvl w:val="3"/>
        <w:numId w:val="19"/>
      </w:numPr>
    </w:pPr>
    <w:rPr>
      <w:lang w:eastAsia="de-DE"/>
    </w:rPr>
  </w:style>
  <w:style w:type="paragraph" w:customStyle="1" w:styleId="ListBullet1">
    <w:name w:val="List Bullet 1"/>
    <w:basedOn w:val="Normal"/>
    <w:pPr>
      <w:numPr>
        <w:numId w:val="21"/>
      </w:numPr>
      <w:spacing w:before="120" w:after="120" w:line="240" w:lineRule="auto"/>
      <w:jc w:val="both"/>
    </w:pPr>
    <w:rPr>
      <w:rFonts w:ascii="Times New Roman" w:eastAsia="Times New Roman" w:hAnsi="Times New Roman" w:cs="Times New Roman"/>
      <w:sz w:val="24"/>
      <w:szCs w:val="24"/>
      <w:lang w:eastAsia="de-DE"/>
    </w:rPr>
  </w:style>
  <w:style w:type="paragraph" w:styleId="ListBullet2">
    <w:name w:val="List Bullet 2"/>
    <w:basedOn w:val="Normal"/>
    <w:pPr>
      <w:numPr>
        <w:numId w:val="22"/>
      </w:numPr>
      <w:spacing w:before="120" w:after="120" w:line="240" w:lineRule="auto"/>
      <w:jc w:val="both"/>
    </w:pPr>
    <w:rPr>
      <w:rFonts w:ascii="Times New Roman" w:eastAsia="Times New Roman" w:hAnsi="Times New Roman" w:cs="Times New Roman"/>
      <w:sz w:val="24"/>
      <w:szCs w:val="24"/>
      <w:lang w:eastAsia="de-DE"/>
    </w:rPr>
  </w:style>
  <w:style w:type="paragraph" w:styleId="ListBullet3">
    <w:name w:val="List Bullet 3"/>
    <w:basedOn w:val="Normal"/>
    <w:pPr>
      <w:numPr>
        <w:numId w:val="23"/>
      </w:numPr>
      <w:spacing w:before="120" w:after="120" w:line="240" w:lineRule="auto"/>
      <w:jc w:val="both"/>
    </w:pPr>
    <w:rPr>
      <w:rFonts w:ascii="Times New Roman" w:eastAsia="Times New Roman" w:hAnsi="Times New Roman" w:cs="Times New Roman"/>
      <w:sz w:val="24"/>
      <w:szCs w:val="24"/>
      <w:lang w:eastAsia="de-DE"/>
    </w:rPr>
  </w:style>
  <w:style w:type="paragraph" w:styleId="ListBullet4">
    <w:name w:val="List Bullet 4"/>
    <w:basedOn w:val="Normal"/>
    <w:pPr>
      <w:numPr>
        <w:numId w:val="24"/>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1">
    <w:name w:val="List Dash 1"/>
    <w:basedOn w:val="Normal"/>
    <w:pPr>
      <w:numPr>
        <w:numId w:val="26"/>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2">
    <w:name w:val="List Dash 2"/>
    <w:basedOn w:val="Normal"/>
    <w:pPr>
      <w:numPr>
        <w:numId w:val="27"/>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3">
    <w:name w:val="List Dash 3"/>
    <w:basedOn w:val="Normal"/>
    <w:pPr>
      <w:numPr>
        <w:numId w:val="28"/>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4">
    <w:name w:val="List Dash 4"/>
    <w:basedOn w:val="Normal"/>
    <w:pPr>
      <w:numPr>
        <w:numId w:val="29"/>
      </w:numPr>
      <w:spacing w:before="120" w:after="120" w:line="240" w:lineRule="auto"/>
      <w:jc w:val="both"/>
    </w:pPr>
    <w:rPr>
      <w:rFonts w:ascii="Times New Roman" w:eastAsia="Times New Roman" w:hAnsi="Times New Roman" w:cs="Times New Roman"/>
      <w:sz w:val="24"/>
      <w:szCs w:val="24"/>
      <w:lang w:eastAsia="de-DE"/>
    </w:rPr>
  </w:style>
  <w:style w:type="character" w:styleId="CommentReference">
    <w:name w:val="annotation reference"/>
    <w:semiHidden/>
    <w:rPr>
      <w:sz w:val="16"/>
      <w:szCs w:val="16"/>
      <w:shd w:val="clear" w:color="auto" w:fill="auto"/>
    </w:rPr>
  </w:style>
  <w:style w:type="paragraph" w:styleId="CommentText">
    <w:name w:val="annotation text"/>
    <w:basedOn w:val="Normal"/>
    <w:link w:val="CommentTextChar"/>
    <w:semiHidden/>
    <w:pPr>
      <w:spacing w:before="120" w:after="12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val="en-GB"/>
    </w:rPr>
  </w:style>
  <w:style w:type="character" w:styleId="Hyperlink">
    <w:name w:val="Hyperlink"/>
    <w:rPr>
      <w:color w:val="0000FF"/>
      <w:u w:val="single"/>
      <w:shd w:val="clear" w:color="auto" w:fill="auto"/>
    </w:rPr>
  </w:style>
  <w:style w:type="paragraph" w:styleId="ListParagraph">
    <w:name w:val="List Paragraph"/>
    <w:basedOn w:val="Normal"/>
    <w:uiPriority w:val="34"/>
    <w:qFormat/>
    <w:pPr>
      <w:spacing w:after="200" w:line="276" w:lineRule="auto"/>
      <w:ind w:left="720"/>
      <w:contextualSpacing/>
    </w:pPr>
    <w:rPr>
      <w:rFonts w:ascii="Calibri" w:eastAsia="Calibri" w:hAnsi="Calibri" w:cs="Times New Roman"/>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uiPriority w:val="22"/>
    <w:qFormat/>
    <w:rPr>
      <w:b/>
      <w:bCs/>
      <w:shd w:val="clear" w:color="auto" w:fill="auto"/>
    </w:rPr>
  </w:style>
  <w:style w:type="character" w:customStyle="1" w:styleId="normal10">
    <w:name w:val="normal10"/>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val="en-GB"/>
    </w:rPr>
  </w:style>
  <w:style w:type="character" w:customStyle="1" w:styleId="Bodytext2">
    <w:name w:val="Body text (2)"/>
    <w:uiPriority w:val="99"/>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en-US" w:eastAsia="es-ES" w:bidi="es-ES"/>
    </w:rPr>
  </w:style>
  <w:style w:type="paragraph" w:customStyle="1" w:styleId="Declassification">
    <w:name w:val="Declassification"/>
    <w:basedOn w:val="Normal"/>
    <w:next w:val="Normal"/>
    <w:pPr>
      <w:spacing w:after="0" w:line="240" w:lineRule="auto"/>
      <w:jc w:val="both"/>
    </w:pPr>
    <w:rPr>
      <w:rFonts w:ascii="Times New Roman" w:eastAsia="Calibri" w:hAnsi="Times New Roman" w:cs="Times New Roman"/>
      <w:sz w:val="24"/>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eastAsia="Calibri"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customStyle="1" w:styleId="watermark">
    <w:name w:val="watermark"/>
    <w:basedOn w:val="Pagedecouverture"/>
    <w:pPr>
      <w:spacing w:before="120" w:after="120"/>
    </w:pPr>
    <w:rPr>
      <w:rFonts w:eastAsia="Times New Roman"/>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home-affairs/sites/homeaffairs/files/what-we-do/policies/organized-crime-and-human-trafficking/corruption/docs/official_corruption_statistics_2011_2013_jan16_en.pdf" TargetMode="External"/><Relationship Id="rId1" Type="http://schemas.openxmlformats.org/officeDocument/2006/relationships/hyperlink" Target="http://ec.europa.eu/transparency/regexpert/index.cfm?do=groupDetail.groupDetailDoc&amp;id=21215&amp;no=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E4296-8E21-4619-90F9-F91EAD500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5322</Words>
  <Characters>27356</Characters>
  <Application>Microsoft Office Word</Application>
  <DocSecurity>0</DocSecurity>
  <Lines>434</Lines>
  <Paragraphs>156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17</cp:revision>
  <cp:lastPrinted>2019-07-01T08:07:00Z</cp:lastPrinted>
  <dcterms:created xsi:type="dcterms:W3CDTF">2019-07-24T12:15:00Z</dcterms:created>
  <dcterms:modified xsi:type="dcterms:W3CDTF">2019-07-25T12:05:00Z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