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431B6D5-9FA5-41CF-BA16-79B6EA84826A" style="width:450.4pt;height:410.25pt">
            <v:imagedata r:id="rId9" o:title=""/>
          </v:shape>
        </w:pict>
      </w:r>
    </w:p>
    <w:p>
      <w:pPr>
        <w:jc w:val="left"/>
        <w:rPr>
          <w:noProof/>
          <w:color w:val="FF0000"/>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TAC APPLICABLES AUX NAVIRES DE PÊCHE DE L'UNION DANS LES ZONES POUR LESQUELLES DES TAC ONT ÉTÉ FIXÉS PAR ESPÈCE ET PAR ZONE</w:t>
      </w:r>
    </w:p>
    <w:p>
      <w:pPr>
        <w:rPr>
          <w:noProof/>
        </w:rPr>
      </w:pPr>
      <w:r>
        <w:rPr>
          <w:noProof/>
        </w:rPr>
        <w:t>Les tableaux ci-après présentent les TAC et quotas (en tonnes de poids vif, sauf indication contraire) par stock, ainsi que les conditions qui leur sont liées sur le plan fonctionnel.</w:t>
      </w:r>
    </w:p>
    <w:p>
      <w:pPr>
        <w:rPr>
          <w:noProof/>
        </w:rPr>
      </w:pPr>
      <w:r>
        <w:rPr>
          <w:noProof/>
        </w:rPr>
        <w:t>Sauf indication contraire, les références aux zones de pêche sont des références aux zones CIEM.</w:t>
      </w:r>
    </w:p>
    <w:p>
      <w:pPr>
        <w:rPr>
          <w:noProof/>
        </w:rPr>
      </w:pPr>
      <w:r>
        <w:rPr>
          <w:noProof/>
        </w:rPr>
        <w:t>Les stocks de poissons sont énumérés dans l'ordre alphabétique des noms latins des espèces.</w:t>
      </w:r>
    </w:p>
    <w:p>
      <w:pPr>
        <w:rPr>
          <w:noProof/>
        </w:rPr>
      </w:pPr>
      <w:r>
        <w:rPr>
          <w:noProof/>
        </w:rPr>
        <w:t>Aux fins du présent règlement, le tableau suivant met en correspondance les noms latins et les noms communs utilisés:</w:t>
      </w:r>
    </w:p>
    <w:tbl>
      <w:tblPr>
        <w:tblW w:w="5000" w:type="pct"/>
        <w:tblCellMar>
          <w:left w:w="30" w:type="dxa"/>
          <w:right w:w="30" w:type="dxa"/>
        </w:tblCellMar>
        <w:tblLook w:val="0000" w:firstRow="0" w:lastRow="0" w:firstColumn="0" w:lastColumn="0" w:noHBand="0" w:noVBand="0"/>
      </w:tblPr>
      <w:tblGrid>
        <w:gridCol w:w="3007"/>
        <w:gridCol w:w="2893"/>
        <w:gridCol w:w="3233"/>
      </w:tblGrid>
      <w:tr>
        <w:trPr>
          <w:trHeight w:val="262"/>
        </w:trPr>
        <w:tc>
          <w:tcPr>
            <w:tcW w:w="1646" w:type="pct"/>
            <w:tcBorders>
              <w:top w:val="single" w:sz="4" w:space="0" w:color="auto"/>
              <w:bottom w:val="single" w:sz="4" w:space="0" w:color="auto"/>
            </w:tcBorders>
          </w:tcPr>
          <w:p>
            <w:pPr>
              <w:spacing w:before="40" w:after="40"/>
              <w:jc w:val="center"/>
              <w:rPr>
                <w:noProof/>
              </w:rPr>
            </w:pPr>
            <w:r>
              <w:rPr>
                <w:noProof/>
              </w:rPr>
              <w:t>Nom scientifique</w:t>
            </w:r>
          </w:p>
        </w:tc>
        <w:tc>
          <w:tcPr>
            <w:tcW w:w="1584" w:type="pct"/>
            <w:tcBorders>
              <w:top w:val="single" w:sz="4" w:space="0" w:color="auto"/>
              <w:bottom w:val="single" w:sz="4" w:space="0" w:color="auto"/>
            </w:tcBorders>
          </w:tcPr>
          <w:p>
            <w:pPr>
              <w:spacing w:before="40" w:after="40"/>
              <w:jc w:val="center"/>
              <w:rPr>
                <w:noProof/>
              </w:rPr>
            </w:pPr>
            <w:r>
              <w:rPr>
                <w:noProof/>
              </w:rPr>
              <w:t>Code alpha-3</w:t>
            </w:r>
          </w:p>
        </w:tc>
        <w:tc>
          <w:tcPr>
            <w:tcW w:w="1770" w:type="pct"/>
            <w:tcBorders>
              <w:top w:val="single" w:sz="4" w:space="0" w:color="auto"/>
              <w:bottom w:val="single" w:sz="4" w:space="0" w:color="auto"/>
            </w:tcBorders>
          </w:tcPr>
          <w:p>
            <w:pPr>
              <w:spacing w:before="40" w:after="40"/>
              <w:jc w:val="center"/>
              <w:rPr>
                <w:noProof/>
              </w:rPr>
            </w:pPr>
            <w:r>
              <w:rPr>
                <w:noProof/>
              </w:rPr>
              <w:t>Nom commun</w:t>
            </w:r>
          </w:p>
        </w:tc>
      </w:tr>
      <w:tr>
        <w:trPr>
          <w:trHeight w:val="247"/>
        </w:trPr>
        <w:tc>
          <w:tcPr>
            <w:tcW w:w="1646" w:type="pct"/>
            <w:tcBorders>
              <w:top w:val="single" w:sz="4" w:space="0" w:color="auto"/>
            </w:tcBorders>
          </w:tcPr>
          <w:p>
            <w:pPr>
              <w:spacing w:before="40" w:after="40"/>
              <w:rPr>
                <w:noProof/>
              </w:rPr>
            </w:pPr>
            <w:r>
              <w:rPr>
                <w:i/>
                <w:iCs/>
                <w:noProof/>
              </w:rPr>
              <w:t>Clupea harengus</w:t>
            </w:r>
          </w:p>
        </w:tc>
        <w:tc>
          <w:tcPr>
            <w:tcW w:w="1584" w:type="pct"/>
            <w:tcBorders>
              <w:top w:val="single" w:sz="4" w:space="0" w:color="auto"/>
            </w:tcBorders>
          </w:tcPr>
          <w:p>
            <w:pPr>
              <w:spacing w:before="40" w:after="40"/>
              <w:jc w:val="center"/>
              <w:rPr>
                <w:noProof/>
              </w:rPr>
            </w:pPr>
            <w:r>
              <w:rPr>
                <w:noProof/>
              </w:rPr>
              <w:t>HER</w:t>
            </w:r>
          </w:p>
        </w:tc>
        <w:tc>
          <w:tcPr>
            <w:tcW w:w="1770" w:type="pct"/>
            <w:tcBorders>
              <w:top w:val="single" w:sz="4" w:space="0" w:color="auto"/>
            </w:tcBorders>
          </w:tcPr>
          <w:p>
            <w:pPr>
              <w:spacing w:before="40" w:after="40"/>
              <w:rPr>
                <w:i/>
                <w:noProof/>
              </w:rPr>
            </w:pPr>
            <w:r>
              <w:rPr>
                <w:noProof/>
              </w:rPr>
              <w:t>Hareng commun</w:t>
            </w:r>
          </w:p>
        </w:tc>
      </w:tr>
      <w:tr>
        <w:trPr>
          <w:trHeight w:val="262"/>
        </w:trPr>
        <w:tc>
          <w:tcPr>
            <w:tcW w:w="1646" w:type="pct"/>
          </w:tcPr>
          <w:p>
            <w:pPr>
              <w:spacing w:before="40" w:after="40"/>
              <w:rPr>
                <w:noProof/>
              </w:rPr>
            </w:pPr>
            <w:r>
              <w:rPr>
                <w:i/>
                <w:iCs/>
                <w:noProof/>
              </w:rPr>
              <w:t>Gadus morhua</w:t>
            </w:r>
          </w:p>
        </w:tc>
        <w:tc>
          <w:tcPr>
            <w:tcW w:w="1584" w:type="pct"/>
          </w:tcPr>
          <w:p>
            <w:pPr>
              <w:spacing w:before="40" w:after="40"/>
              <w:jc w:val="center"/>
              <w:rPr>
                <w:noProof/>
              </w:rPr>
            </w:pPr>
            <w:r>
              <w:rPr>
                <w:noProof/>
              </w:rPr>
              <w:t>COD</w:t>
            </w:r>
          </w:p>
        </w:tc>
        <w:tc>
          <w:tcPr>
            <w:tcW w:w="1770" w:type="pct"/>
          </w:tcPr>
          <w:p>
            <w:pPr>
              <w:spacing w:before="40" w:after="40"/>
              <w:rPr>
                <w:i/>
                <w:noProof/>
              </w:rPr>
            </w:pPr>
            <w:r>
              <w:rPr>
                <w:noProof/>
              </w:rPr>
              <w:t>Cabillaud</w:t>
            </w:r>
          </w:p>
        </w:tc>
      </w:tr>
      <w:tr>
        <w:trPr>
          <w:trHeight w:val="262"/>
        </w:trPr>
        <w:tc>
          <w:tcPr>
            <w:tcW w:w="1646" w:type="pct"/>
          </w:tcPr>
          <w:p>
            <w:pPr>
              <w:spacing w:before="40" w:after="40"/>
              <w:rPr>
                <w:noProof/>
              </w:rPr>
            </w:pPr>
            <w:r>
              <w:rPr>
                <w:i/>
                <w:iCs/>
                <w:noProof/>
              </w:rPr>
              <w:t>Pleuronectes platessa</w:t>
            </w:r>
          </w:p>
        </w:tc>
        <w:tc>
          <w:tcPr>
            <w:tcW w:w="1584" w:type="pct"/>
          </w:tcPr>
          <w:p>
            <w:pPr>
              <w:spacing w:before="40" w:after="40"/>
              <w:jc w:val="center"/>
              <w:rPr>
                <w:noProof/>
              </w:rPr>
            </w:pPr>
            <w:r>
              <w:rPr>
                <w:noProof/>
              </w:rPr>
              <w:t>PLE</w:t>
            </w:r>
          </w:p>
        </w:tc>
        <w:tc>
          <w:tcPr>
            <w:tcW w:w="1770" w:type="pct"/>
          </w:tcPr>
          <w:p>
            <w:pPr>
              <w:spacing w:before="40" w:after="40"/>
              <w:rPr>
                <w:i/>
                <w:noProof/>
              </w:rPr>
            </w:pPr>
            <w:r>
              <w:rPr>
                <w:noProof/>
              </w:rPr>
              <w:t>Plie</w:t>
            </w:r>
          </w:p>
        </w:tc>
      </w:tr>
      <w:tr>
        <w:trPr>
          <w:trHeight w:val="262"/>
        </w:trPr>
        <w:tc>
          <w:tcPr>
            <w:tcW w:w="1646" w:type="pct"/>
          </w:tcPr>
          <w:p>
            <w:pPr>
              <w:spacing w:before="40" w:after="40"/>
              <w:rPr>
                <w:noProof/>
              </w:rPr>
            </w:pPr>
            <w:r>
              <w:rPr>
                <w:i/>
                <w:iCs/>
                <w:noProof/>
              </w:rPr>
              <w:t>Salmo salar</w:t>
            </w:r>
          </w:p>
        </w:tc>
        <w:tc>
          <w:tcPr>
            <w:tcW w:w="1584" w:type="pct"/>
          </w:tcPr>
          <w:p>
            <w:pPr>
              <w:spacing w:before="40" w:after="40"/>
              <w:jc w:val="center"/>
              <w:rPr>
                <w:noProof/>
              </w:rPr>
            </w:pPr>
            <w:r>
              <w:rPr>
                <w:noProof/>
              </w:rPr>
              <w:t>SAL</w:t>
            </w:r>
          </w:p>
        </w:tc>
        <w:tc>
          <w:tcPr>
            <w:tcW w:w="1770" w:type="pct"/>
          </w:tcPr>
          <w:p>
            <w:pPr>
              <w:spacing w:before="40" w:after="40"/>
              <w:rPr>
                <w:i/>
                <w:noProof/>
              </w:rPr>
            </w:pPr>
            <w:r>
              <w:rPr>
                <w:noProof/>
              </w:rPr>
              <w:t>Saumon de l'Atlantique</w:t>
            </w:r>
          </w:p>
        </w:tc>
      </w:tr>
      <w:tr>
        <w:trPr>
          <w:trHeight w:val="262"/>
        </w:trPr>
        <w:tc>
          <w:tcPr>
            <w:tcW w:w="1646" w:type="pct"/>
          </w:tcPr>
          <w:p>
            <w:pPr>
              <w:spacing w:before="40" w:after="40"/>
              <w:rPr>
                <w:i/>
                <w:iCs/>
                <w:noProof/>
              </w:rPr>
            </w:pPr>
            <w:r>
              <w:rPr>
                <w:i/>
                <w:iCs/>
                <w:noProof/>
              </w:rPr>
              <w:t>Sprattus sprattus</w:t>
            </w:r>
          </w:p>
        </w:tc>
        <w:tc>
          <w:tcPr>
            <w:tcW w:w="1584" w:type="pct"/>
          </w:tcPr>
          <w:p>
            <w:pPr>
              <w:spacing w:before="40" w:after="40"/>
              <w:jc w:val="center"/>
              <w:rPr>
                <w:noProof/>
              </w:rPr>
            </w:pPr>
            <w:r>
              <w:rPr>
                <w:noProof/>
              </w:rPr>
              <w:t>SPR</w:t>
            </w:r>
          </w:p>
        </w:tc>
        <w:tc>
          <w:tcPr>
            <w:tcW w:w="1770" w:type="pct"/>
          </w:tcPr>
          <w:p>
            <w:pPr>
              <w:spacing w:before="40" w:after="40"/>
              <w:rPr>
                <w:noProof/>
              </w:rPr>
            </w:pPr>
            <w:r>
              <w:rPr>
                <w:noProof/>
              </w:rPr>
              <w:t>Sprat</w:t>
            </w:r>
          </w:p>
        </w:tc>
      </w:tr>
    </w:tbl>
    <w:p>
      <w:pPr>
        <w:rPr>
          <w:noProof/>
        </w:rPr>
      </w:pPr>
    </w:p>
    <w:tbl>
      <w:tblPr>
        <w:tblW w:w="5000" w:type="pct"/>
        <w:tblCellMar>
          <w:left w:w="85" w:type="dxa"/>
          <w:right w:w="85" w:type="dxa"/>
        </w:tblCellMar>
        <w:tblLook w:val="0000" w:firstRow="0" w:lastRow="0" w:firstColumn="0" w:lastColumn="0" w:noHBand="0" w:noVBand="0"/>
      </w:tblPr>
      <w:tblGrid>
        <w:gridCol w:w="2034"/>
        <w:gridCol w:w="948"/>
        <w:gridCol w:w="817"/>
        <w:gridCol w:w="1187"/>
        <w:gridCol w:w="2516"/>
        <w:gridCol w:w="839"/>
        <w:gridCol w:w="902"/>
      </w:tblGrid>
      <w:tr>
        <w:trPr>
          <w:trHeight w:val="233"/>
        </w:trPr>
        <w:tc>
          <w:tcPr>
            <w:tcW w:w="1100" w:type="pct"/>
            <w:tcBorders>
              <w:top w:val="single" w:sz="18" w:space="0" w:color="auto"/>
            </w:tcBorders>
          </w:tcPr>
          <w:p>
            <w:pPr>
              <w:spacing w:before="40" w:after="40"/>
              <w:rPr>
                <w:noProof/>
                <w:sz w:val="20"/>
              </w:rPr>
            </w:pPr>
            <w:r>
              <w:rPr>
                <w:noProof/>
                <w:sz w:val="20"/>
              </w:rPr>
              <w:t>Espèce:</w:t>
            </w:r>
          </w:p>
        </w:tc>
        <w:tc>
          <w:tcPr>
            <w:tcW w:w="513" w:type="pct"/>
            <w:tcBorders>
              <w:top w:val="single" w:sz="18" w:space="0" w:color="auto"/>
            </w:tcBorders>
          </w:tcPr>
          <w:p>
            <w:pPr>
              <w:spacing w:before="40" w:after="40"/>
              <w:rPr>
                <w:noProof/>
                <w:sz w:val="20"/>
              </w:rPr>
            </w:pPr>
            <w:r>
              <w:rPr>
                <w:noProof/>
                <w:sz w:val="20"/>
              </w:rPr>
              <w:t>Hareng commun</w:t>
            </w:r>
          </w:p>
        </w:tc>
        <w:tc>
          <w:tcPr>
            <w:tcW w:w="442" w:type="pct"/>
            <w:tcBorders>
              <w:top w:val="single" w:sz="18" w:space="0" w:color="auto"/>
              <w:right w:val="single" w:sz="6" w:space="0" w:color="auto"/>
            </w:tcBorders>
          </w:tcPr>
          <w:p>
            <w:pPr>
              <w:spacing w:before="40" w:after="40"/>
              <w:rPr>
                <w:noProof/>
                <w:sz w:val="20"/>
              </w:rPr>
            </w:pPr>
          </w:p>
        </w:tc>
        <w:tc>
          <w:tcPr>
            <w:tcW w:w="642" w:type="pct"/>
            <w:tcBorders>
              <w:top w:val="single" w:sz="18" w:space="0" w:color="auto"/>
              <w:left w:val="single" w:sz="6" w:space="0" w:color="auto"/>
            </w:tcBorders>
          </w:tcPr>
          <w:p>
            <w:pPr>
              <w:spacing w:before="40" w:after="40"/>
              <w:rPr>
                <w:noProof/>
                <w:sz w:val="20"/>
              </w:rPr>
            </w:pPr>
            <w:r>
              <w:rPr>
                <w:noProof/>
                <w:sz w:val="20"/>
              </w:rPr>
              <w:t>Zone:</w:t>
            </w:r>
          </w:p>
        </w:tc>
        <w:tc>
          <w:tcPr>
            <w:tcW w:w="1361" w:type="pct"/>
            <w:tcBorders>
              <w:top w:val="single" w:sz="18" w:space="0" w:color="auto"/>
            </w:tcBorders>
          </w:tcPr>
          <w:p>
            <w:pPr>
              <w:spacing w:before="40" w:after="40"/>
              <w:rPr>
                <w:noProof/>
                <w:sz w:val="20"/>
              </w:rPr>
            </w:pPr>
            <w:r>
              <w:rPr>
                <w:noProof/>
                <w:sz w:val="20"/>
              </w:rPr>
              <w:t>sous-divisions 30 et 31</w:t>
            </w:r>
          </w:p>
        </w:tc>
        <w:tc>
          <w:tcPr>
            <w:tcW w:w="454" w:type="pct"/>
            <w:tcBorders>
              <w:top w:val="single" w:sz="18" w:space="0" w:color="auto"/>
            </w:tcBorders>
          </w:tcPr>
          <w:p>
            <w:pPr>
              <w:spacing w:before="40" w:after="40"/>
              <w:rPr>
                <w:noProof/>
                <w:sz w:val="20"/>
              </w:rPr>
            </w:pPr>
          </w:p>
        </w:tc>
        <w:tc>
          <w:tcPr>
            <w:tcW w:w="488" w:type="pct"/>
            <w:tcBorders>
              <w:top w:val="single" w:sz="18" w:space="0" w:color="auto"/>
            </w:tcBorders>
          </w:tcPr>
          <w:p>
            <w:pPr>
              <w:spacing w:before="40" w:after="40"/>
              <w:rPr>
                <w:noProof/>
                <w:sz w:val="20"/>
              </w:rPr>
            </w:pPr>
          </w:p>
        </w:tc>
      </w:tr>
      <w:tr>
        <w:trPr>
          <w:trHeight w:val="233"/>
        </w:trPr>
        <w:tc>
          <w:tcPr>
            <w:tcW w:w="1100" w:type="pct"/>
            <w:tcBorders>
              <w:bottom w:val="single" w:sz="6" w:space="0" w:color="auto"/>
            </w:tcBorders>
          </w:tcPr>
          <w:p>
            <w:pPr>
              <w:spacing w:before="40" w:after="40"/>
              <w:rPr>
                <w:noProof/>
                <w:sz w:val="20"/>
              </w:rPr>
            </w:pPr>
          </w:p>
        </w:tc>
        <w:tc>
          <w:tcPr>
            <w:tcW w:w="955" w:type="pct"/>
            <w:gridSpan w:val="2"/>
            <w:tcBorders>
              <w:bottom w:val="single" w:sz="6" w:space="0" w:color="auto"/>
            </w:tcBorders>
          </w:tcPr>
          <w:p>
            <w:pPr>
              <w:spacing w:before="40" w:after="40"/>
              <w:rPr>
                <w:i/>
                <w:noProof/>
                <w:sz w:val="20"/>
              </w:rPr>
            </w:pPr>
            <w:r>
              <w:rPr>
                <w:i/>
                <w:noProof/>
                <w:sz w:val="20"/>
              </w:rPr>
              <w:t>Clupea harengus</w:t>
            </w:r>
          </w:p>
        </w:tc>
        <w:tc>
          <w:tcPr>
            <w:tcW w:w="642" w:type="pct"/>
            <w:tcBorders>
              <w:left w:val="single" w:sz="6" w:space="0" w:color="auto"/>
              <w:bottom w:val="single" w:sz="6" w:space="0" w:color="auto"/>
            </w:tcBorders>
          </w:tcPr>
          <w:p>
            <w:pPr>
              <w:spacing w:before="40" w:after="40"/>
              <w:rPr>
                <w:noProof/>
                <w:sz w:val="20"/>
              </w:rPr>
            </w:pPr>
          </w:p>
        </w:tc>
        <w:tc>
          <w:tcPr>
            <w:tcW w:w="2303" w:type="pct"/>
            <w:gridSpan w:val="3"/>
            <w:tcBorders>
              <w:bottom w:val="single" w:sz="6" w:space="0" w:color="auto"/>
            </w:tcBorders>
          </w:tcPr>
          <w:p>
            <w:pPr>
              <w:spacing w:before="40" w:after="40"/>
              <w:rPr>
                <w:noProof/>
                <w:sz w:val="20"/>
              </w:rPr>
            </w:pPr>
            <w:r>
              <w:rPr>
                <w:noProof/>
                <w:sz w:val="20"/>
              </w:rPr>
              <w:t>(HER/30/31.)</w:t>
            </w:r>
          </w:p>
        </w:tc>
      </w:tr>
      <w:tr>
        <w:trPr>
          <w:trHeight w:val="233"/>
        </w:trPr>
        <w:tc>
          <w:tcPr>
            <w:tcW w:w="1100" w:type="pct"/>
          </w:tcPr>
          <w:p>
            <w:pPr>
              <w:spacing w:before="40" w:after="40"/>
              <w:rPr>
                <w:noProof/>
                <w:sz w:val="20"/>
              </w:rPr>
            </w:pPr>
            <w:r>
              <w:rPr>
                <w:noProof/>
                <w:sz w:val="20"/>
              </w:rPr>
              <w:t>Finlande</w:t>
            </w:r>
          </w:p>
        </w:tc>
        <w:tc>
          <w:tcPr>
            <w:tcW w:w="513" w:type="pct"/>
            <w:shd w:val="clear" w:color="auto" w:fill="FFFFFF" w:themeFill="background1"/>
            <w:vAlign w:val="bottom"/>
          </w:tcPr>
          <w:p>
            <w:pPr>
              <w:spacing w:before="40" w:after="40"/>
              <w:jc w:val="right"/>
              <w:rPr>
                <w:noProof/>
                <w:sz w:val="20"/>
                <w:szCs w:val="20"/>
              </w:rPr>
            </w:pPr>
            <w:r>
              <w:rPr>
                <w:noProof/>
                <w:sz w:val="20"/>
                <w:szCs w:val="20"/>
              </w:rPr>
              <w:t>53 306</w:t>
            </w:r>
          </w:p>
        </w:tc>
        <w:tc>
          <w:tcPr>
            <w:tcW w:w="442" w:type="pct"/>
          </w:tcPr>
          <w:p>
            <w:pPr>
              <w:spacing w:before="40" w:after="40"/>
              <w:rPr>
                <w:noProof/>
                <w:sz w:val="20"/>
              </w:rPr>
            </w:pPr>
          </w:p>
        </w:tc>
        <w:tc>
          <w:tcPr>
            <w:tcW w:w="2945" w:type="pct"/>
            <w:gridSpan w:val="4"/>
          </w:tcPr>
          <w:p>
            <w:pPr>
              <w:spacing w:before="40" w:after="40"/>
              <w:rPr>
                <w:noProof/>
                <w:sz w:val="20"/>
              </w:rPr>
            </w:pPr>
          </w:p>
        </w:tc>
      </w:tr>
      <w:tr>
        <w:trPr>
          <w:trHeight w:val="233"/>
        </w:trPr>
        <w:tc>
          <w:tcPr>
            <w:tcW w:w="1100" w:type="pct"/>
          </w:tcPr>
          <w:p>
            <w:pPr>
              <w:spacing w:before="40" w:after="40"/>
              <w:rPr>
                <w:noProof/>
                <w:sz w:val="20"/>
              </w:rPr>
            </w:pPr>
            <w:r>
              <w:rPr>
                <w:noProof/>
                <w:sz w:val="20"/>
              </w:rPr>
              <w:t>Suède</w:t>
            </w:r>
          </w:p>
        </w:tc>
        <w:tc>
          <w:tcPr>
            <w:tcW w:w="513" w:type="pct"/>
            <w:shd w:val="clear" w:color="auto" w:fill="FFFFFF" w:themeFill="background1"/>
            <w:vAlign w:val="bottom"/>
          </w:tcPr>
          <w:p>
            <w:pPr>
              <w:spacing w:before="40" w:after="40"/>
              <w:jc w:val="right"/>
              <w:rPr>
                <w:noProof/>
                <w:sz w:val="20"/>
                <w:szCs w:val="20"/>
              </w:rPr>
            </w:pPr>
            <w:r>
              <w:rPr>
                <w:noProof/>
                <w:sz w:val="20"/>
                <w:szCs w:val="20"/>
              </w:rPr>
              <w:t>11 712</w:t>
            </w:r>
          </w:p>
        </w:tc>
        <w:tc>
          <w:tcPr>
            <w:tcW w:w="442" w:type="pct"/>
          </w:tcPr>
          <w:p>
            <w:pPr>
              <w:spacing w:before="40" w:after="40"/>
              <w:rPr>
                <w:noProof/>
                <w:sz w:val="20"/>
              </w:rPr>
            </w:pPr>
          </w:p>
        </w:tc>
        <w:tc>
          <w:tcPr>
            <w:tcW w:w="2945" w:type="pct"/>
            <w:gridSpan w:val="4"/>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5" w:type="pct"/>
            <w:gridSpan w:val="4"/>
          </w:tcPr>
          <w:p>
            <w:pPr>
              <w:spacing w:before="40" w:after="40"/>
              <w:rPr>
                <w:noProof/>
                <w:sz w:val="20"/>
              </w:rPr>
            </w:pPr>
          </w:p>
        </w:tc>
      </w:tr>
      <w:tr>
        <w:trPr>
          <w:trHeight w:val="233"/>
        </w:trPr>
        <w:tc>
          <w:tcPr>
            <w:tcW w:w="1100" w:type="pct"/>
          </w:tcPr>
          <w:p>
            <w:pPr>
              <w:spacing w:before="40" w:after="40"/>
              <w:rPr>
                <w:noProof/>
                <w:sz w:val="20"/>
              </w:rPr>
            </w:pPr>
            <w:r>
              <w:rPr>
                <w:noProof/>
                <w:sz w:val="20"/>
              </w:rPr>
              <w:t>Union</w:t>
            </w:r>
          </w:p>
        </w:tc>
        <w:tc>
          <w:tcPr>
            <w:tcW w:w="513" w:type="pct"/>
            <w:shd w:val="clear" w:color="auto" w:fill="FFFFFF" w:themeFill="background1"/>
            <w:vAlign w:val="bottom"/>
          </w:tcPr>
          <w:p>
            <w:pPr>
              <w:spacing w:before="40" w:after="40"/>
              <w:jc w:val="right"/>
              <w:rPr>
                <w:noProof/>
                <w:sz w:val="20"/>
                <w:szCs w:val="20"/>
              </w:rPr>
            </w:pPr>
            <w:r>
              <w:rPr>
                <w:noProof/>
                <w:sz w:val="20"/>
                <w:szCs w:val="20"/>
              </w:rPr>
              <w:t>65 018</w:t>
            </w:r>
          </w:p>
        </w:tc>
        <w:tc>
          <w:tcPr>
            <w:tcW w:w="442" w:type="pct"/>
          </w:tcPr>
          <w:p>
            <w:pPr>
              <w:spacing w:before="40" w:after="40"/>
              <w:rPr>
                <w:noProof/>
                <w:sz w:val="20"/>
              </w:rPr>
            </w:pPr>
          </w:p>
        </w:tc>
        <w:tc>
          <w:tcPr>
            <w:tcW w:w="2945" w:type="pct"/>
            <w:gridSpan w:val="4"/>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5" w:type="pct"/>
            <w:gridSpan w:val="4"/>
          </w:tcPr>
          <w:p>
            <w:pPr>
              <w:spacing w:before="40" w:after="40"/>
              <w:rPr>
                <w:noProof/>
                <w:sz w:val="20"/>
              </w:rPr>
            </w:pPr>
          </w:p>
        </w:tc>
      </w:tr>
      <w:tr>
        <w:trPr>
          <w:trHeight w:val="233"/>
        </w:trPr>
        <w:tc>
          <w:tcPr>
            <w:tcW w:w="1100" w:type="pct"/>
          </w:tcPr>
          <w:p>
            <w:pPr>
              <w:spacing w:before="40" w:after="40"/>
              <w:rPr>
                <w:noProof/>
                <w:sz w:val="20"/>
              </w:rPr>
            </w:pPr>
            <w:r>
              <w:rPr>
                <w:noProof/>
                <w:sz w:val="20"/>
              </w:rPr>
              <w:t>TAC</w:t>
            </w:r>
          </w:p>
        </w:tc>
        <w:tc>
          <w:tcPr>
            <w:tcW w:w="513" w:type="pct"/>
            <w:shd w:val="clear" w:color="auto" w:fill="FFFFFF" w:themeFill="background1"/>
          </w:tcPr>
          <w:p>
            <w:pPr>
              <w:spacing w:before="40" w:after="40"/>
              <w:jc w:val="right"/>
              <w:rPr>
                <w:noProof/>
                <w:sz w:val="20"/>
                <w:szCs w:val="20"/>
              </w:rPr>
            </w:pPr>
            <w:r>
              <w:rPr>
                <w:noProof/>
                <w:sz w:val="20"/>
                <w:szCs w:val="20"/>
              </w:rPr>
              <w:t>65 018</w:t>
            </w:r>
          </w:p>
        </w:tc>
        <w:tc>
          <w:tcPr>
            <w:tcW w:w="442" w:type="pct"/>
          </w:tcPr>
          <w:p>
            <w:pPr>
              <w:spacing w:before="40" w:after="40"/>
              <w:rPr>
                <w:noProof/>
                <w:sz w:val="20"/>
              </w:rPr>
            </w:pPr>
          </w:p>
        </w:tc>
        <w:tc>
          <w:tcPr>
            <w:tcW w:w="2945" w:type="pct"/>
            <w:gridSpan w:val="4"/>
          </w:tcPr>
          <w:p>
            <w:pPr>
              <w:spacing w:before="40" w:after="40"/>
              <w:rPr>
                <w:noProof/>
                <w:sz w:val="20"/>
              </w:rPr>
            </w:pPr>
            <w:r>
              <w:rPr>
                <w:noProof/>
                <w:sz w:val="20"/>
              </w:rPr>
              <w:t xml:space="preserve">TAC de précaution </w:t>
            </w:r>
          </w:p>
        </w:tc>
      </w:tr>
      <w:tr>
        <w:trPr>
          <w:trHeight w:val="233"/>
        </w:trPr>
        <w:tc>
          <w:tcPr>
            <w:tcW w:w="5000" w:type="pct"/>
            <w:gridSpan w:val="7"/>
            <w:tcBorders>
              <w:bottom w:val="single" w:sz="18" w:space="0" w:color="auto"/>
            </w:tcBorders>
          </w:tcPr>
          <w:p>
            <w:pPr>
              <w:spacing w:before="40" w:after="40"/>
              <w:rPr>
                <w:noProof/>
                <w:sz w:val="20"/>
              </w:rPr>
            </w:pPr>
          </w:p>
        </w:tc>
      </w:tr>
    </w:tbl>
    <w:p>
      <w:pPr>
        <w:rPr>
          <w:noProof/>
        </w:rPr>
      </w:pPr>
    </w:p>
    <w:tbl>
      <w:tblPr>
        <w:tblW w:w="5000" w:type="pct"/>
        <w:tblCellMar>
          <w:left w:w="85" w:type="dxa"/>
          <w:right w:w="85" w:type="dxa"/>
        </w:tblCellMar>
        <w:tblLook w:val="0000" w:firstRow="0" w:lastRow="0" w:firstColumn="0" w:lastColumn="0" w:noHBand="0" w:noVBand="0"/>
      </w:tblPr>
      <w:tblGrid>
        <w:gridCol w:w="2034"/>
        <w:gridCol w:w="948"/>
        <w:gridCol w:w="817"/>
        <w:gridCol w:w="1187"/>
        <w:gridCol w:w="3355"/>
        <w:gridCol w:w="902"/>
      </w:tblGrid>
      <w:tr>
        <w:trPr>
          <w:trHeight w:val="233"/>
        </w:trPr>
        <w:tc>
          <w:tcPr>
            <w:tcW w:w="1100" w:type="pct"/>
            <w:tcBorders>
              <w:top w:val="single" w:sz="18" w:space="0" w:color="auto"/>
            </w:tcBorders>
          </w:tcPr>
          <w:p>
            <w:pPr>
              <w:spacing w:before="40" w:after="40"/>
              <w:rPr>
                <w:noProof/>
                <w:sz w:val="20"/>
              </w:rPr>
            </w:pPr>
            <w:r>
              <w:rPr>
                <w:noProof/>
                <w:sz w:val="20"/>
              </w:rPr>
              <w:t>Espèce:</w:t>
            </w:r>
          </w:p>
        </w:tc>
        <w:tc>
          <w:tcPr>
            <w:tcW w:w="513" w:type="pct"/>
            <w:tcBorders>
              <w:top w:val="single" w:sz="18" w:space="0" w:color="auto"/>
            </w:tcBorders>
          </w:tcPr>
          <w:p>
            <w:pPr>
              <w:spacing w:before="40" w:after="40"/>
              <w:rPr>
                <w:noProof/>
                <w:sz w:val="20"/>
              </w:rPr>
            </w:pPr>
            <w:r>
              <w:rPr>
                <w:noProof/>
                <w:sz w:val="20"/>
              </w:rPr>
              <w:t>Hareng commun</w:t>
            </w:r>
          </w:p>
        </w:tc>
        <w:tc>
          <w:tcPr>
            <w:tcW w:w="442" w:type="pct"/>
            <w:tcBorders>
              <w:top w:val="single" w:sz="18" w:space="0" w:color="auto"/>
              <w:right w:val="single" w:sz="6" w:space="0" w:color="auto"/>
            </w:tcBorders>
          </w:tcPr>
          <w:p>
            <w:pPr>
              <w:spacing w:before="40" w:after="40"/>
              <w:rPr>
                <w:noProof/>
                <w:sz w:val="20"/>
              </w:rPr>
            </w:pPr>
          </w:p>
        </w:tc>
        <w:tc>
          <w:tcPr>
            <w:tcW w:w="642" w:type="pct"/>
            <w:tcBorders>
              <w:top w:val="single" w:sz="18" w:space="0" w:color="auto"/>
              <w:left w:val="single" w:sz="6" w:space="0" w:color="auto"/>
            </w:tcBorders>
          </w:tcPr>
          <w:p>
            <w:pPr>
              <w:spacing w:before="40" w:after="40"/>
              <w:rPr>
                <w:noProof/>
                <w:sz w:val="20"/>
              </w:rPr>
            </w:pPr>
            <w:r>
              <w:rPr>
                <w:noProof/>
                <w:sz w:val="20"/>
              </w:rPr>
              <w:t>Zone:</w:t>
            </w:r>
          </w:p>
        </w:tc>
        <w:tc>
          <w:tcPr>
            <w:tcW w:w="2303" w:type="pct"/>
            <w:gridSpan w:val="2"/>
            <w:tcBorders>
              <w:top w:val="single" w:sz="18" w:space="0" w:color="auto"/>
            </w:tcBorders>
          </w:tcPr>
          <w:p>
            <w:pPr>
              <w:spacing w:before="40" w:after="40"/>
              <w:rPr>
                <w:noProof/>
                <w:sz w:val="20"/>
              </w:rPr>
            </w:pPr>
            <w:r>
              <w:rPr>
                <w:noProof/>
                <w:sz w:val="20"/>
              </w:rPr>
              <w:t>sous-divisions 22 à 24</w:t>
            </w:r>
          </w:p>
        </w:tc>
      </w:tr>
      <w:tr>
        <w:trPr>
          <w:trHeight w:val="233"/>
        </w:trPr>
        <w:tc>
          <w:tcPr>
            <w:tcW w:w="1100" w:type="pct"/>
            <w:tcBorders>
              <w:bottom w:val="single" w:sz="6" w:space="0" w:color="auto"/>
            </w:tcBorders>
          </w:tcPr>
          <w:p>
            <w:pPr>
              <w:spacing w:before="40" w:after="40"/>
              <w:rPr>
                <w:noProof/>
                <w:sz w:val="20"/>
              </w:rPr>
            </w:pPr>
          </w:p>
        </w:tc>
        <w:tc>
          <w:tcPr>
            <w:tcW w:w="955" w:type="pct"/>
            <w:gridSpan w:val="2"/>
            <w:tcBorders>
              <w:bottom w:val="single" w:sz="6" w:space="0" w:color="auto"/>
            </w:tcBorders>
          </w:tcPr>
          <w:p>
            <w:pPr>
              <w:spacing w:before="40" w:after="40"/>
              <w:rPr>
                <w:i/>
                <w:noProof/>
                <w:sz w:val="20"/>
              </w:rPr>
            </w:pPr>
            <w:r>
              <w:rPr>
                <w:i/>
                <w:noProof/>
                <w:sz w:val="20"/>
              </w:rPr>
              <w:t>Clupea harengus</w:t>
            </w:r>
          </w:p>
        </w:tc>
        <w:tc>
          <w:tcPr>
            <w:tcW w:w="642" w:type="pct"/>
            <w:tcBorders>
              <w:left w:val="single" w:sz="6" w:space="0" w:color="auto"/>
              <w:bottom w:val="single" w:sz="6" w:space="0" w:color="auto"/>
            </w:tcBorders>
          </w:tcPr>
          <w:p>
            <w:pPr>
              <w:spacing w:before="40" w:after="40"/>
              <w:rPr>
                <w:noProof/>
                <w:sz w:val="20"/>
              </w:rPr>
            </w:pPr>
          </w:p>
        </w:tc>
        <w:tc>
          <w:tcPr>
            <w:tcW w:w="1815" w:type="pct"/>
            <w:tcBorders>
              <w:bottom w:val="single" w:sz="6" w:space="0" w:color="auto"/>
            </w:tcBorders>
          </w:tcPr>
          <w:p>
            <w:pPr>
              <w:spacing w:before="40" w:after="40"/>
              <w:rPr>
                <w:noProof/>
                <w:sz w:val="20"/>
              </w:rPr>
            </w:pPr>
            <w:r>
              <w:rPr>
                <w:noProof/>
                <w:sz w:val="20"/>
              </w:rPr>
              <w:t>(HER/3BC+24)</w:t>
            </w:r>
          </w:p>
        </w:tc>
        <w:tc>
          <w:tcPr>
            <w:tcW w:w="488" w:type="pct"/>
            <w:tcBorders>
              <w:bottom w:val="single" w:sz="6" w:space="0" w:color="auto"/>
            </w:tcBorders>
          </w:tcPr>
          <w:p>
            <w:pPr>
              <w:spacing w:before="40" w:after="40"/>
              <w:rPr>
                <w:noProof/>
                <w:sz w:val="20"/>
              </w:rPr>
            </w:pPr>
          </w:p>
        </w:tc>
      </w:tr>
      <w:tr>
        <w:trPr>
          <w:trHeight w:val="233"/>
        </w:trPr>
        <w:tc>
          <w:tcPr>
            <w:tcW w:w="1100" w:type="pct"/>
          </w:tcPr>
          <w:p>
            <w:pPr>
              <w:spacing w:before="40" w:after="40"/>
              <w:rPr>
                <w:noProof/>
                <w:sz w:val="20"/>
              </w:rPr>
            </w:pPr>
            <w:r>
              <w:rPr>
                <w:noProof/>
                <w:sz w:val="20"/>
              </w:rPr>
              <w:t>Danemark</w:t>
            </w:r>
          </w:p>
        </w:tc>
        <w:tc>
          <w:tcPr>
            <w:tcW w:w="513" w:type="pct"/>
            <w:shd w:val="clear" w:color="auto" w:fill="FFFFFF" w:themeFill="background1"/>
            <w:vAlign w:val="bottom"/>
          </w:tcPr>
          <w:p>
            <w:pPr>
              <w:spacing w:before="40" w:after="40"/>
              <w:jc w:val="right"/>
              <w:rPr>
                <w:noProof/>
                <w:sz w:val="20"/>
                <w:szCs w:val="20"/>
              </w:rPr>
            </w:pPr>
            <w:r>
              <w:rPr>
                <w:noProof/>
                <w:sz w:val="20"/>
                <w:szCs w:val="20"/>
              </w:rPr>
              <w:t>372</w:t>
            </w:r>
          </w:p>
        </w:tc>
        <w:tc>
          <w:tcPr>
            <w:tcW w:w="442" w:type="pct"/>
          </w:tcPr>
          <w:p>
            <w:pPr>
              <w:spacing w:before="40" w:after="40"/>
              <w:rPr>
                <w:noProof/>
                <w:sz w:val="20"/>
              </w:rPr>
            </w:pPr>
          </w:p>
        </w:tc>
        <w:tc>
          <w:tcPr>
            <w:tcW w:w="2945" w:type="pct"/>
            <w:gridSpan w:val="3"/>
            <w:vMerge w:val="restart"/>
          </w:tcPr>
          <w:p>
            <w:pPr>
              <w:spacing w:before="40" w:after="40"/>
              <w:rPr>
                <w:noProof/>
                <w:sz w:val="20"/>
              </w:rPr>
            </w:pPr>
          </w:p>
        </w:tc>
      </w:tr>
      <w:tr>
        <w:trPr>
          <w:trHeight w:val="233"/>
        </w:trPr>
        <w:tc>
          <w:tcPr>
            <w:tcW w:w="1100" w:type="pct"/>
          </w:tcPr>
          <w:p>
            <w:pPr>
              <w:spacing w:before="40" w:after="40"/>
              <w:rPr>
                <w:noProof/>
                <w:sz w:val="20"/>
              </w:rPr>
            </w:pPr>
            <w:r>
              <w:rPr>
                <w:noProof/>
                <w:sz w:val="20"/>
              </w:rPr>
              <w:t xml:space="preserve">Allemagne </w:t>
            </w:r>
          </w:p>
        </w:tc>
        <w:tc>
          <w:tcPr>
            <w:tcW w:w="513" w:type="pct"/>
            <w:shd w:val="clear" w:color="auto" w:fill="FFFFFF" w:themeFill="background1"/>
            <w:vAlign w:val="bottom"/>
          </w:tcPr>
          <w:p>
            <w:pPr>
              <w:spacing w:before="40" w:after="40"/>
              <w:jc w:val="right"/>
              <w:rPr>
                <w:noProof/>
                <w:sz w:val="20"/>
                <w:szCs w:val="20"/>
              </w:rPr>
            </w:pPr>
            <w:r>
              <w:rPr>
                <w:noProof/>
                <w:sz w:val="20"/>
                <w:szCs w:val="20"/>
              </w:rPr>
              <w:t>1 462</w:t>
            </w:r>
          </w:p>
        </w:tc>
        <w:tc>
          <w:tcPr>
            <w:tcW w:w="442" w:type="pct"/>
          </w:tcPr>
          <w:p>
            <w:pPr>
              <w:spacing w:before="40" w:after="40"/>
              <w:rPr>
                <w:noProof/>
                <w:sz w:val="20"/>
              </w:rPr>
            </w:pPr>
          </w:p>
        </w:tc>
        <w:tc>
          <w:tcPr>
            <w:tcW w:w="2945" w:type="pct"/>
            <w:gridSpan w:val="3"/>
            <w:vMerge/>
          </w:tcPr>
          <w:p>
            <w:pPr>
              <w:spacing w:before="40" w:after="40"/>
              <w:rPr>
                <w:noProof/>
                <w:sz w:val="20"/>
              </w:rPr>
            </w:pPr>
          </w:p>
        </w:tc>
      </w:tr>
      <w:tr>
        <w:trPr>
          <w:trHeight w:val="253"/>
        </w:trPr>
        <w:tc>
          <w:tcPr>
            <w:tcW w:w="1100" w:type="pct"/>
          </w:tcPr>
          <w:p>
            <w:pPr>
              <w:spacing w:before="40" w:after="40"/>
              <w:rPr>
                <w:noProof/>
                <w:sz w:val="20"/>
              </w:rPr>
            </w:pPr>
            <w:r>
              <w:rPr>
                <w:noProof/>
                <w:sz w:val="20"/>
              </w:rPr>
              <w:t>Finlande</w:t>
            </w:r>
          </w:p>
        </w:tc>
        <w:tc>
          <w:tcPr>
            <w:tcW w:w="513" w:type="pct"/>
            <w:shd w:val="clear" w:color="auto" w:fill="FFFFFF" w:themeFill="background1"/>
            <w:vAlign w:val="bottom"/>
          </w:tcPr>
          <w:p>
            <w:pPr>
              <w:spacing w:before="40" w:after="40"/>
              <w:jc w:val="right"/>
              <w:rPr>
                <w:noProof/>
                <w:sz w:val="20"/>
                <w:szCs w:val="20"/>
              </w:rPr>
            </w:pPr>
            <w:r>
              <w:rPr>
                <w:noProof/>
                <w:sz w:val="20"/>
                <w:szCs w:val="20"/>
              </w:rPr>
              <w:t>0</w:t>
            </w:r>
          </w:p>
        </w:tc>
        <w:tc>
          <w:tcPr>
            <w:tcW w:w="442" w:type="pct"/>
          </w:tcPr>
          <w:p>
            <w:pPr>
              <w:spacing w:before="40" w:after="40"/>
              <w:rPr>
                <w:noProof/>
                <w:sz w:val="20"/>
              </w:rPr>
            </w:pPr>
          </w:p>
        </w:tc>
        <w:tc>
          <w:tcPr>
            <w:tcW w:w="2945" w:type="pct"/>
            <w:gridSpan w:val="3"/>
            <w:vMerge w:val="restart"/>
          </w:tcPr>
          <w:p>
            <w:pPr>
              <w:spacing w:before="40" w:after="40"/>
              <w:rPr>
                <w:noProof/>
                <w:sz w:val="20"/>
              </w:rPr>
            </w:pPr>
          </w:p>
        </w:tc>
      </w:tr>
      <w:tr>
        <w:trPr>
          <w:trHeight w:val="233"/>
        </w:trPr>
        <w:tc>
          <w:tcPr>
            <w:tcW w:w="1100" w:type="pct"/>
          </w:tcPr>
          <w:p>
            <w:pPr>
              <w:spacing w:before="40" w:after="40"/>
              <w:rPr>
                <w:noProof/>
                <w:sz w:val="20"/>
              </w:rPr>
            </w:pPr>
            <w:r>
              <w:rPr>
                <w:noProof/>
                <w:sz w:val="20"/>
              </w:rPr>
              <w:t>Pologne</w:t>
            </w:r>
          </w:p>
        </w:tc>
        <w:tc>
          <w:tcPr>
            <w:tcW w:w="513" w:type="pct"/>
            <w:shd w:val="clear" w:color="auto" w:fill="FFFFFF" w:themeFill="background1"/>
            <w:vAlign w:val="bottom"/>
          </w:tcPr>
          <w:p>
            <w:pPr>
              <w:spacing w:before="40" w:after="40"/>
              <w:jc w:val="right"/>
              <w:rPr>
                <w:noProof/>
                <w:sz w:val="20"/>
                <w:szCs w:val="20"/>
              </w:rPr>
            </w:pPr>
            <w:r>
              <w:rPr>
                <w:noProof/>
                <w:sz w:val="20"/>
                <w:szCs w:val="20"/>
              </w:rPr>
              <w:t>345</w:t>
            </w:r>
          </w:p>
        </w:tc>
        <w:tc>
          <w:tcPr>
            <w:tcW w:w="442" w:type="pct"/>
          </w:tcPr>
          <w:p>
            <w:pPr>
              <w:spacing w:before="40" w:after="40"/>
              <w:rPr>
                <w:noProof/>
                <w:sz w:val="20"/>
              </w:rPr>
            </w:pPr>
          </w:p>
        </w:tc>
        <w:tc>
          <w:tcPr>
            <w:tcW w:w="2945" w:type="pct"/>
            <w:gridSpan w:val="3"/>
            <w:vMerge/>
          </w:tcPr>
          <w:p>
            <w:pPr>
              <w:spacing w:before="40" w:after="40"/>
              <w:rPr>
                <w:noProof/>
                <w:sz w:val="20"/>
              </w:rPr>
            </w:pPr>
          </w:p>
        </w:tc>
      </w:tr>
      <w:tr>
        <w:trPr>
          <w:trHeight w:val="233"/>
        </w:trPr>
        <w:tc>
          <w:tcPr>
            <w:tcW w:w="1100" w:type="pct"/>
          </w:tcPr>
          <w:p>
            <w:pPr>
              <w:spacing w:before="40" w:after="40"/>
              <w:rPr>
                <w:noProof/>
                <w:sz w:val="20"/>
              </w:rPr>
            </w:pPr>
            <w:r>
              <w:rPr>
                <w:noProof/>
                <w:sz w:val="20"/>
              </w:rPr>
              <w:t>Suède</w:t>
            </w:r>
          </w:p>
        </w:tc>
        <w:tc>
          <w:tcPr>
            <w:tcW w:w="513" w:type="pct"/>
            <w:shd w:val="clear" w:color="auto" w:fill="FFFFFF" w:themeFill="background1"/>
            <w:vAlign w:val="bottom"/>
          </w:tcPr>
          <w:p>
            <w:pPr>
              <w:spacing w:before="40" w:after="40"/>
              <w:jc w:val="right"/>
              <w:rPr>
                <w:noProof/>
                <w:sz w:val="20"/>
                <w:szCs w:val="20"/>
              </w:rPr>
            </w:pPr>
            <w:r>
              <w:rPr>
                <w:noProof/>
                <w:sz w:val="20"/>
                <w:szCs w:val="20"/>
              </w:rPr>
              <w:t>472</w:t>
            </w:r>
          </w:p>
        </w:tc>
        <w:tc>
          <w:tcPr>
            <w:tcW w:w="442" w:type="pct"/>
          </w:tcPr>
          <w:p>
            <w:pPr>
              <w:spacing w:before="40" w:after="40"/>
              <w:rPr>
                <w:noProof/>
                <w:sz w:val="20"/>
              </w:rPr>
            </w:pPr>
          </w:p>
        </w:tc>
        <w:tc>
          <w:tcPr>
            <w:tcW w:w="2945" w:type="pct"/>
            <w:gridSpan w:val="3"/>
            <w:vMerge w:val="restart"/>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5" w:type="pct"/>
            <w:gridSpan w:val="3"/>
            <w:vMerge/>
          </w:tcPr>
          <w:p>
            <w:pPr>
              <w:spacing w:before="40" w:after="40"/>
              <w:rPr>
                <w:noProof/>
                <w:sz w:val="20"/>
              </w:rPr>
            </w:pPr>
          </w:p>
        </w:tc>
      </w:tr>
      <w:tr>
        <w:trPr>
          <w:trHeight w:val="233"/>
        </w:trPr>
        <w:tc>
          <w:tcPr>
            <w:tcW w:w="1100" w:type="pct"/>
          </w:tcPr>
          <w:p>
            <w:pPr>
              <w:spacing w:before="40" w:after="40"/>
              <w:rPr>
                <w:noProof/>
                <w:sz w:val="20"/>
              </w:rPr>
            </w:pPr>
            <w:r>
              <w:rPr>
                <w:noProof/>
                <w:sz w:val="20"/>
              </w:rPr>
              <w:t>Union</w:t>
            </w:r>
          </w:p>
        </w:tc>
        <w:tc>
          <w:tcPr>
            <w:tcW w:w="513" w:type="pct"/>
            <w:shd w:val="clear" w:color="auto" w:fill="FFFFFF" w:themeFill="background1"/>
            <w:vAlign w:val="bottom"/>
          </w:tcPr>
          <w:p>
            <w:pPr>
              <w:spacing w:before="40" w:after="40"/>
              <w:jc w:val="right"/>
              <w:rPr>
                <w:noProof/>
                <w:sz w:val="20"/>
                <w:szCs w:val="20"/>
              </w:rPr>
            </w:pPr>
            <w:r>
              <w:rPr>
                <w:noProof/>
                <w:sz w:val="20"/>
                <w:szCs w:val="20"/>
              </w:rPr>
              <w:t>2 651</w:t>
            </w:r>
          </w:p>
        </w:tc>
        <w:tc>
          <w:tcPr>
            <w:tcW w:w="442" w:type="pct"/>
          </w:tcPr>
          <w:p>
            <w:pPr>
              <w:spacing w:before="40" w:after="40"/>
              <w:rPr>
                <w:noProof/>
                <w:sz w:val="20"/>
              </w:rPr>
            </w:pPr>
          </w:p>
        </w:tc>
        <w:tc>
          <w:tcPr>
            <w:tcW w:w="2945" w:type="pct"/>
            <w:gridSpan w:val="3"/>
            <w:vMerge w:val="restart"/>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5" w:type="pct"/>
            <w:gridSpan w:val="3"/>
            <w:vMerge/>
          </w:tcPr>
          <w:p>
            <w:pPr>
              <w:spacing w:before="40" w:after="40"/>
              <w:rPr>
                <w:noProof/>
                <w:sz w:val="20"/>
              </w:rPr>
            </w:pPr>
          </w:p>
        </w:tc>
      </w:tr>
      <w:tr>
        <w:trPr>
          <w:trHeight w:val="233"/>
        </w:trPr>
        <w:tc>
          <w:tcPr>
            <w:tcW w:w="1100" w:type="pct"/>
          </w:tcPr>
          <w:p>
            <w:pPr>
              <w:spacing w:before="40" w:after="40"/>
              <w:rPr>
                <w:noProof/>
                <w:sz w:val="20"/>
              </w:rPr>
            </w:pPr>
            <w:r>
              <w:rPr>
                <w:noProof/>
                <w:sz w:val="20"/>
              </w:rPr>
              <w:t>TAC</w:t>
            </w:r>
          </w:p>
        </w:tc>
        <w:tc>
          <w:tcPr>
            <w:tcW w:w="513" w:type="pct"/>
            <w:shd w:val="clear" w:color="auto" w:fill="FFFFFF" w:themeFill="background1"/>
          </w:tcPr>
          <w:p>
            <w:pPr>
              <w:spacing w:before="40" w:after="40"/>
              <w:jc w:val="right"/>
              <w:rPr>
                <w:noProof/>
                <w:sz w:val="20"/>
                <w:szCs w:val="20"/>
              </w:rPr>
            </w:pPr>
            <w:r>
              <w:rPr>
                <w:noProof/>
                <w:sz w:val="20"/>
                <w:szCs w:val="20"/>
              </w:rPr>
              <w:t>2 651</w:t>
            </w:r>
          </w:p>
        </w:tc>
        <w:tc>
          <w:tcPr>
            <w:tcW w:w="442" w:type="pct"/>
          </w:tcPr>
          <w:p>
            <w:pPr>
              <w:spacing w:before="40" w:after="40"/>
              <w:rPr>
                <w:noProof/>
                <w:sz w:val="20"/>
              </w:rPr>
            </w:pPr>
          </w:p>
        </w:tc>
        <w:tc>
          <w:tcPr>
            <w:tcW w:w="2945" w:type="pct"/>
            <w:gridSpan w:val="3"/>
          </w:tcPr>
          <w:p>
            <w:pPr>
              <w:spacing w:before="40" w:after="40"/>
              <w:rPr>
                <w:noProof/>
                <w:sz w:val="20"/>
              </w:rPr>
            </w:pPr>
            <w:r>
              <w:rPr>
                <w:noProof/>
                <w:sz w:val="20"/>
              </w:rPr>
              <w:t xml:space="preserve">TAC analytique </w:t>
            </w:r>
          </w:p>
          <w:p>
            <w:pPr>
              <w:spacing w:before="40" w:after="40"/>
              <w:rPr>
                <w:noProof/>
                <w:sz w:val="20"/>
              </w:rPr>
            </w:pPr>
            <w:r>
              <w:rPr>
                <w:noProof/>
                <w:sz w:val="20"/>
              </w:rPr>
              <w:t>L'article 3, paragraphes 2 et 3, du règlement (CE) nº 847/96 ne s'applique pas.</w:t>
            </w:r>
          </w:p>
          <w:p>
            <w:pPr>
              <w:spacing w:before="40" w:after="40"/>
              <w:rPr>
                <w:noProof/>
                <w:sz w:val="20"/>
              </w:rPr>
            </w:pPr>
            <w:r>
              <w:rPr>
                <w:noProof/>
                <w:sz w:val="20"/>
              </w:rPr>
              <w:t>L'article 4 du règlement (CE) nº 847/96 ne s'applique pas.</w:t>
            </w:r>
          </w:p>
        </w:tc>
      </w:tr>
      <w:tr>
        <w:trPr>
          <w:trHeight w:val="233"/>
        </w:trPr>
        <w:tc>
          <w:tcPr>
            <w:tcW w:w="1100" w:type="pct"/>
            <w:tcBorders>
              <w:bottom w:val="single" w:sz="18" w:space="0" w:color="auto"/>
            </w:tcBorders>
          </w:tcPr>
          <w:p>
            <w:pPr>
              <w:spacing w:before="40" w:after="40"/>
              <w:rPr>
                <w:noProof/>
                <w:sz w:val="20"/>
              </w:rPr>
            </w:pPr>
          </w:p>
        </w:tc>
        <w:tc>
          <w:tcPr>
            <w:tcW w:w="513" w:type="pct"/>
            <w:tcBorders>
              <w:bottom w:val="single" w:sz="18" w:space="0" w:color="auto"/>
            </w:tcBorders>
          </w:tcPr>
          <w:p>
            <w:pPr>
              <w:spacing w:before="40" w:after="40"/>
              <w:rPr>
                <w:noProof/>
                <w:sz w:val="20"/>
              </w:rPr>
            </w:pPr>
          </w:p>
        </w:tc>
        <w:tc>
          <w:tcPr>
            <w:tcW w:w="442" w:type="pct"/>
            <w:tcBorders>
              <w:bottom w:val="single" w:sz="18" w:space="0" w:color="auto"/>
            </w:tcBorders>
          </w:tcPr>
          <w:p>
            <w:pPr>
              <w:spacing w:before="40" w:after="40"/>
              <w:rPr>
                <w:noProof/>
                <w:sz w:val="20"/>
              </w:rPr>
            </w:pPr>
          </w:p>
        </w:tc>
        <w:tc>
          <w:tcPr>
            <w:tcW w:w="2945" w:type="pct"/>
            <w:gridSpan w:val="3"/>
            <w:tcBorders>
              <w:bottom w:val="single" w:sz="18" w:space="0" w:color="auto"/>
            </w:tcBorders>
          </w:tcPr>
          <w:p>
            <w:pPr>
              <w:spacing w:before="40" w:after="40"/>
              <w:rPr>
                <w:noProof/>
                <w:sz w:val="20"/>
              </w:rPr>
            </w:pPr>
          </w:p>
        </w:tc>
      </w:tr>
    </w:tbl>
    <w:p>
      <w:pPr>
        <w:rPr>
          <w:noProof/>
        </w:rPr>
      </w:pPr>
    </w:p>
    <w:tbl>
      <w:tblPr>
        <w:tblW w:w="5000" w:type="pct"/>
        <w:tblCellMar>
          <w:left w:w="85" w:type="dxa"/>
          <w:right w:w="85" w:type="dxa"/>
        </w:tblCellMar>
        <w:tblLook w:val="0000" w:firstRow="0" w:lastRow="0" w:firstColumn="0" w:lastColumn="0" w:noHBand="0" w:noVBand="0"/>
      </w:tblPr>
      <w:tblGrid>
        <w:gridCol w:w="2034"/>
        <w:gridCol w:w="948"/>
        <w:gridCol w:w="817"/>
        <w:gridCol w:w="1192"/>
        <w:gridCol w:w="4252"/>
      </w:tblGrid>
      <w:tr>
        <w:trPr>
          <w:trHeight w:val="233"/>
        </w:trPr>
        <w:tc>
          <w:tcPr>
            <w:tcW w:w="1100" w:type="pct"/>
            <w:tcBorders>
              <w:top w:val="single" w:sz="18" w:space="0" w:color="auto"/>
            </w:tcBorders>
          </w:tcPr>
          <w:p>
            <w:pPr>
              <w:spacing w:before="40" w:after="40"/>
              <w:rPr>
                <w:noProof/>
                <w:sz w:val="20"/>
              </w:rPr>
            </w:pPr>
            <w:r>
              <w:rPr>
                <w:noProof/>
              </w:rPr>
              <w:br w:type="page"/>
            </w:r>
            <w:r>
              <w:rPr>
                <w:noProof/>
              </w:rPr>
              <w:br w:type="page"/>
            </w:r>
            <w:r>
              <w:rPr>
                <w:noProof/>
                <w:sz w:val="20"/>
              </w:rPr>
              <w:t>Espèce:</w:t>
            </w:r>
          </w:p>
        </w:tc>
        <w:tc>
          <w:tcPr>
            <w:tcW w:w="513" w:type="pct"/>
            <w:tcBorders>
              <w:top w:val="single" w:sz="18" w:space="0" w:color="auto"/>
            </w:tcBorders>
          </w:tcPr>
          <w:p>
            <w:pPr>
              <w:spacing w:before="40" w:after="40"/>
              <w:rPr>
                <w:noProof/>
                <w:sz w:val="20"/>
              </w:rPr>
            </w:pPr>
            <w:r>
              <w:rPr>
                <w:noProof/>
                <w:sz w:val="20"/>
              </w:rPr>
              <w:t>Hareng commun</w:t>
            </w:r>
          </w:p>
        </w:tc>
        <w:tc>
          <w:tcPr>
            <w:tcW w:w="442" w:type="pct"/>
            <w:tcBorders>
              <w:top w:val="single" w:sz="18" w:space="0" w:color="auto"/>
              <w:right w:val="single" w:sz="6" w:space="0" w:color="auto"/>
            </w:tcBorders>
          </w:tcPr>
          <w:p>
            <w:pPr>
              <w:spacing w:before="40" w:after="40"/>
              <w:rPr>
                <w:noProof/>
                <w:sz w:val="20"/>
              </w:rPr>
            </w:pPr>
          </w:p>
        </w:tc>
        <w:tc>
          <w:tcPr>
            <w:tcW w:w="645" w:type="pct"/>
            <w:tcBorders>
              <w:top w:val="single" w:sz="18" w:space="0" w:color="auto"/>
              <w:left w:val="single" w:sz="6" w:space="0" w:color="auto"/>
            </w:tcBorders>
          </w:tcPr>
          <w:p>
            <w:pPr>
              <w:spacing w:before="40" w:after="40"/>
              <w:rPr>
                <w:noProof/>
                <w:sz w:val="20"/>
              </w:rPr>
            </w:pPr>
            <w:r>
              <w:rPr>
                <w:noProof/>
                <w:sz w:val="20"/>
              </w:rPr>
              <w:t>Zone:</w:t>
            </w:r>
          </w:p>
        </w:tc>
        <w:tc>
          <w:tcPr>
            <w:tcW w:w="2300" w:type="pct"/>
            <w:tcBorders>
              <w:top w:val="single" w:sz="18" w:space="0" w:color="auto"/>
            </w:tcBorders>
          </w:tcPr>
          <w:p>
            <w:pPr>
              <w:spacing w:before="40" w:after="40"/>
              <w:rPr>
                <w:noProof/>
                <w:sz w:val="20"/>
              </w:rPr>
            </w:pPr>
            <w:r>
              <w:rPr>
                <w:noProof/>
                <w:sz w:val="20"/>
              </w:rPr>
              <w:t>eaux de l'Union des sous-divisions 25 à 27, 28.2, 29 et 32</w:t>
            </w:r>
          </w:p>
        </w:tc>
      </w:tr>
      <w:tr>
        <w:trPr>
          <w:trHeight w:val="233"/>
        </w:trPr>
        <w:tc>
          <w:tcPr>
            <w:tcW w:w="1100" w:type="pct"/>
            <w:tcBorders>
              <w:bottom w:val="single" w:sz="6" w:space="0" w:color="auto"/>
            </w:tcBorders>
          </w:tcPr>
          <w:p>
            <w:pPr>
              <w:spacing w:before="40" w:after="40"/>
              <w:rPr>
                <w:noProof/>
                <w:sz w:val="20"/>
              </w:rPr>
            </w:pPr>
          </w:p>
        </w:tc>
        <w:tc>
          <w:tcPr>
            <w:tcW w:w="955" w:type="pct"/>
            <w:gridSpan w:val="2"/>
            <w:tcBorders>
              <w:bottom w:val="single" w:sz="6" w:space="0" w:color="auto"/>
            </w:tcBorders>
          </w:tcPr>
          <w:p>
            <w:pPr>
              <w:spacing w:before="40" w:after="40"/>
              <w:rPr>
                <w:i/>
                <w:noProof/>
                <w:sz w:val="20"/>
              </w:rPr>
            </w:pPr>
            <w:r>
              <w:rPr>
                <w:i/>
                <w:noProof/>
                <w:sz w:val="20"/>
              </w:rPr>
              <w:t>Clupea harengus</w:t>
            </w:r>
          </w:p>
        </w:tc>
        <w:tc>
          <w:tcPr>
            <w:tcW w:w="645" w:type="pct"/>
            <w:tcBorders>
              <w:left w:val="single" w:sz="6" w:space="0" w:color="auto"/>
              <w:bottom w:val="single" w:sz="6" w:space="0" w:color="auto"/>
            </w:tcBorders>
          </w:tcPr>
          <w:p>
            <w:pPr>
              <w:spacing w:before="40" w:after="40"/>
              <w:rPr>
                <w:noProof/>
                <w:sz w:val="20"/>
              </w:rPr>
            </w:pPr>
          </w:p>
        </w:tc>
        <w:tc>
          <w:tcPr>
            <w:tcW w:w="2300" w:type="pct"/>
            <w:tcBorders>
              <w:bottom w:val="single" w:sz="6" w:space="0" w:color="auto"/>
            </w:tcBorders>
          </w:tcPr>
          <w:p>
            <w:pPr>
              <w:spacing w:before="40" w:after="40"/>
              <w:jc w:val="left"/>
              <w:rPr>
                <w:noProof/>
                <w:sz w:val="20"/>
              </w:rPr>
            </w:pPr>
            <w:r>
              <w:rPr>
                <w:noProof/>
                <w:sz w:val="20"/>
              </w:rPr>
              <w:t>(HER/3D-R30)</w:t>
            </w:r>
          </w:p>
        </w:tc>
      </w:tr>
      <w:tr>
        <w:trPr>
          <w:trHeight w:val="233"/>
        </w:trPr>
        <w:tc>
          <w:tcPr>
            <w:tcW w:w="1100" w:type="pct"/>
          </w:tcPr>
          <w:p>
            <w:pPr>
              <w:spacing w:before="40" w:after="40"/>
              <w:rPr>
                <w:noProof/>
                <w:sz w:val="20"/>
              </w:rPr>
            </w:pPr>
            <w:r>
              <w:rPr>
                <w:noProof/>
                <w:sz w:val="20"/>
              </w:rPr>
              <w:t>Danemark</w:t>
            </w:r>
          </w:p>
        </w:tc>
        <w:tc>
          <w:tcPr>
            <w:tcW w:w="513" w:type="pct"/>
            <w:shd w:val="clear" w:color="auto" w:fill="FFFFFF" w:themeFill="background1"/>
            <w:vAlign w:val="bottom"/>
          </w:tcPr>
          <w:p>
            <w:pPr>
              <w:spacing w:before="40" w:after="40"/>
              <w:jc w:val="right"/>
              <w:rPr>
                <w:noProof/>
                <w:sz w:val="20"/>
                <w:szCs w:val="20"/>
              </w:rPr>
            </w:pPr>
            <w:r>
              <w:rPr>
                <w:noProof/>
                <w:sz w:val="20"/>
                <w:szCs w:val="20"/>
              </w:rPr>
              <w:t>3 374</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 xml:space="preserve">Allemagne </w:t>
            </w:r>
          </w:p>
        </w:tc>
        <w:tc>
          <w:tcPr>
            <w:tcW w:w="513" w:type="pct"/>
            <w:shd w:val="clear" w:color="auto" w:fill="FFFFFF" w:themeFill="background1"/>
            <w:vAlign w:val="bottom"/>
          </w:tcPr>
          <w:p>
            <w:pPr>
              <w:spacing w:before="40" w:after="40"/>
              <w:jc w:val="right"/>
              <w:rPr>
                <w:noProof/>
                <w:sz w:val="20"/>
                <w:szCs w:val="20"/>
              </w:rPr>
            </w:pPr>
            <w:r>
              <w:rPr>
                <w:noProof/>
                <w:sz w:val="20"/>
                <w:szCs w:val="20"/>
              </w:rPr>
              <w:t>895</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Estonie</w:t>
            </w:r>
          </w:p>
        </w:tc>
        <w:tc>
          <w:tcPr>
            <w:tcW w:w="513" w:type="pct"/>
            <w:shd w:val="clear" w:color="auto" w:fill="FFFFFF" w:themeFill="background1"/>
            <w:vAlign w:val="bottom"/>
          </w:tcPr>
          <w:p>
            <w:pPr>
              <w:spacing w:before="40" w:after="40"/>
              <w:jc w:val="right"/>
              <w:rPr>
                <w:noProof/>
                <w:sz w:val="20"/>
                <w:szCs w:val="20"/>
              </w:rPr>
            </w:pPr>
            <w:r>
              <w:rPr>
                <w:noProof/>
                <w:sz w:val="20"/>
                <w:szCs w:val="20"/>
              </w:rPr>
              <w:t>17 232</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53"/>
        </w:trPr>
        <w:tc>
          <w:tcPr>
            <w:tcW w:w="1100" w:type="pct"/>
          </w:tcPr>
          <w:p>
            <w:pPr>
              <w:spacing w:before="40" w:after="40"/>
              <w:rPr>
                <w:noProof/>
                <w:sz w:val="20"/>
              </w:rPr>
            </w:pPr>
            <w:r>
              <w:rPr>
                <w:noProof/>
                <w:sz w:val="20"/>
              </w:rPr>
              <w:t>Finlande</w:t>
            </w:r>
          </w:p>
        </w:tc>
        <w:tc>
          <w:tcPr>
            <w:tcW w:w="513" w:type="pct"/>
            <w:shd w:val="clear" w:color="auto" w:fill="FFFFFF" w:themeFill="background1"/>
            <w:vAlign w:val="bottom"/>
          </w:tcPr>
          <w:p>
            <w:pPr>
              <w:spacing w:before="40" w:after="40"/>
              <w:jc w:val="right"/>
              <w:rPr>
                <w:noProof/>
                <w:sz w:val="20"/>
                <w:szCs w:val="20"/>
              </w:rPr>
            </w:pPr>
            <w:r>
              <w:rPr>
                <w:noProof/>
                <w:sz w:val="20"/>
                <w:szCs w:val="20"/>
              </w:rPr>
              <w:t>33 637</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Lettonie</w:t>
            </w:r>
          </w:p>
        </w:tc>
        <w:tc>
          <w:tcPr>
            <w:tcW w:w="513" w:type="pct"/>
            <w:shd w:val="clear" w:color="auto" w:fill="FFFFFF" w:themeFill="background1"/>
            <w:vAlign w:val="bottom"/>
          </w:tcPr>
          <w:p>
            <w:pPr>
              <w:spacing w:before="40" w:after="40"/>
              <w:jc w:val="right"/>
              <w:rPr>
                <w:noProof/>
                <w:sz w:val="20"/>
                <w:szCs w:val="20"/>
              </w:rPr>
            </w:pPr>
            <w:r>
              <w:rPr>
                <w:noProof/>
                <w:sz w:val="20"/>
                <w:szCs w:val="20"/>
              </w:rPr>
              <w:t>4 253</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Lituanie</w:t>
            </w:r>
          </w:p>
        </w:tc>
        <w:tc>
          <w:tcPr>
            <w:tcW w:w="513" w:type="pct"/>
            <w:shd w:val="clear" w:color="auto" w:fill="FFFFFF" w:themeFill="background1"/>
            <w:vAlign w:val="bottom"/>
          </w:tcPr>
          <w:p>
            <w:pPr>
              <w:spacing w:before="40" w:after="40"/>
              <w:jc w:val="right"/>
              <w:rPr>
                <w:noProof/>
                <w:sz w:val="20"/>
                <w:szCs w:val="20"/>
              </w:rPr>
            </w:pPr>
            <w:r>
              <w:rPr>
                <w:noProof/>
                <w:sz w:val="20"/>
                <w:szCs w:val="20"/>
              </w:rPr>
              <w:t>4 478</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Pologne</w:t>
            </w:r>
          </w:p>
        </w:tc>
        <w:tc>
          <w:tcPr>
            <w:tcW w:w="513" w:type="pct"/>
            <w:shd w:val="clear" w:color="auto" w:fill="FFFFFF" w:themeFill="background1"/>
            <w:vAlign w:val="bottom"/>
          </w:tcPr>
          <w:p>
            <w:pPr>
              <w:spacing w:before="40" w:after="40"/>
              <w:jc w:val="right"/>
              <w:rPr>
                <w:noProof/>
                <w:sz w:val="20"/>
                <w:szCs w:val="20"/>
              </w:rPr>
            </w:pPr>
            <w:r>
              <w:rPr>
                <w:noProof/>
                <w:sz w:val="20"/>
                <w:szCs w:val="20"/>
              </w:rPr>
              <w:t>38 215</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Suède</w:t>
            </w:r>
          </w:p>
        </w:tc>
        <w:tc>
          <w:tcPr>
            <w:tcW w:w="513" w:type="pct"/>
            <w:shd w:val="clear" w:color="auto" w:fill="FFFFFF" w:themeFill="background1"/>
            <w:vAlign w:val="bottom"/>
          </w:tcPr>
          <w:p>
            <w:pPr>
              <w:spacing w:before="40" w:after="40"/>
              <w:jc w:val="right"/>
              <w:rPr>
                <w:noProof/>
                <w:sz w:val="20"/>
                <w:szCs w:val="20"/>
              </w:rPr>
            </w:pPr>
            <w:r>
              <w:rPr>
                <w:noProof/>
                <w:sz w:val="20"/>
                <w:szCs w:val="20"/>
              </w:rPr>
              <w:t>51 300</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Union</w:t>
            </w:r>
          </w:p>
        </w:tc>
        <w:tc>
          <w:tcPr>
            <w:tcW w:w="513" w:type="pct"/>
            <w:shd w:val="clear" w:color="auto" w:fill="FFFFFF" w:themeFill="background1"/>
            <w:vAlign w:val="bottom"/>
          </w:tcPr>
          <w:p>
            <w:pPr>
              <w:spacing w:before="40" w:after="40"/>
              <w:jc w:val="right"/>
              <w:rPr>
                <w:noProof/>
                <w:sz w:val="20"/>
                <w:szCs w:val="20"/>
              </w:rPr>
            </w:pPr>
            <w:r>
              <w:rPr>
                <w:noProof/>
                <w:sz w:val="20"/>
                <w:szCs w:val="20"/>
              </w:rPr>
              <w:t>153 384</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p>
        </w:tc>
        <w:tc>
          <w:tcPr>
            <w:tcW w:w="513" w:type="pct"/>
          </w:tcPr>
          <w:p>
            <w:pPr>
              <w:spacing w:before="40" w:after="40"/>
              <w:jc w:val="right"/>
              <w:rPr>
                <w:noProof/>
                <w:sz w:val="20"/>
              </w:rPr>
            </w:pP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TAC</w:t>
            </w:r>
          </w:p>
        </w:tc>
        <w:tc>
          <w:tcPr>
            <w:tcW w:w="955" w:type="pct"/>
            <w:gridSpan w:val="2"/>
          </w:tcPr>
          <w:p>
            <w:pPr>
              <w:spacing w:before="40" w:after="40"/>
              <w:jc w:val="left"/>
              <w:rPr>
                <w:noProof/>
                <w:sz w:val="20"/>
              </w:rPr>
            </w:pPr>
            <w:r>
              <w:rPr>
                <w:noProof/>
                <w:sz w:val="20"/>
              </w:rPr>
              <w:t>Sans objet</w:t>
            </w:r>
          </w:p>
        </w:tc>
        <w:tc>
          <w:tcPr>
            <w:tcW w:w="2945" w:type="pct"/>
            <w:gridSpan w:val="2"/>
          </w:tcPr>
          <w:p>
            <w:pPr>
              <w:rPr>
                <w:noProof/>
                <w:sz w:val="20"/>
              </w:rPr>
            </w:pPr>
            <w:r>
              <w:rPr>
                <w:noProof/>
                <w:sz w:val="20"/>
              </w:rPr>
              <w:t xml:space="preserve">TAC analytique </w:t>
            </w:r>
          </w:p>
          <w:p>
            <w:pPr>
              <w:rPr>
                <w:noProof/>
                <w:sz w:val="20"/>
              </w:rPr>
            </w:pPr>
            <w:r>
              <w:rPr>
                <w:noProof/>
                <w:sz w:val="20"/>
              </w:rPr>
              <w:t>L'article 6 du présent règlement s'applique.</w:t>
            </w:r>
          </w:p>
        </w:tc>
      </w:tr>
      <w:tr>
        <w:trPr>
          <w:trHeight w:val="233"/>
        </w:trPr>
        <w:tc>
          <w:tcPr>
            <w:tcW w:w="5000" w:type="pct"/>
            <w:gridSpan w:val="5"/>
            <w:tcBorders>
              <w:bottom w:val="single" w:sz="18" w:space="0" w:color="auto"/>
            </w:tcBorders>
          </w:tcPr>
          <w:p>
            <w:pPr>
              <w:spacing w:before="40" w:after="40"/>
              <w:rPr>
                <w:noProof/>
                <w:sz w:val="20"/>
              </w:rPr>
            </w:pPr>
          </w:p>
        </w:tc>
      </w:tr>
    </w:tbl>
    <w:p>
      <w:pPr>
        <w:rPr>
          <w:noProof/>
        </w:rPr>
      </w:pPr>
    </w:p>
    <w:tbl>
      <w:tblPr>
        <w:tblW w:w="5000" w:type="pct"/>
        <w:tblCellMar>
          <w:left w:w="85" w:type="dxa"/>
          <w:right w:w="85" w:type="dxa"/>
        </w:tblCellMar>
        <w:tblLook w:val="0000" w:firstRow="0" w:lastRow="0" w:firstColumn="0" w:lastColumn="0" w:noHBand="0" w:noVBand="0"/>
      </w:tblPr>
      <w:tblGrid>
        <w:gridCol w:w="2034"/>
        <w:gridCol w:w="949"/>
        <w:gridCol w:w="817"/>
        <w:gridCol w:w="1192"/>
        <w:gridCol w:w="1671"/>
        <w:gridCol w:w="839"/>
        <w:gridCol w:w="839"/>
        <w:gridCol w:w="902"/>
      </w:tblGrid>
      <w:tr>
        <w:trPr>
          <w:trHeight w:val="233"/>
        </w:trPr>
        <w:tc>
          <w:tcPr>
            <w:tcW w:w="1100" w:type="pct"/>
            <w:tcBorders>
              <w:top w:val="single" w:sz="18" w:space="0" w:color="auto"/>
            </w:tcBorders>
          </w:tcPr>
          <w:p>
            <w:pPr>
              <w:spacing w:before="40" w:after="40"/>
              <w:rPr>
                <w:noProof/>
                <w:sz w:val="20"/>
              </w:rPr>
            </w:pPr>
            <w:r>
              <w:rPr>
                <w:noProof/>
                <w:sz w:val="20"/>
              </w:rPr>
              <w:t>Espèce:</w:t>
            </w:r>
          </w:p>
        </w:tc>
        <w:tc>
          <w:tcPr>
            <w:tcW w:w="513" w:type="pct"/>
            <w:tcBorders>
              <w:top w:val="single" w:sz="18" w:space="0" w:color="auto"/>
            </w:tcBorders>
          </w:tcPr>
          <w:p>
            <w:pPr>
              <w:spacing w:before="40" w:after="40"/>
              <w:rPr>
                <w:noProof/>
                <w:sz w:val="20"/>
              </w:rPr>
            </w:pPr>
            <w:r>
              <w:rPr>
                <w:noProof/>
                <w:sz w:val="20"/>
              </w:rPr>
              <w:t>Hareng commun</w:t>
            </w:r>
          </w:p>
        </w:tc>
        <w:tc>
          <w:tcPr>
            <w:tcW w:w="442" w:type="pct"/>
            <w:tcBorders>
              <w:top w:val="single" w:sz="18" w:space="0" w:color="auto"/>
              <w:right w:val="single" w:sz="6" w:space="0" w:color="auto"/>
            </w:tcBorders>
          </w:tcPr>
          <w:p>
            <w:pPr>
              <w:spacing w:before="40" w:after="40"/>
              <w:rPr>
                <w:noProof/>
                <w:sz w:val="20"/>
              </w:rPr>
            </w:pPr>
          </w:p>
        </w:tc>
        <w:tc>
          <w:tcPr>
            <w:tcW w:w="645" w:type="pct"/>
            <w:tcBorders>
              <w:top w:val="single" w:sz="18" w:space="0" w:color="auto"/>
              <w:left w:val="single" w:sz="6" w:space="0" w:color="auto"/>
            </w:tcBorders>
          </w:tcPr>
          <w:p>
            <w:pPr>
              <w:spacing w:before="40" w:after="40"/>
              <w:rPr>
                <w:noProof/>
                <w:sz w:val="20"/>
              </w:rPr>
            </w:pPr>
            <w:r>
              <w:rPr>
                <w:noProof/>
                <w:sz w:val="20"/>
              </w:rPr>
              <w:t>Zone:</w:t>
            </w:r>
          </w:p>
        </w:tc>
        <w:tc>
          <w:tcPr>
            <w:tcW w:w="2300" w:type="pct"/>
            <w:gridSpan w:val="4"/>
            <w:tcBorders>
              <w:top w:val="single" w:sz="18" w:space="0" w:color="auto"/>
            </w:tcBorders>
          </w:tcPr>
          <w:p>
            <w:pPr>
              <w:spacing w:before="40" w:after="40"/>
              <w:rPr>
                <w:noProof/>
                <w:sz w:val="20"/>
              </w:rPr>
            </w:pPr>
            <w:r>
              <w:rPr>
                <w:noProof/>
                <w:sz w:val="20"/>
              </w:rPr>
              <w:t>sous-division 28.1</w:t>
            </w:r>
          </w:p>
        </w:tc>
      </w:tr>
      <w:tr>
        <w:trPr>
          <w:trHeight w:val="233"/>
        </w:trPr>
        <w:tc>
          <w:tcPr>
            <w:tcW w:w="1100" w:type="pct"/>
            <w:tcBorders>
              <w:bottom w:val="single" w:sz="6" w:space="0" w:color="auto"/>
            </w:tcBorders>
          </w:tcPr>
          <w:p>
            <w:pPr>
              <w:spacing w:before="40" w:after="40"/>
              <w:rPr>
                <w:noProof/>
                <w:sz w:val="20"/>
              </w:rPr>
            </w:pPr>
          </w:p>
        </w:tc>
        <w:tc>
          <w:tcPr>
            <w:tcW w:w="955" w:type="pct"/>
            <w:gridSpan w:val="2"/>
            <w:tcBorders>
              <w:bottom w:val="single" w:sz="6" w:space="0" w:color="auto"/>
              <w:right w:val="single" w:sz="6" w:space="0" w:color="auto"/>
            </w:tcBorders>
          </w:tcPr>
          <w:p>
            <w:pPr>
              <w:spacing w:before="40" w:after="40"/>
              <w:rPr>
                <w:i/>
                <w:noProof/>
                <w:sz w:val="20"/>
              </w:rPr>
            </w:pPr>
            <w:r>
              <w:rPr>
                <w:i/>
                <w:noProof/>
                <w:sz w:val="20"/>
              </w:rPr>
              <w:t>Clupea harengus</w:t>
            </w:r>
          </w:p>
        </w:tc>
        <w:tc>
          <w:tcPr>
            <w:tcW w:w="645" w:type="pct"/>
            <w:tcBorders>
              <w:left w:val="single" w:sz="6" w:space="0" w:color="auto"/>
              <w:bottom w:val="single" w:sz="6" w:space="0" w:color="auto"/>
            </w:tcBorders>
          </w:tcPr>
          <w:p>
            <w:pPr>
              <w:spacing w:before="40" w:after="40"/>
              <w:rPr>
                <w:noProof/>
                <w:sz w:val="20"/>
              </w:rPr>
            </w:pPr>
          </w:p>
        </w:tc>
        <w:tc>
          <w:tcPr>
            <w:tcW w:w="904" w:type="pct"/>
            <w:tcBorders>
              <w:bottom w:val="single" w:sz="6" w:space="0" w:color="auto"/>
            </w:tcBorders>
          </w:tcPr>
          <w:p>
            <w:pPr>
              <w:spacing w:before="40" w:after="40"/>
              <w:rPr>
                <w:noProof/>
                <w:sz w:val="20"/>
              </w:rPr>
            </w:pPr>
            <w:r>
              <w:rPr>
                <w:noProof/>
                <w:sz w:val="20"/>
              </w:rPr>
              <w:t>(HER/03D.RG)</w:t>
            </w:r>
          </w:p>
        </w:tc>
        <w:tc>
          <w:tcPr>
            <w:tcW w:w="454" w:type="pct"/>
            <w:tcBorders>
              <w:bottom w:val="single" w:sz="6" w:space="0" w:color="auto"/>
            </w:tcBorders>
          </w:tcPr>
          <w:p>
            <w:pPr>
              <w:spacing w:before="40" w:after="40"/>
              <w:rPr>
                <w:noProof/>
                <w:sz w:val="20"/>
              </w:rPr>
            </w:pPr>
          </w:p>
        </w:tc>
        <w:tc>
          <w:tcPr>
            <w:tcW w:w="454" w:type="pct"/>
            <w:tcBorders>
              <w:bottom w:val="single" w:sz="6" w:space="0" w:color="auto"/>
            </w:tcBorders>
          </w:tcPr>
          <w:p>
            <w:pPr>
              <w:spacing w:before="40" w:after="40"/>
              <w:rPr>
                <w:noProof/>
                <w:sz w:val="20"/>
              </w:rPr>
            </w:pPr>
          </w:p>
        </w:tc>
        <w:tc>
          <w:tcPr>
            <w:tcW w:w="488" w:type="pct"/>
            <w:tcBorders>
              <w:bottom w:val="single" w:sz="6" w:space="0" w:color="auto"/>
            </w:tcBorders>
          </w:tcPr>
          <w:p>
            <w:pPr>
              <w:spacing w:before="40" w:after="40"/>
              <w:rPr>
                <w:noProof/>
                <w:sz w:val="20"/>
              </w:rPr>
            </w:pPr>
          </w:p>
        </w:tc>
      </w:tr>
      <w:tr>
        <w:trPr>
          <w:trHeight w:val="233"/>
        </w:trPr>
        <w:tc>
          <w:tcPr>
            <w:tcW w:w="1100" w:type="pct"/>
            <w:tcBorders>
              <w:top w:val="single" w:sz="6" w:space="0" w:color="auto"/>
            </w:tcBorders>
          </w:tcPr>
          <w:p>
            <w:pPr>
              <w:spacing w:before="40" w:after="40"/>
              <w:rPr>
                <w:noProof/>
                <w:sz w:val="20"/>
              </w:rPr>
            </w:pPr>
            <w:r>
              <w:rPr>
                <w:noProof/>
                <w:sz w:val="20"/>
              </w:rPr>
              <w:t>Estonie</w:t>
            </w:r>
          </w:p>
        </w:tc>
        <w:tc>
          <w:tcPr>
            <w:tcW w:w="513" w:type="pct"/>
            <w:tcBorders>
              <w:top w:val="single" w:sz="6" w:space="0" w:color="auto"/>
            </w:tcBorders>
            <w:shd w:val="clear" w:color="auto" w:fill="FFFFFF" w:themeFill="background1"/>
            <w:vAlign w:val="bottom"/>
          </w:tcPr>
          <w:p>
            <w:pPr>
              <w:spacing w:before="40" w:after="40"/>
              <w:jc w:val="right"/>
              <w:rPr>
                <w:noProof/>
                <w:sz w:val="20"/>
                <w:szCs w:val="20"/>
              </w:rPr>
            </w:pPr>
            <w:r>
              <w:rPr>
                <w:noProof/>
                <w:sz w:val="20"/>
                <w:szCs w:val="20"/>
              </w:rPr>
              <w:t>15 906</w:t>
            </w:r>
          </w:p>
        </w:tc>
        <w:tc>
          <w:tcPr>
            <w:tcW w:w="442" w:type="pct"/>
            <w:tcBorders>
              <w:top w:val="single" w:sz="6" w:space="0" w:color="auto"/>
            </w:tcBorders>
          </w:tcPr>
          <w:p>
            <w:pPr>
              <w:spacing w:before="40" w:after="40"/>
              <w:rPr>
                <w:noProof/>
                <w:sz w:val="20"/>
              </w:rPr>
            </w:pPr>
          </w:p>
        </w:tc>
        <w:tc>
          <w:tcPr>
            <w:tcW w:w="2944" w:type="pct"/>
            <w:gridSpan w:val="5"/>
            <w:tcBorders>
              <w:top w:val="single" w:sz="6" w:space="0" w:color="auto"/>
            </w:tcBorders>
          </w:tcPr>
          <w:p>
            <w:pPr>
              <w:spacing w:before="40" w:after="40"/>
              <w:rPr>
                <w:noProof/>
                <w:sz w:val="20"/>
              </w:rPr>
            </w:pPr>
          </w:p>
        </w:tc>
      </w:tr>
      <w:tr>
        <w:trPr>
          <w:trHeight w:val="233"/>
        </w:trPr>
        <w:tc>
          <w:tcPr>
            <w:tcW w:w="1100" w:type="pct"/>
          </w:tcPr>
          <w:p>
            <w:pPr>
              <w:spacing w:before="40" w:after="40"/>
              <w:rPr>
                <w:noProof/>
                <w:sz w:val="20"/>
              </w:rPr>
            </w:pPr>
            <w:r>
              <w:rPr>
                <w:noProof/>
                <w:sz w:val="20"/>
              </w:rPr>
              <w:t>Lettonie</w:t>
            </w:r>
          </w:p>
        </w:tc>
        <w:tc>
          <w:tcPr>
            <w:tcW w:w="513" w:type="pct"/>
            <w:shd w:val="clear" w:color="auto" w:fill="FFFFFF" w:themeFill="background1"/>
            <w:vAlign w:val="bottom"/>
          </w:tcPr>
          <w:p>
            <w:pPr>
              <w:spacing w:before="40" w:after="40"/>
              <w:jc w:val="right"/>
              <w:rPr>
                <w:noProof/>
                <w:sz w:val="20"/>
                <w:szCs w:val="20"/>
              </w:rPr>
            </w:pPr>
            <w:r>
              <w:rPr>
                <w:noProof/>
                <w:sz w:val="20"/>
                <w:szCs w:val="20"/>
              </w:rPr>
              <w:t>18 539</w:t>
            </w:r>
          </w:p>
        </w:tc>
        <w:tc>
          <w:tcPr>
            <w:tcW w:w="442" w:type="pct"/>
          </w:tcPr>
          <w:p>
            <w:pPr>
              <w:spacing w:before="40" w:after="40"/>
              <w:rPr>
                <w:noProof/>
                <w:sz w:val="20"/>
              </w:rPr>
            </w:pPr>
          </w:p>
        </w:tc>
        <w:tc>
          <w:tcPr>
            <w:tcW w:w="2944" w:type="pct"/>
            <w:gridSpan w:val="5"/>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4" w:type="pct"/>
            <w:gridSpan w:val="5"/>
          </w:tcPr>
          <w:p>
            <w:pPr>
              <w:spacing w:before="40" w:after="40"/>
              <w:rPr>
                <w:noProof/>
                <w:sz w:val="20"/>
              </w:rPr>
            </w:pPr>
          </w:p>
        </w:tc>
      </w:tr>
      <w:tr>
        <w:trPr>
          <w:trHeight w:val="233"/>
        </w:trPr>
        <w:tc>
          <w:tcPr>
            <w:tcW w:w="1100" w:type="pct"/>
          </w:tcPr>
          <w:p>
            <w:pPr>
              <w:spacing w:before="40" w:after="40"/>
              <w:rPr>
                <w:noProof/>
                <w:sz w:val="20"/>
              </w:rPr>
            </w:pPr>
            <w:r>
              <w:rPr>
                <w:noProof/>
                <w:sz w:val="20"/>
              </w:rPr>
              <w:t>Union</w:t>
            </w:r>
          </w:p>
        </w:tc>
        <w:tc>
          <w:tcPr>
            <w:tcW w:w="513" w:type="pct"/>
            <w:shd w:val="clear" w:color="auto" w:fill="FFFFFF" w:themeFill="background1"/>
            <w:vAlign w:val="bottom"/>
          </w:tcPr>
          <w:p>
            <w:pPr>
              <w:spacing w:before="40" w:after="40"/>
              <w:jc w:val="right"/>
              <w:rPr>
                <w:noProof/>
                <w:sz w:val="20"/>
                <w:szCs w:val="20"/>
              </w:rPr>
            </w:pPr>
            <w:r>
              <w:rPr>
                <w:noProof/>
                <w:sz w:val="20"/>
                <w:szCs w:val="20"/>
              </w:rPr>
              <w:t>34 445</w:t>
            </w:r>
          </w:p>
        </w:tc>
        <w:tc>
          <w:tcPr>
            <w:tcW w:w="442" w:type="pct"/>
          </w:tcPr>
          <w:p>
            <w:pPr>
              <w:spacing w:before="40" w:after="40"/>
              <w:rPr>
                <w:noProof/>
                <w:sz w:val="20"/>
              </w:rPr>
            </w:pPr>
          </w:p>
        </w:tc>
        <w:tc>
          <w:tcPr>
            <w:tcW w:w="2944" w:type="pct"/>
            <w:gridSpan w:val="5"/>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tcPr>
          <w:p>
            <w:pPr>
              <w:spacing w:before="40" w:after="40"/>
              <w:jc w:val="right"/>
              <w:rPr>
                <w:noProof/>
                <w:sz w:val="20"/>
              </w:rPr>
            </w:pPr>
          </w:p>
        </w:tc>
        <w:tc>
          <w:tcPr>
            <w:tcW w:w="442" w:type="pct"/>
          </w:tcPr>
          <w:p>
            <w:pPr>
              <w:spacing w:before="40" w:after="40"/>
              <w:rPr>
                <w:noProof/>
                <w:sz w:val="20"/>
              </w:rPr>
            </w:pPr>
          </w:p>
        </w:tc>
        <w:tc>
          <w:tcPr>
            <w:tcW w:w="2944" w:type="pct"/>
            <w:gridSpan w:val="5"/>
          </w:tcPr>
          <w:p>
            <w:pPr>
              <w:spacing w:before="40" w:after="40"/>
              <w:rPr>
                <w:noProof/>
                <w:sz w:val="20"/>
              </w:rPr>
            </w:pPr>
          </w:p>
        </w:tc>
      </w:tr>
      <w:tr>
        <w:trPr>
          <w:trHeight w:val="233"/>
        </w:trPr>
        <w:tc>
          <w:tcPr>
            <w:tcW w:w="1100" w:type="pct"/>
          </w:tcPr>
          <w:p>
            <w:pPr>
              <w:spacing w:before="40" w:after="40"/>
              <w:rPr>
                <w:noProof/>
                <w:sz w:val="20"/>
              </w:rPr>
            </w:pPr>
            <w:r>
              <w:rPr>
                <w:noProof/>
                <w:sz w:val="20"/>
              </w:rPr>
              <w:t>TAC</w:t>
            </w:r>
          </w:p>
        </w:tc>
        <w:tc>
          <w:tcPr>
            <w:tcW w:w="513" w:type="pct"/>
            <w:shd w:val="clear" w:color="auto" w:fill="FFFFFF" w:themeFill="background1"/>
          </w:tcPr>
          <w:p>
            <w:pPr>
              <w:spacing w:before="40" w:after="40"/>
              <w:jc w:val="right"/>
              <w:rPr>
                <w:noProof/>
                <w:sz w:val="20"/>
                <w:szCs w:val="20"/>
              </w:rPr>
            </w:pPr>
            <w:r>
              <w:rPr>
                <w:noProof/>
                <w:sz w:val="20"/>
                <w:szCs w:val="20"/>
              </w:rPr>
              <w:t>34 445</w:t>
            </w:r>
          </w:p>
        </w:tc>
        <w:tc>
          <w:tcPr>
            <w:tcW w:w="442" w:type="pct"/>
          </w:tcPr>
          <w:p>
            <w:pPr>
              <w:spacing w:before="40" w:after="40"/>
              <w:rPr>
                <w:noProof/>
                <w:sz w:val="20"/>
              </w:rPr>
            </w:pPr>
          </w:p>
        </w:tc>
        <w:tc>
          <w:tcPr>
            <w:tcW w:w="2944" w:type="pct"/>
            <w:gridSpan w:val="5"/>
          </w:tcPr>
          <w:p>
            <w:pPr>
              <w:spacing w:before="40" w:after="40"/>
              <w:rPr>
                <w:noProof/>
                <w:sz w:val="20"/>
              </w:rPr>
            </w:pPr>
            <w:r>
              <w:rPr>
                <w:noProof/>
                <w:sz w:val="20"/>
              </w:rPr>
              <w:t xml:space="preserve">TAC analytique </w:t>
            </w:r>
          </w:p>
          <w:p>
            <w:pPr>
              <w:spacing w:before="40" w:after="40"/>
              <w:rPr>
                <w:noProof/>
                <w:sz w:val="20"/>
              </w:rPr>
            </w:pPr>
            <w:r>
              <w:rPr>
                <w:noProof/>
                <w:sz w:val="20"/>
              </w:rPr>
              <w:t>L'article 6 du présent règlement s'applique.</w:t>
            </w:r>
          </w:p>
        </w:tc>
      </w:tr>
      <w:tr>
        <w:trPr>
          <w:trHeight w:val="233"/>
        </w:trPr>
        <w:tc>
          <w:tcPr>
            <w:tcW w:w="1100" w:type="pct"/>
            <w:tcBorders>
              <w:bottom w:val="single" w:sz="18" w:space="0" w:color="auto"/>
            </w:tcBorders>
          </w:tcPr>
          <w:p>
            <w:pPr>
              <w:spacing w:before="40" w:after="40"/>
              <w:rPr>
                <w:noProof/>
                <w:sz w:val="20"/>
              </w:rPr>
            </w:pPr>
          </w:p>
        </w:tc>
        <w:tc>
          <w:tcPr>
            <w:tcW w:w="513" w:type="pct"/>
            <w:tcBorders>
              <w:bottom w:val="single" w:sz="18" w:space="0" w:color="auto"/>
            </w:tcBorders>
          </w:tcPr>
          <w:p>
            <w:pPr>
              <w:spacing w:before="40" w:after="40"/>
              <w:rPr>
                <w:noProof/>
                <w:sz w:val="20"/>
              </w:rPr>
            </w:pPr>
          </w:p>
        </w:tc>
        <w:tc>
          <w:tcPr>
            <w:tcW w:w="442" w:type="pct"/>
            <w:tcBorders>
              <w:bottom w:val="single" w:sz="18" w:space="0" w:color="auto"/>
            </w:tcBorders>
          </w:tcPr>
          <w:p>
            <w:pPr>
              <w:spacing w:before="40" w:after="40"/>
              <w:rPr>
                <w:noProof/>
                <w:sz w:val="20"/>
              </w:rPr>
            </w:pPr>
          </w:p>
        </w:tc>
        <w:tc>
          <w:tcPr>
            <w:tcW w:w="2944" w:type="pct"/>
            <w:gridSpan w:val="5"/>
            <w:tcBorders>
              <w:bottom w:val="single" w:sz="18" w:space="0" w:color="auto"/>
            </w:tcBorders>
          </w:tcPr>
          <w:p>
            <w:pPr>
              <w:spacing w:before="40" w:after="40"/>
              <w:rPr>
                <w:noProof/>
                <w:sz w:val="20"/>
              </w:rPr>
            </w:pPr>
          </w:p>
        </w:tc>
      </w:tr>
    </w:tbl>
    <w:p>
      <w:pPr>
        <w:rPr>
          <w:noProof/>
        </w:rPr>
      </w:pPr>
    </w:p>
    <w:tbl>
      <w:tblPr>
        <w:tblW w:w="5000" w:type="pct"/>
        <w:tblCellMar>
          <w:left w:w="85" w:type="dxa"/>
          <w:right w:w="85" w:type="dxa"/>
        </w:tblCellMar>
        <w:tblLook w:val="0000" w:firstRow="0" w:lastRow="0" w:firstColumn="0" w:lastColumn="0" w:noHBand="0" w:noVBand="0"/>
      </w:tblPr>
      <w:tblGrid>
        <w:gridCol w:w="1988"/>
        <w:gridCol w:w="10"/>
        <w:gridCol w:w="939"/>
        <w:gridCol w:w="341"/>
        <w:gridCol w:w="633"/>
        <w:gridCol w:w="1147"/>
        <w:gridCol w:w="8"/>
        <w:gridCol w:w="3265"/>
        <w:gridCol w:w="912"/>
      </w:tblGrid>
      <w:tr>
        <w:trPr>
          <w:trHeight w:val="233"/>
        </w:trPr>
        <w:tc>
          <w:tcPr>
            <w:tcW w:w="1080" w:type="pct"/>
            <w:tcBorders>
              <w:top w:val="single" w:sz="18" w:space="0" w:color="auto"/>
            </w:tcBorders>
          </w:tcPr>
          <w:p>
            <w:pPr>
              <w:spacing w:before="40" w:after="40"/>
              <w:rPr>
                <w:noProof/>
                <w:sz w:val="20"/>
              </w:rPr>
            </w:pPr>
            <w:r>
              <w:rPr>
                <w:noProof/>
                <w:sz w:val="20"/>
              </w:rPr>
              <w:t>Espèce:</w:t>
            </w:r>
          </w:p>
        </w:tc>
        <w:tc>
          <w:tcPr>
            <w:tcW w:w="1019" w:type="pct"/>
            <w:gridSpan w:val="4"/>
            <w:tcBorders>
              <w:top w:val="single" w:sz="18" w:space="0" w:color="auto"/>
            </w:tcBorders>
          </w:tcPr>
          <w:p>
            <w:pPr>
              <w:spacing w:before="40" w:after="40"/>
              <w:rPr>
                <w:noProof/>
                <w:sz w:val="20"/>
              </w:rPr>
            </w:pPr>
            <w:r>
              <w:rPr>
                <w:noProof/>
                <w:sz w:val="20"/>
              </w:rPr>
              <w:t>Cabillaud</w:t>
            </w:r>
          </w:p>
        </w:tc>
        <w:tc>
          <w:tcPr>
            <w:tcW w:w="625" w:type="pct"/>
            <w:tcBorders>
              <w:top w:val="single" w:sz="18" w:space="0" w:color="auto"/>
              <w:left w:val="single" w:sz="6" w:space="0" w:color="auto"/>
            </w:tcBorders>
          </w:tcPr>
          <w:p>
            <w:pPr>
              <w:spacing w:before="40" w:after="40"/>
              <w:rPr>
                <w:noProof/>
                <w:sz w:val="20"/>
              </w:rPr>
            </w:pPr>
            <w:r>
              <w:rPr>
                <w:noProof/>
                <w:sz w:val="20"/>
              </w:rPr>
              <w:t>Zone:</w:t>
            </w:r>
          </w:p>
        </w:tc>
        <w:tc>
          <w:tcPr>
            <w:tcW w:w="2276" w:type="pct"/>
            <w:gridSpan w:val="3"/>
            <w:tcBorders>
              <w:top w:val="single" w:sz="18" w:space="0" w:color="auto"/>
            </w:tcBorders>
          </w:tcPr>
          <w:p>
            <w:pPr>
              <w:spacing w:before="40" w:after="40"/>
              <w:rPr>
                <w:i/>
                <w:noProof/>
                <w:sz w:val="20"/>
              </w:rPr>
            </w:pPr>
            <w:r>
              <w:rPr>
                <w:noProof/>
                <w:sz w:val="20"/>
              </w:rPr>
              <w:t>eaux de l'Union des sous-divisions 25 à 32</w:t>
            </w:r>
          </w:p>
        </w:tc>
      </w:tr>
      <w:tr>
        <w:trPr>
          <w:trHeight w:val="233"/>
        </w:trPr>
        <w:tc>
          <w:tcPr>
            <w:tcW w:w="1080" w:type="pct"/>
            <w:tcBorders>
              <w:bottom w:val="single" w:sz="6" w:space="0" w:color="auto"/>
            </w:tcBorders>
          </w:tcPr>
          <w:p>
            <w:pPr>
              <w:spacing w:before="40" w:after="40"/>
              <w:rPr>
                <w:noProof/>
                <w:sz w:val="20"/>
              </w:rPr>
            </w:pPr>
          </w:p>
        </w:tc>
        <w:tc>
          <w:tcPr>
            <w:tcW w:w="1019" w:type="pct"/>
            <w:gridSpan w:val="4"/>
            <w:tcBorders>
              <w:bottom w:val="single" w:sz="6" w:space="0" w:color="auto"/>
            </w:tcBorders>
          </w:tcPr>
          <w:p>
            <w:pPr>
              <w:spacing w:before="40" w:after="40"/>
              <w:rPr>
                <w:i/>
                <w:noProof/>
                <w:sz w:val="20"/>
              </w:rPr>
            </w:pPr>
            <w:r>
              <w:rPr>
                <w:i/>
                <w:noProof/>
                <w:sz w:val="20"/>
              </w:rPr>
              <w:t>Gadus morhua</w:t>
            </w:r>
          </w:p>
        </w:tc>
        <w:tc>
          <w:tcPr>
            <w:tcW w:w="625" w:type="pct"/>
            <w:tcBorders>
              <w:left w:val="single" w:sz="6" w:space="0" w:color="auto"/>
              <w:bottom w:val="single" w:sz="6" w:space="0" w:color="auto"/>
            </w:tcBorders>
          </w:tcPr>
          <w:p>
            <w:pPr>
              <w:spacing w:before="40" w:after="40"/>
              <w:rPr>
                <w:noProof/>
                <w:sz w:val="20"/>
              </w:rPr>
            </w:pPr>
          </w:p>
        </w:tc>
        <w:tc>
          <w:tcPr>
            <w:tcW w:w="2276" w:type="pct"/>
            <w:gridSpan w:val="3"/>
            <w:tcBorders>
              <w:bottom w:val="single" w:sz="6" w:space="0" w:color="auto"/>
            </w:tcBorders>
          </w:tcPr>
          <w:p>
            <w:pPr>
              <w:spacing w:before="40" w:after="40"/>
              <w:jc w:val="left"/>
              <w:rPr>
                <w:noProof/>
                <w:sz w:val="20"/>
              </w:rPr>
            </w:pPr>
            <w:r>
              <w:rPr>
                <w:noProof/>
                <w:sz w:val="20"/>
              </w:rPr>
              <w:t>(COD/3DX32.)</w:t>
            </w:r>
          </w:p>
        </w:tc>
      </w:tr>
      <w:tr>
        <w:trPr>
          <w:trHeight w:val="233"/>
        </w:trPr>
        <w:tc>
          <w:tcPr>
            <w:tcW w:w="1080" w:type="pct"/>
            <w:tcBorders>
              <w:top w:val="single" w:sz="6" w:space="0" w:color="auto"/>
            </w:tcBorders>
          </w:tcPr>
          <w:p>
            <w:pPr>
              <w:spacing w:before="40" w:after="40"/>
              <w:rPr>
                <w:noProof/>
                <w:sz w:val="20"/>
              </w:rPr>
            </w:pPr>
            <w:r>
              <w:rPr>
                <w:noProof/>
                <w:sz w:val="20"/>
              </w:rPr>
              <w:t>Danemark</w:t>
            </w:r>
          </w:p>
        </w:tc>
        <w:tc>
          <w:tcPr>
            <w:tcW w:w="672" w:type="pct"/>
            <w:gridSpan w:val="3"/>
            <w:tcBorders>
              <w:top w:val="single" w:sz="6" w:space="0" w:color="auto"/>
            </w:tcBorders>
            <w:shd w:val="clear" w:color="auto" w:fill="FFFFFF" w:themeFill="background1"/>
            <w:vAlign w:val="bottom"/>
          </w:tcPr>
          <w:p>
            <w:pPr>
              <w:spacing w:before="40" w:after="40"/>
              <w:jc w:val="right"/>
              <w:rPr>
                <w:noProof/>
                <w:sz w:val="20"/>
                <w:szCs w:val="20"/>
              </w:rPr>
            </w:pPr>
            <w:r>
              <w:rPr>
                <w:b/>
                <w:noProof/>
                <w:sz w:val="20"/>
                <w:szCs w:val="20"/>
              </w:rPr>
              <w:t>p.m.</w:t>
            </w:r>
          </w:p>
        </w:tc>
        <w:tc>
          <w:tcPr>
            <w:tcW w:w="347" w:type="pct"/>
            <w:tcBorders>
              <w:top w:val="single" w:sz="6" w:space="0" w:color="auto"/>
            </w:tcBorders>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Borders>
              <w:top w:val="single" w:sz="6" w:space="0" w:color="auto"/>
            </w:tcBorders>
          </w:tcPr>
          <w:p>
            <w:pPr>
              <w:spacing w:before="40" w:after="40"/>
              <w:rPr>
                <w:noProof/>
                <w:sz w:val="20"/>
              </w:rPr>
            </w:pPr>
          </w:p>
        </w:tc>
      </w:tr>
      <w:tr>
        <w:trPr>
          <w:trHeight w:val="233"/>
        </w:trPr>
        <w:tc>
          <w:tcPr>
            <w:tcW w:w="1080" w:type="pct"/>
          </w:tcPr>
          <w:p>
            <w:pPr>
              <w:spacing w:before="40" w:after="40"/>
              <w:rPr>
                <w:noProof/>
                <w:sz w:val="20"/>
              </w:rPr>
            </w:pPr>
            <w:r>
              <w:rPr>
                <w:noProof/>
                <w:sz w:val="20"/>
              </w:rPr>
              <w:t>Allemagne</w:t>
            </w:r>
          </w:p>
        </w:tc>
        <w:tc>
          <w:tcPr>
            <w:tcW w:w="672" w:type="pct"/>
            <w:gridSpan w:val="3"/>
            <w:shd w:val="clear" w:color="auto" w:fill="FFFFFF" w:themeFill="background1"/>
            <w:vAlign w:val="bottom"/>
          </w:tcPr>
          <w:p>
            <w:pPr>
              <w:spacing w:before="40" w:after="40"/>
              <w:jc w:val="right"/>
              <w:rPr>
                <w:strike/>
                <w:noProof/>
                <w:sz w:val="20"/>
                <w:szCs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Estonie</w:t>
            </w:r>
          </w:p>
        </w:tc>
        <w:tc>
          <w:tcPr>
            <w:tcW w:w="672" w:type="pct"/>
            <w:gridSpan w:val="3"/>
            <w:shd w:val="clear" w:color="auto" w:fill="FFFFFF" w:themeFill="background1"/>
            <w:vAlign w:val="bottom"/>
          </w:tcPr>
          <w:p>
            <w:pPr>
              <w:spacing w:before="40" w:after="40"/>
              <w:jc w:val="right"/>
              <w:rPr>
                <w:strike/>
                <w:noProof/>
                <w:sz w:val="20"/>
                <w:szCs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Finlande</w:t>
            </w:r>
          </w:p>
        </w:tc>
        <w:tc>
          <w:tcPr>
            <w:tcW w:w="672" w:type="pct"/>
            <w:gridSpan w:val="3"/>
            <w:shd w:val="clear" w:color="auto" w:fill="FFFFFF" w:themeFill="background1"/>
            <w:vAlign w:val="bottom"/>
          </w:tcPr>
          <w:p>
            <w:pPr>
              <w:spacing w:before="40" w:after="40"/>
              <w:jc w:val="right"/>
              <w:rPr>
                <w:strike/>
                <w:noProof/>
                <w:sz w:val="20"/>
                <w:szCs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Lettonie</w:t>
            </w:r>
          </w:p>
        </w:tc>
        <w:tc>
          <w:tcPr>
            <w:tcW w:w="672" w:type="pct"/>
            <w:gridSpan w:val="3"/>
            <w:shd w:val="clear" w:color="auto" w:fill="FFFFFF" w:themeFill="background1"/>
            <w:vAlign w:val="bottom"/>
          </w:tcPr>
          <w:p>
            <w:pPr>
              <w:spacing w:before="40" w:after="40"/>
              <w:jc w:val="right"/>
              <w:rPr>
                <w:strike/>
                <w:noProof/>
                <w:sz w:val="20"/>
                <w:szCs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Lituanie</w:t>
            </w:r>
          </w:p>
        </w:tc>
        <w:tc>
          <w:tcPr>
            <w:tcW w:w="672" w:type="pct"/>
            <w:gridSpan w:val="3"/>
            <w:shd w:val="clear" w:color="auto" w:fill="FFFFFF" w:themeFill="background1"/>
            <w:vAlign w:val="bottom"/>
          </w:tcPr>
          <w:p>
            <w:pPr>
              <w:spacing w:before="40" w:after="40"/>
              <w:jc w:val="right"/>
              <w:rPr>
                <w:strike/>
                <w:noProof/>
                <w:sz w:val="20"/>
                <w:szCs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Pologne</w:t>
            </w:r>
          </w:p>
        </w:tc>
        <w:tc>
          <w:tcPr>
            <w:tcW w:w="672" w:type="pct"/>
            <w:gridSpan w:val="3"/>
            <w:shd w:val="clear" w:color="auto" w:fill="FFFFFF" w:themeFill="background1"/>
            <w:vAlign w:val="bottom"/>
          </w:tcPr>
          <w:p>
            <w:pPr>
              <w:spacing w:before="40" w:after="40"/>
              <w:jc w:val="right"/>
              <w:rPr>
                <w:strike/>
                <w:noProof/>
                <w:sz w:val="20"/>
                <w:szCs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Suède</w:t>
            </w:r>
          </w:p>
        </w:tc>
        <w:tc>
          <w:tcPr>
            <w:tcW w:w="672" w:type="pct"/>
            <w:gridSpan w:val="3"/>
            <w:shd w:val="clear" w:color="auto" w:fill="FFFFFF" w:themeFill="background1"/>
            <w:vAlign w:val="bottom"/>
          </w:tcPr>
          <w:p>
            <w:pPr>
              <w:spacing w:before="40" w:after="40"/>
              <w:jc w:val="right"/>
              <w:rPr>
                <w:strike/>
                <w:noProof/>
                <w:sz w:val="20"/>
                <w:szCs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p>
        </w:tc>
        <w:tc>
          <w:tcPr>
            <w:tcW w:w="672" w:type="pct"/>
            <w:gridSpan w:val="3"/>
            <w:shd w:val="clear" w:color="auto" w:fill="FFFFFF" w:themeFill="background1"/>
          </w:tcPr>
          <w:p>
            <w:pPr>
              <w:spacing w:before="40" w:after="40"/>
              <w:jc w:val="right"/>
              <w:rPr>
                <w:strike/>
                <w:noProof/>
                <w:sz w:val="20"/>
              </w:rPr>
            </w:pPr>
          </w:p>
        </w:tc>
        <w:tc>
          <w:tcPr>
            <w:tcW w:w="347" w:type="pct"/>
          </w:tcPr>
          <w:p>
            <w:pPr>
              <w:spacing w:before="40" w:after="40"/>
              <w:rPr>
                <w:noProof/>
                <w:sz w:val="20"/>
              </w:rPr>
            </w:pP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Union</w:t>
            </w:r>
          </w:p>
        </w:tc>
        <w:tc>
          <w:tcPr>
            <w:tcW w:w="672" w:type="pct"/>
            <w:gridSpan w:val="3"/>
            <w:shd w:val="clear" w:color="auto" w:fill="FFFFFF" w:themeFill="background1"/>
            <w:vAlign w:val="bottom"/>
          </w:tcPr>
          <w:p>
            <w:pPr>
              <w:spacing w:before="40" w:after="40"/>
              <w:jc w:val="right"/>
              <w:rPr>
                <w:strike/>
                <w:noProof/>
                <w:sz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p>
        </w:tc>
        <w:tc>
          <w:tcPr>
            <w:tcW w:w="672" w:type="pct"/>
            <w:gridSpan w:val="3"/>
            <w:shd w:val="clear" w:color="auto" w:fill="FFFFFF" w:themeFill="background1"/>
          </w:tcPr>
          <w:p>
            <w:pPr>
              <w:spacing w:before="40" w:after="40"/>
              <w:jc w:val="right"/>
              <w:rPr>
                <w:noProof/>
                <w:sz w:val="20"/>
                <w:szCs w:val="20"/>
              </w:rPr>
            </w:pPr>
          </w:p>
        </w:tc>
        <w:tc>
          <w:tcPr>
            <w:tcW w:w="347" w:type="pct"/>
          </w:tcPr>
          <w:p>
            <w:pPr>
              <w:spacing w:before="40" w:after="40"/>
              <w:rPr>
                <w:noProof/>
                <w:sz w:val="20"/>
              </w:rPr>
            </w:pP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TAC</w:t>
            </w:r>
          </w:p>
        </w:tc>
        <w:tc>
          <w:tcPr>
            <w:tcW w:w="1019" w:type="pct"/>
            <w:gridSpan w:val="4"/>
          </w:tcPr>
          <w:p>
            <w:pPr>
              <w:spacing w:before="40" w:after="40"/>
              <w:rPr>
                <w:noProof/>
                <w:sz w:val="20"/>
              </w:rPr>
            </w:pPr>
            <w:r>
              <w:rPr>
                <w:noProof/>
                <w:sz w:val="20"/>
              </w:rPr>
              <w:t>Sans objet</w:t>
            </w:r>
          </w:p>
        </w:tc>
        <w:tc>
          <w:tcPr>
            <w:tcW w:w="2901" w:type="pct"/>
            <w:gridSpan w:val="4"/>
          </w:tcPr>
          <w:p>
            <w:pPr>
              <w:spacing w:before="40" w:after="40"/>
              <w:rPr>
                <w:noProof/>
                <w:sz w:val="20"/>
              </w:rPr>
            </w:pPr>
            <w:r>
              <w:rPr>
                <w:noProof/>
                <w:sz w:val="20"/>
              </w:rPr>
              <w:t xml:space="preserve">TAC analytique </w:t>
            </w:r>
          </w:p>
          <w:p>
            <w:pPr>
              <w:spacing w:before="40" w:after="40"/>
              <w:rPr>
                <w:noProof/>
                <w:sz w:val="20"/>
              </w:rPr>
            </w:pPr>
            <w:r>
              <w:rPr>
                <w:noProof/>
                <w:sz w:val="20"/>
              </w:rPr>
              <w:t>L'article 3, paragraphes 2 et 3, du règlement (CE) nº 847/96 ne s'applique pas.</w:t>
            </w:r>
          </w:p>
          <w:p>
            <w:pPr>
              <w:spacing w:before="40" w:after="40"/>
              <w:rPr>
                <w:noProof/>
                <w:sz w:val="20"/>
              </w:rPr>
            </w:pPr>
            <w:r>
              <w:rPr>
                <w:noProof/>
                <w:sz w:val="20"/>
              </w:rPr>
              <w:t>L'article 4 du règlement (CE) nº 847/96 ne s'applique pas.</w:t>
            </w:r>
          </w:p>
        </w:tc>
      </w:tr>
      <w:tr>
        <w:trPr>
          <w:trHeight w:val="233"/>
        </w:trPr>
        <w:tc>
          <w:tcPr>
            <w:tcW w:w="1080" w:type="pct"/>
          </w:tcPr>
          <w:p>
            <w:pPr>
              <w:spacing w:before="40" w:after="40"/>
              <w:rPr>
                <w:noProof/>
                <w:sz w:val="20"/>
              </w:rPr>
            </w:pPr>
            <w:r>
              <w:rPr>
                <w:noProof/>
                <w:sz w:val="20"/>
              </w:rPr>
              <w:t>__________</w:t>
            </w:r>
          </w:p>
        </w:tc>
        <w:tc>
          <w:tcPr>
            <w:tcW w:w="483" w:type="pct"/>
            <w:gridSpan w:val="2"/>
          </w:tcPr>
          <w:p>
            <w:pPr>
              <w:spacing w:before="40" w:after="40"/>
              <w:rPr>
                <w:noProof/>
                <w:sz w:val="20"/>
              </w:rPr>
            </w:pPr>
          </w:p>
        </w:tc>
        <w:tc>
          <w:tcPr>
            <w:tcW w:w="536" w:type="pct"/>
            <w:gridSpan w:val="2"/>
          </w:tcPr>
          <w:p>
            <w:pPr>
              <w:spacing w:before="40" w:after="40"/>
              <w:rPr>
                <w:noProof/>
                <w:sz w:val="20"/>
              </w:rPr>
            </w:pPr>
          </w:p>
        </w:tc>
        <w:tc>
          <w:tcPr>
            <w:tcW w:w="2901" w:type="pct"/>
            <w:gridSpan w:val="4"/>
          </w:tcPr>
          <w:p>
            <w:pPr>
              <w:spacing w:before="40" w:after="40"/>
              <w:rPr>
                <w:noProof/>
                <w:sz w:val="20"/>
              </w:rPr>
            </w:pPr>
          </w:p>
        </w:tc>
      </w:tr>
      <w:tr>
        <w:trPr>
          <w:trHeight w:val="233"/>
        </w:trPr>
        <w:tc>
          <w:tcPr>
            <w:tcW w:w="5000" w:type="pct"/>
            <w:gridSpan w:val="9"/>
            <w:tcBorders>
              <w:bottom w:val="single" w:sz="18" w:space="0" w:color="auto"/>
            </w:tcBorders>
          </w:tcPr>
          <w:p>
            <w:pPr>
              <w:spacing w:before="40" w:after="40"/>
              <w:rPr>
                <w:noProof/>
                <w:sz w:val="20"/>
              </w:rPr>
            </w:pPr>
            <w:r>
              <w:rPr>
                <w:noProof/>
                <w:sz w:val="20"/>
              </w:rPr>
              <w:t>(</w:t>
            </w:r>
            <w:r>
              <w:rPr>
                <w:noProof/>
                <w:sz w:val="20"/>
                <w:vertAlign w:val="superscript"/>
              </w:rPr>
              <w:t>1</w:t>
            </w:r>
            <w:r>
              <w:rPr>
                <w:noProof/>
                <w:sz w:val="20"/>
              </w:rPr>
              <w:t>) Exclusivement pour les prises accessoires. Aucune pêche ciblée n'est autorisée dans le cadre de ce quota.</w:t>
            </w:r>
          </w:p>
          <w:p>
            <w:pPr>
              <w:spacing w:before="40" w:after="40"/>
              <w:rPr>
                <w:noProof/>
                <w:sz w:val="20"/>
              </w:rPr>
            </w:pPr>
          </w:p>
          <w:p>
            <w:pPr>
              <w:spacing w:before="40" w:after="40"/>
              <w:rPr>
                <w:noProof/>
                <w:sz w:val="20"/>
              </w:rPr>
            </w:pPr>
            <w:r>
              <w:rPr>
                <w:noProof/>
                <w:sz w:val="20"/>
              </w:rPr>
              <w:t>(</w:t>
            </w:r>
            <w:r>
              <w:rPr>
                <w:noProof/>
                <w:sz w:val="20"/>
                <w:vertAlign w:val="superscript"/>
              </w:rPr>
              <w:t>2</w:t>
            </w:r>
            <w:r>
              <w:rPr>
                <w:noProof/>
                <w:sz w:val="20"/>
              </w:rPr>
              <w:t>) Dans les sous-divisions 25 et 26, la pêche de ce quota est interdite du 1</w:t>
            </w:r>
            <w:r>
              <w:rPr>
                <w:noProof/>
                <w:sz w:val="20"/>
                <w:vertAlign w:val="superscript"/>
              </w:rPr>
              <w:t>er</w:t>
            </w:r>
            <w:r>
              <w:rPr>
                <w:noProof/>
                <w:sz w:val="20"/>
              </w:rPr>
              <w:t> mai au 31 août.</w:t>
            </w:r>
          </w:p>
          <w:p>
            <w:pPr>
              <w:spacing w:before="40" w:after="40"/>
              <w:rPr>
                <w:noProof/>
                <w:sz w:val="20"/>
              </w:rPr>
            </w:pPr>
          </w:p>
          <w:p>
            <w:pPr>
              <w:spacing w:before="40" w:after="40"/>
              <w:rPr>
                <w:noProof/>
                <w:sz w:val="20"/>
              </w:rPr>
            </w:pPr>
            <w:r>
              <w:rPr>
                <w:noProof/>
                <w:sz w:val="20"/>
              </w:rPr>
              <w:t xml:space="preserve">Par dérogation au premier paragraphe, cette période de fermeture ne s'applique pas aux navires de pêche de l'Union d'une longueur hors tout inférieure à 12 mètres pratiquant la pêche à l'aide de filets maillants, de filets emmêlants ou de trémails, au moyen de palangres de fond, de lignes de fond (à l'exception des lignes flottantes), de lignes à main et d'équipements de pêche à la dandinette ou d'engins passifs similaires dans les zones où la profondeur des eaux est inférieure à 20 mètres selon les coordonnées figurant sur la carte marine officielle établie par les autorités nationales compétentes. Les capitaines de ces navires de pêche veillent à ce que leur activité de pêche puisse être contrôlée à tout moment par les autorités de contrôle de l’État membre. À cette fin, ces navires peuvent par exemple être équipés d'un système de surveillance des navires par satellite (système VMS) ou d'un système de surveillance électronique équivalent certifié par l'autorité de contrôle. </w:t>
            </w:r>
          </w:p>
          <w:p>
            <w:pPr>
              <w:spacing w:before="40" w:after="40"/>
              <w:rPr>
                <w:noProof/>
                <w:sz w:val="20"/>
                <w:highlight w:val="yellow"/>
              </w:rPr>
            </w:pPr>
          </w:p>
        </w:tc>
      </w:tr>
      <w:tr>
        <w:trPr>
          <w:trHeight w:val="233"/>
        </w:trPr>
        <w:tc>
          <w:tcPr>
            <w:tcW w:w="1085" w:type="pct"/>
            <w:gridSpan w:val="2"/>
            <w:tcBorders>
              <w:top w:val="single" w:sz="18" w:space="0" w:color="auto"/>
            </w:tcBorders>
          </w:tcPr>
          <w:p>
            <w:pPr>
              <w:spacing w:before="40" w:after="40"/>
              <w:rPr>
                <w:noProof/>
                <w:sz w:val="20"/>
              </w:rPr>
            </w:pPr>
          </w:p>
          <w:p>
            <w:pPr>
              <w:spacing w:before="40" w:after="40"/>
              <w:rPr>
                <w:noProof/>
                <w:sz w:val="20"/>
              </w:rPr>
            </w:pPr>
          </w:p>
        </w:tc>
        <w:tc>
          <w:tcPr>
            <w:tcW w:w="1646" w:type="pct"/>
            <w:gridSpan w:val="5"/>
            <w:tcBorders>
              <w:top w:val="single" w:sz="18" w:space="0" w:color="auto"/>
            </w:tcBorders>
          </w:tcPr>
          <w:p>
            <w:pPr>
              <w:spacing w:before="40" w:after="40"/>
              <w:rPr>
                <w:noProof/>
                <w:sz w:val="20"/>
              </w:rPr>
            </w:pPr>
          </w:p>
        </w:tc>
        <w:tc>
          <w:tcPr>
            <w:tcW w:w="2269" w:type="pct"/>
            <w:gridSpan w:val="2"/>
            <w:tcBorders>
              <w:top w:val="single" w:sz="18" w:space="0" w:color="auto"/>
            </w:tcBorders>
          </w:tcPr>
          <w:p>
            <w:pPr>
              <w:spacing w:before="40" w:after="40"/>
              <w:rPr>
                <w:noProof/>
                <w:sz w:val="20"/>
              </w:rPr>
            </w:pPr>
          </w:p>
        </w:tc>
      </w:tr>
      <w:tr>
        <w:trPr>
          <w:trHeight w:val="233"/>
        </w:trPr>
        <w:tc>
          <w:tcPr>
            <w:tcW w:w="1080" w:type="pct"/>
            <w:tcBorders>
              <w:top w:val="single" w:sz="18" w:space="0" w:color="auto"/>
            </w:tcBorders>
          </w:tcPr>
          <w:p>
            <w:pPr>
              <w:spacing w:before="40" w:after="40"/>
              <w:rPr>
                <w:noProof/>
                <w:sz w:val="20"/>
              </w:rPr>
            </w:pPr>
            <w:r>
              <w:rPr>
                <w:noProof/>
                <w:sz w:val="20"/>
              </w:rPr>
              <w:br w:type="page"/>
              <w:t>Espèce:</w:t>
            </w:r>
          </w:p>
        </w:tc>
        <w:tc>
          <w:tcPr>
            <w:tcW w:w="483" w:type="pct"/>
            <w:gridSpan w:val="2"/>
            <w:tcBorders>
              <w:top w:val="single" w:sz="18" w:space="0" w:color="auto"/>
            </w:tcBorders>
          </w:tcPr>
          <w:p>
            <w:pPr>
              <w:spacing w:before="40" w:after="40"/>
              <w:rPr>
                <w:noProof/>
                <w:sz w:val="20"/>
              </w:rPr>
            </w:pPr>
            <w:r>
              <w:rPr>
                <w:noProof/>
                <w:sz w:val="20"/>
              </w:rPr>
              <w:t>Cabillaud</w:t>
            </w:r>
          </w:p>
        </w:tc>
        <w:tc>
          <w:tcPr>
            <w:tcW w:w="536" w:type="pct"/>
            <w:gridSpan w:val="2"/>
            <w:tcBorders>
              <w:top w:val="single" w:sz="18" w:space="0" w:color="auto"/>
              <w:right w:val="single" w:sz="6" w:space="0" w:color="auto"/>
            </w:tcBorders>
          </w:tcPr>
          <w:p>
            <w:pPr>
              <w:spacing w:before="40" w:after="40"/>
              <w:rPr>
                <w:noProof/>
                <w:sz w:val="20"/>
              </w:rPr>
            </w:pPr>
          </w:p>
        </w:tc>
        <w:tc>
          <w:tcPr>
            <w:tcW w:w="625" w:type="pct"/>
            <w:tcBorders>
              <w:top w:val="single" w:sz="18" w:space="0" w:color="auto"/>
              <w:left w:val="single" w:sz="6" w:space="0" w:color="auto"/>
            </w:tcBorders>
          </w:tcPr>
          <w:p>
            <w:pPr>
              <w:spacing w:before="40" w:after="40"/>
              <w:rPr>
                <w:noProof/>
                <w:sz w:val="20"/>
              </w:rPr>
            </w:pPr>
            <w:r>
              <w:rPr>
                <w:noProof/>
                <w:sz w:val="20"/>
              </w:rPr>
              <w:t>Zone:</w:t>
            </w:r>
          </w:p>
        </w:tc>
        <w:tc>
          <w:tcPr>
            <w:tcW w:w="1779" w:type="pct"/>
            <w:gridSpan w:val="2"/>
            <w:tcBorders>
              <w:top w:val="single" w:sz="18" w:space="0" w:color="auto"/>
            </w:tcBorders>
          </w:tcPr>
          <w:p>
            <w:pPr>
              <w:spacing w:before="40" w:after="40"/>
              <w:rPr>
                <w:noProof/>
                <w:sz w:val="20"/>
              </w:rPr>
            </w:pPr>
            <w:r>
              <w:rPr>
                <w:noProof/>
                <w:sz w:val="20"/>
              </w:rPr>
              <w:t xml:space="preserve">sous-divisions 22 à 24 </w:t>
            </w:r>
          </w:p>
        </w:tc>
        <w:tc>
          <w:tcPr>
            <w:tcW w:w="497" w:type="pct"/>
            <w:tcBorders>
              <w:top w:val="single" w:sz="18" w:space="0" w:color="auto"/>
            </w:tcBorders>
          </w:tcPr>
          <w:p>
            <w:pPr>
              <w:spacing w:before="40" w:after="40"/>
              <w:rPr>
                <w:noProof/>
                <w:sz w:val="20"/>
              </w:rPr>
            </w:pPr>
          </w:p>
        </w:tc>
      </w:tr>
      <w:tr>
        <w:trPr>
          <w:trHeight w:val="233"/>
        </w:trPr>
        <w:tc>
          <w:tcPr>
            <w:tcW w:w="1080" w:type="pct"/>
            <w:tcBorders>
              <w:bottom w:val="single" w:sz="6" w:space="0" w:color="auto"/>
            </w:tcBorders>
          </w:tcPr>
          <w:p>
            <w:pPr>
              <w:spacing w:before="40" w:after="40"/>
              <w:rPr>
                <w:noProof/>
                <w:sz w:val="20"/>
              </w:rPr>
            </w:pPr>
          </w:p>
        </w:tc>
        <w:tc>
          <w:tcPr>
            <w:tcW w:w="1019" w:type="pct"/>
            <w:gridSpan w:val="4"/>
            <w:tcBorders>
              <w:bottom w:val="single" w:sz="6" w:space="0" w:color="auto"/>
              <w:right w:val="single" w:sz="6" w:space="0" w:color="auto"/>
            </w:tcBorders>
          </w:tcPr>
          <w:p>
            <w:pPr>
              <w:spacing w:before="40" w:after="40"/>
              <w:rPr>
                <w:i/>
                <w:noProof/>
                <w:sz w:val="20"/>
              </w:rPr>
            </w:pPr>
            <w:r>
              <w:rPr>
                <w:i/>
                <w:noProof/>
                <w:sz w:val="20"/>
              </w:rPr>
              <w:t>Gadus morhua</w:t>
            </w:r>
          </w:p>
        </w:tc>
        <w:tc>
          <w:tcPr>
            <w:tcW w:w="625" w:type="pct"/>
            <w:tcBorders>
              <w:left w:val="single" w:sz="6" w:space="0" w:color="auto"/>
              <w:bottom w:val="single" w:sz="6" w:space="0" w:color="auto"/>
            </w:tcBorders>
          </w:tcPr>
          <w:p>
            <w:pPr>
              <w:spacing w:before="40" w:after="40"/>
              <w:rPr>
                <w:noProof/>
                <w:sz w:val="20"/>
              </w:rPr>
            </w:pPr>
          </w:p>
        </w:tc>
        <w:tc>
          <w:tcPr>
            <w:tcW w:w="2276" w:type="pct"/>
            <w:gridSpan w:val="3"/>
            <w:tcBorders>
              <w:bottom w:val="single" w:sz="6" w:space="0" w:color="auto"/>
            </w:tcBorders>
          </w:tcPr>
          <w:p>
            <w:pPr>
              <w:spacing w:before="40" w:after="40"/>
              <w:rPr>
                <w:noProof/>
                <w:sz w:val="20"/>
              </w:rPr>
            </w:pPr>
            <w:r>
              <w:rPr>
                <w:noProof/>
                <w:sz w:val="20"/>
              </w:rPr>
              <w:t>(COD/3BC+24)</w:t>
            </w:r>
          </w:p>
        </w:tc>
      </w:tr>
      <w:tr>
        <w:trPr>
          <w:trHeight w:val="233"/>
        </w:trPr>
        <w:tc>
          <w:tcPr>
            <w:tcW w:w="1080" w:type="pct"/>
            <w:tcBorders>
              <w:top w:val="single" w:sz="6" w:space="0" w:color="auto"/>
            </w:tcBorders>
          </w:tcPr>
          <w:p>
            <w:pPr>
              <w:spacing w:before="40" w:after="40"/>
              <w:rPr>
                <w:noProof/>
                <w:sz w:val="20"/>
              </w:rPr>
            </w:pPr>
            <w:r>
              <w:rPr>
                <w:noProof/>
                <w:sz w:val="20"/>
              </w:rPr>
              <w:t>Danemark</w:t>
            </w:r>
          </w:p>
        </w:tc>
        <w:tc>
          <w:tcPr>
            <w:tcW w:w="483" w:type="pct"/>
            <w:gridSpan w:val="2"/>
            <w:tcBorders>
              <w:top w:val="single" w:sz="6" w:space="0" w:color="auto"/>
            </w:tcBorders>
            <w:shd w:val="clear" w:color="auto" w:fill="FFFFFF" w:themeFill="background1"/>
            <w:vAlign w:val="bottom"/>
          </w:tcPr>
          <w:p>
            <w:pPr>
              <w:spacing w:before="40" w:after="40"/>
              <w:jc w:val="right"/>
              <w:rPr>
                <w:noProof/>
                <w:sz w:val="20"/>
                <w:szCs w:val="20"/>
              </w:rPr>
            </w:pPr>
            <w:r>
              <w:rPr>
                <w:noProof/>
                <w:sz w:val="20"/>
                <w:szCs w:val="20"/>
              </w:rPr>
              <w:t>1 337</w:t>
            </w:r>
          </w:p>
        </w:tc>
        <w:tc>
          <w:tcPr>
            <w:tcW w:w="536" w:type="pct"/>
            <w:gridSpan w:val="2"/>
            <w:tcBorders>
              <w:top w:val="single" w:sz="6" w:space="0" w:color="auto"/>
            </w:tcBorders>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Borders>
              <w:top w:val="single" w:sz="6" w:space="0" w:color="auto"/>
            </w:tcBorders>
          </w:tcPr>
          <w:p>
            <w:pPr>
              <w:spacing w:before="40" w:after="40"/>
              <w:rPr>
                <w:noProof/>
                <w:sz w:val="20"/>
              </w:rPr>
            </w:pPr>
          </w:p>
        </w:tc>
      </w:tr>
      <w:tr>
        <w:trPr>
          <w:trHeight w:val="233"/>
        </w:trPr>
        <w:tc>
          <w:tcPr>
            <w:tcW w:w="1080" w:type="pct"/>
          </w:tcPr>
          <w:p>
            <w:pPr>
              <w:spacing w:before="40" w:after="40"/>
              <w:rPr>
                <w:noProof/>
                <w:sz w:val="20"/>
              </w:rPr>
            </w:pPr>
            <w:r>
              <w:rPr>
                <w:noProof/>
                <w:sz w:val="20"/>
              </w:rPr>
              <w:t xml:space="preserve">Allemagne </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654</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 xml:space="preserve">Estonie </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30</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Finlande</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26</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Lettonie</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111</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Lituanie</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72</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Pologne</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358</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Suède</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477</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p>
        </w:tc>
        <w:tc>
          <w:tcPr>
            <w:tcW w:w="483" w:type="pct"/>
            <w:gridSpan w:val="2"/>
            <w:shd w:val="clear" w:color="auto" w:fill="FFFFFF" w:themeFill="background1"/>
            <w:vAlign w:val="bottom"/>
          </w:tcPr>
          <w:p>
            <w:pPr>
              <w:spacing w:before="40" w:after="40"/>
              <w:rPr>
                <w:noProof/>
                <w:sz w:val="20"/>
                <w:szCs w:val="20"/>
              </w:rPr>
            </w:pPr>
          </w:p>
        </w:tc>
        <w:tc>
          <w:tcPr>
            <w:tcW w:w="536" w:type="pct"/>
            <w:gridSpan w:val="2"/>
          </w:tcPr>
          <w:p>
            <w:pPr>
              <w:spacing w:before="40" w:after="40"/>
              <w:rPr>
                <w:noProof/>
                <w:sz w:val="20"/>
              </w:rPr>
            </w:pP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Union</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3 065</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p>
        </w:tc>
        <w:tc>
          <w:tcPr>
            <w:tcW w:w="483" w:type="pct"/>
            <w:gridSpan w:val="2"/>
            <w:shd w:val="clear" w:color="auto" w:fill="FFFFFF" w:themeFill="background1"/>
            <w:vAlign w:val="bottom"/>
          </w:tcPr>
          <w:p>
            <w:pPr>
              <w:spacing w:before="40" w:after="40"/>
              <w:jc w:val="right"/>
              <w:rPr>
                <w:noProof/>
                <w:sz w:val="20"/>
                <w:szCs w:val="20"/>
              </w:rPr>
            </w:pPr>
          </w:p>
        </w:tc>
        <w:tc>
          <w:tcPr>
            <w:tcW w:w="536" w:type="pct"/>
            <w:gridSpan w:val="2"/>
          </w:tcPr>
          <w:p>
            <w:pPr>
              <w:spacing w:before="40" w:after="40"/>
              <w:rPr>
                <w:noProof/>
                <w:sz w:val="20"/>
              </w:rPr>
            </w:pP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TAC</w:t>
            </w:r>
          </w:p>
        </w:tc>
        <w:tc>
          <w:tcPr>
            <w:tcW w:w="483" w:type="pct"/>
            <w:gridSpan w:val="2"/>
            <w:shd w:val="clear" w:color="auto" w:fill="FFFFFF" w:themeFill="background1"/>
          </w:tcPr>
          <w:p>
            <w:pPr>
              <w:spacing w:before="40" w:after="40"/>
              <w:jc w:val="right"/>
              <w:rPr>
                <w:noProof/>
                <w:sz w:val="20"/>
                <w:szCs w:val="20"/>
              </w:rPr>
            </w:pPr>
            <w:r>
              <w:rPr>
                <w:noProof/>
                <w:sz w:val="20"/>
                <w:szCs w:val="20"/>
              </w:rPr>
              <w:t>3 065</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r>
              <w:rPr>
                <w:noProof/>
                <w:sz w:val="20"/>
              </w:rPr>
              <w:t xml:space="preserve">TAC analytique </w:t>
            </w:r>
          </w:p>
          <w:p>
            <w:pPr>
              <w:spacing w:before="40" w:after="40"/>
              <w:rPr>
                <w:noProof/>
                <w:sz w:val="20"/>
              </w:rPr>
            </w:pPr>
            <w:r>
              <w:rPr>
                <w:noProof/>
                <w:sz w:val="20"/>
              </w:rPr>
              <w:t>L'article 3, paragraphes 2 et 3, du règlement (CE) nº 847/96 ne s'applique pas.</w:t>
            </w:r>
          </w:p>
          <w:p>
            <w:pPr>
              <w:spacing w:before="40" w:after="40"/>
              <w:rPr>
                <w:noProof/>
                <w:sz w:val="20"/>
              </w:rPr>
            </w:pPr>
            <w:r>
              <w:rPr>
                <w:noProof/>
                <w:sz w:val="20"/>
              </w:rPr>
              <w:t>L'article 4 du règlement (CE) nº 847/96 ne s'applique pas.</w:t>
            </w:r>
          </w:p>
        </w:tc>
      </w:tr>
      <w:tr>
        <w:trPr>
          <w:trHeight w:val="233"/>
        </w:trPr>
        <w:tc>
          <w:tcPr>
            <w:tcW w:w="1080" w:type="pct"/>
          </w:tcPr>
          <w:p>
            <w:pPr>
              <w:spacing w:before="40" w:after="40"/>
              <w:rPr>
                <w:noProof/>
                <w:sz w:val="20"/>
                <w:szCs w:val="20"/>
                <w:vertAlign w:val="superscript"/>
              </w:rPr>
            </w:pPr>
            <w:r>
              <w:rPr>
                <w:noProof/>
                <w:sz w:val="20"/>
              </w:rPr>
              <w:t>__________</w:t>
            </w:r>
          </w:p>
        </w:tc>
        <w:tc>
          <w:tcPr>
            <w:tcW w:w="483" w:type="pct"/>
            <w:gridSpan w:val="2"/>
            <w:vAlign w:val="bottom"/>
          </w:tcPr>
          <w:p>
            <w:pPr>
              <w:spacing w:before="40" w:after="40"/>
              <w:jc w:val="right"/>
              <w:rPr>
                <w:noProof/>
                <w:sz w:val="20"/>
                <w:szCs w:val="20"/>
              </w:rPr>
            </w:pPr>
          </w:p>
        </w:tc>
        <w:tc>
          <w:tcPr>
            <w:tcW w:w="536" w:type="pct"/>
            <w:gridSpan w:val="2"/>
          </w:tcPr>
          <w:p>
            <w:pPr>
              <w:spacing w:before="40" w:after="40"/>
              <w:rPr>
                <w:noProof/>
                <w:sz w:val="20"/>
              </w:rPr>
            </w:pPr>
          </w:p>
        </w:tc>
        <w:tc>
          <w:tcPr>
            <w:tcW w:w="2901" w:type="pct"/>
            <w:gridSpan w:val="4"/>
          </w:tcPr>
          <w:p>
            <w:pPr>
              <w:spacing w:before="40" w:after="40"/>
              <w:rPr>
                <w:noProof/>
                <w:sz w:val="20"/>
              </w:rPr>
            </w:pPr>
          </w:p>
        </w:tc>
      </w:tr>
      <w:tr>
        <w:trPr>
          <w:trHeight w:val="233"/>
        </w:trPr>
        <w:tc>
          <w:tcPr>
            <w:tcW w:w="5000" w:type="pct"/>
            <w:gridSpan w:val="9"/>
            <w:tcBorders>
              <w:bottom w:val="single" w:sz="12" w:space="0" w:color="auto"/>
            </w:tcBorders>
          </w:tcPr>
          <w:p>
            <w:pPr>
              <w:spacing w:before="40" w:after="40"/>
              <w:rPr>
                <w:noProof/>
                <w:sz w:val="20"/>
              </w:rPr>
            </w:pPr>
            <w:r>
              <w:rPr>
                <w:noProof/>
                <w:sz w:val="20"/>
              </w:rPr>
              <w:t>(</w:t>
            </w:r>
            <w:r>
              <w:rPr>
                <w:noProof/>
                <w:sz w:val="20"/>
                <w:vertAlign w:val="superscript"/>
              </w:rPr>
              <w:t>1</w:t>
            </w:r>
            <w:r>
              <w:rPr>
                <w:noProof/>
                <w:sz w:val="20"/>
              </w:rPr>
              <w:t>) Dans la sous-division 24 exclusivement pour les prises accessoires. Aucune pêche ciblée n'est autorisée dans le cadre de ce quota dans la sous-division 24.</w:t>
            </w:r>
          </w:p>
          <w:p>
            <w:pPr>
              <w:spacing w:before="40" w:after="40"/>
              <w:rPr>
                <w:noProof/>
                <w:sz w:val="20"/>
              </w:rPr>
            </w:pPr>
          </w:p>
          <w:p>
            <w:pPr>
              <w:spacing w:before="40" w:after="40"/>
              <w:rPr>
                <w:noProof/>
                <w:sz w:val="20"/>
              </w:rPr>
            </w:pPr>
            <w:r>
              <w:rPr>
                <w:noProof/>
                <w:sz w:val="20"/>
              </w:rPr>
              <w:t>Par dérogation au premier paragraphe, pêcher ce quota dans la sous-division 24 est autorisé pour les navires de pêche de l'Union d'une longueur hors tout inférieure à 12 mètres pratiquant la pêche à l'aide de filets maillants, de filets emmêlants ou de trémails, ou au moyen de palangres de fond, de lignes de fond (à l'exception des lignes flottantes), de lignes à main et d'équipements de pêche à la dandinette ou d'engins passifs similaires dans les zones situées jusqu'à six milles marins mesurés à partir des lignes de base où la profondeur des eaux est inférieure à 20 mètres selon les coordonnées figurant sur la carte marine officielle établie par les autorités nationales compétentes. Les capitaines de ces navires de pêche veillent à ce que leur activité de pêche puisse être contrôlée à tout moment par les autorités de contrôle de l’État membre. À cette fin, ces navires peuvent par exemple être équipés d'un système de surveillance des navires par satellite (système VMS) ou d'un système de surveillance électronique équivalent certifié par l'autorité de contrôle.</w:t>
            </w:r>
          </w:p>
          <w:p>
            <w:pPr>
              <w:spacing w:before="40" w:after="40"/>
              <w:rPr>
                <w:noProof/>
                <w:sz w:val="20"/>
                <w:highlight w:val="yellow"/>
              </w:rPr>
            </w:pPr>
          </w:p>
          <w:p>
            <w:pPr>
              <w:spacing w:before="40" w:after="40"/>
              <w:rPr>
                <w:noProof/>
                <w:sz w:val="20"/>
              </w:rPr>
            </w:pPr>
            <w:r>
              <w:rPr>
                <w:noProof/>
                <w:sz w:val="20"/>
              </w:rPr>
              <w:t>(</w:t>
            </w:r>
            <w:r>
              <w:rPr>
                <w:noProof/>
                <w:sz w:val="20"/>
                <w:vertAlign w:val="superscript"/>
              </w:rPr>
              <w:t>2</w:t>
            </w:r>
            <w:r>
              <w:rPr>
                <w:noProof/>
                <w:sz w:val="20"/>
              </w:rPr>
              <w:t>) La pêche de ce quota est interdite du 1</w:t>
            </w:r>
            <w:r>
              <w:rPr>
                <w:noProof/>
                <w:sz w:val="20"/>
                <w:vertAlign w:val="superscript"/>
              </w:rPr>
              <w:t>er</w:t>
            </w:r>
            <w:r>
              <w:rPr>
                <w:noProof/>
                <w:sz w:val="20"/>
              </w:rPr>
              <w:t> janvier au 31 mars.</w:t>
            </w:r>
          </w:p>
          <w:p>
            <w:pPr>
              <w:spacing w:before="40" w:after="40"/>
              <w:rPr>
                <w:noProof/>
                <w:sz w:val="20"/>
              </w:rPr>
            </w:pPr>
          </w:p>
          <w:p>
            <w:pPr>
              <w:spacing w:before="40" w:after="40"/>
              <w:rPr>
                <w:noProof/>
                <w:sz w:val="20"/>
              </w:rPr>
            </w:pPr>
            <w:r>
              <w:rPr>
                <w:noProof/>
                <w:sz w:val="20"/>
              </w:rPr>
              <w:t>Par dérogation au premier paragraphe, cette période fermeture ne s’applique pas aux navires de pêche de l'Union d'une longueur hors tout inférieure à 12 mètres pratiquant la pêche à l'aide de filets maillants, de filets emmêlants ou de trémails, ou au moyen de palangres de fond, de lignes de fond (à l'exception des lignes flottantes), de lignes à main et d'équipements de pêche à la dandinette ou d'engins passifs similaires dans les zones où la profondeur des eaux est inférieure à 20 mètres selon les coordonnées figurant sur la carte marine officielle établie par les autorités nationales compétentes. Les capitaines de ces navires de pêche veillent à ce que leur activité de pêche puisse être contrôlée à tout moment par les autorités de contrôle de l’État membre. À cette fin, ces navires peuvent par exemple être équipés d'un système de surveillance des navires par satellite (système VMS) ou d'un système de surveillance électronique équivalent certifié par l'autorité de contrôle.</w:t>
            </w:r>
          </w:p>
        </w:tc>
      </w:tr>
    </w:tbl>
    <w:p>
      <w:pPr>
        <w:rPr>
          <w:noProof/>
        </w:rPr>
      </w:pPr>
    </w:p>
    <w:tbl>
      <w:tblPr>
        <w:tblW w:w="5000" w:type="pct"/>
        <w:tblCellMar>
          <w:left w:w="85" w:type="dxa"/>
          <w:right w:w="85" w:type="dxa"/>
        </w:tblCellMar>
        <w:tblLook w:val="0000" w:firstRow="0" w:lastRow="0" w:firstColumn="0" w:lastColumn="0" w:noHBand="0" w:noVBand="0"/>
      </w:tblPr>
      <w:tblGrid>
        <w:gridCol w:w="2020"/>
        <w:gridCol w:w="945"/>
        <w:gridCol w:w="812"/>
        <w:gridCol w:w="1181"/>
        <w:gridCol w:w="3339"/>
        <w:gridCol w:w="946"/>
      </w:tblGrid>
      <w:tr>
        <w:trPr>
          <w:trHeight w:val="233"/>
        </w:trPr>
        <w:tc>
          <w:tcPr>
            <w:tcW w:w="1093" w:type="pct"/>
            <w:tcBorders>
              <w:top w:val="single" w:sz="18" w:space="0" w:color="auto"/>
            </w:tcBorders>
          </w:tcPr>
          <w:p>
            <w:pPr>
              <w:spacing w:before="40" w:after="40"/>
              <w:rPr>
                <w:noProof/>
                <w:sz w:val="20"/>
              </w:rPr>
            </w:pPr>
            <w:r>
              <w:rPr>
                <w:noProof/>
              </w:rPr>
              <w:br w:type="page"/>
            </w:r>
            <w:r>
              <w:rPr>
                <w:noProof/>
              </w:rPr>
              <w:br w:type="page"/>
            </w:r>
            <w:r>
              <w:rPr>
                <w:noProof/>
                <w:sz w:val="20"/>
              </w:rPr>
              <w:t>Espèce:</w:t>
            </w:r>
          </w:p>
        </w:tc>
        <w:tc>
          <w:tcPr>
            <w:tcW w:w="511" w:type="pct"/>
            <w:tcBorders>
              <w:top w:val="single" w:sz="18" w:space="0" w:color="auto"/>
            </w:tcBorders>
          </w:tcPr>
          <w:p>
            <w:pPr>
              <w:spacing w:before="40" w:after="40"/>
              <w:rPr>
                <w:noProof/>
                <w:sz w:val="20"/>
              </w:rPr>
            </w:pPr>
            <w:r>
              <w:rPr>
                <w:noProof/>
                <w:sz w:val="20"/>
              </w:rPr>
              <w:t>Plie</w:t>
            </w:r>
          </w:p>
        </w:tc>
        <w:tc>
          <w:tcPr>
            <w:tcW w:w="439" w:type="pct"/>
            <w:tcBorders>
              <w:top w:val="single" w:sz="18" w:space="0" w:color="auto"/>
            </w:tcBorders>
          </w:tcPr>
          <w:p>
            <w:pPr>
              <w:spacing w:before="40" w:after="40"/>
              <w:rPr>
                <w:noProof/>
                <w:sz w:val="20"/>
              </w:rPr>
            </w:pPr>
          </w:p>
        </w:tc>
        <w:tc>
          <w:tcPr>
            <w:tcW w:w="639" w:type="pct"/>
            <w:tcBorders>
              <w:top w:val="single" w:sz="18" w:space="0" w:color="auto"/>
              <w:left w:val="single" w:sz="6" w:space="0" w:color="auto"/>
            </w:tcBorders>
          </w:tcPr>
          <w:p>
            <w:pPr>
              <w:spacing w:before="40" w:after="40"/>
              <w:rPr>
                <w:noProof/>
                <w:sz w:val="20"/>
              </w:rPr>
            </w:pPr>
            <w:r>
              <w:rPr>
                <w:noProof/>
                <w:sz w:val="20"/>
              </w:rPr>
              <w:t>Zone:</w:t>
            </w:r>
          </w:p>
        </w:tc>
        <w:tc>
          <w:tcPr>
            <w:tcW w:w="1806" w:type="pct"/>
            <w:tcBorders>
              <w:top w:val="single" w:sz="18" w:space="0" w:color="auto"/>
            </w:tcBorders>
          </w:tcPr>
          <w:p>
            <w:pPr>
              <w:spacing w:before="40" w:after="40"/>
              <w:rPr>
                <w:noProof/>
                <w:sz w:val="20"/>
              </w:rPr>
            </w:pPr>
            <w:r>
              <w:rPr>
                <w:noProof/>
                <w:sz w:val="20"/>
              </w:rPr>
              <w:t xml:space="preserve">eaux de l'Union des sous-divisions 22 à 32 </w:t>
            </w:r>
          </w:p>
        </w:tc>
        <w:tc>
          <w:tcPr>
            <w:tcW w:w="512" w:type="pct"/>
            <w:tcBorders>
              <w:top w:val="single" w:sz="18" w:space="0" w:color="auto"/>
            </w:tcBorders>
          </w:tcPr>
          <w:p>
            <w:pPr>
              <w:spacing w:before="40" w:after="40"/>
              <w:rPr>
                <w:noProof/>
                <w:sz w:val="20"/>
              </w:rPr>
            </w:pPr>
          </w:p>
        </w:tc>
      </w:tr>
      <w:tr>
        <w:trPr>
          <w:trHeight w:val="233"/>
        </w:trPr>
        <w:tc>
          <w:tcPr>
            <w:tcW w:w="1093" w:type="pct"/>
            <w:tcBorders>
              <w:bottom w:val="single" w:sz="6" w:space="0" w:color="auto"/>
            </w:tcBorders>
          </w:tcPr>
          <w:p>
            <w:pPr>
              <w:spacing w:before="40" w:after="40"/>
              <w:rPr>
                <w:noProof/>
                <w:sz w:val="20"/>
              </w:rPr>
            </w:pPr>
          </w:p>
        </w:tc>
        <w:tc>
          <w:tcPr>
            <w:tcW w:w="950" w:type="pct"/>
            <w:gridSpan w:val="2"/>
            <w:tcBorders>
              <w:bottom w:val="single" w:sz="6" w:space="0" w:color="auto"/>
              <w:right w:val="single" w:sz="6" w:space="0" w:color="auto"/>
            </w:tcBorders>
          </w:tcPr>
          <w:p>
            <w:pPr>
              <w:spacing w:before="40" w:after="40"/>
              <w:rPr>
                <w:i/>
                <w:noProof/>
                <w:sz w:val="20"/>
              </w:rPr>
            </w:pPr>
            <w:r>
              <w:rPr>
                <w:i/>
                <w:noProof/>
                <w:sz w:val="20"/>
              </w:rPr>
              <w:t>Pleuronectes platessa</w:t>
            </w:r>
          </w:p>
        </w:tc>
        <w:tc>
          <w:tcPr>
            <w:tcW w:w="639" w:type="pct"/>
            <w:tcBorders>
              <w:left w:val="single" w:sz="6" w:space="0" w:color="auto"/>
              <w:bottom w:val="single" w:sz="6" w:space="0" w:color="auto"/>
            </w:tcBorders>
          </w:tcPr>
          <w:p>
            <w:pPr>
              <w:spacing w:before="40" w:after="40"/>
              <w:rPr>
                <w:noProof/>
                <w:sz w:val="20"/>
              </w:rPr>
            </w:pPr>
          </w:p>
        </w:tc>
        <w:tc>
          <w:tcPr>
            <w:tcW w:w="2318" w:type="pct"/>
            <w:gridSpan w:val="2"/>
            <w:tcBorders>
              <w:bottom w:val="single" w:sz="6" w:space="0" w:color="auto"/>
            </w:tcBorders>
          </w:tcPr>
          <w:p>
            <w:pPr>
              <w:spacing w:before="40" w:after="40"/>
              <w:jc w:val="left"/>
              <w:rPr>
                <w:noProof/>
                <w:sz w:val="20"/>
              </w:rPr>
            </w:pPr>
            <w:r>
              <w:rPr>
                <w:noProof/>
                <w:sz w:val="20"/>
              </w:rPr>
              <w:t>(PLE/3BCD-C)</w:t>
            </w:r>
          </w:p>
        </w:tc>
      </w:tr>
      <w:tr>
        <w:trPr>
          <w:trHeight w:val="233"/>
        </w:trPr>
        <w:tc>
          <w:tcPr>
            <w:tcW w:w="1093" w:type="pct"/>
          </w:tcPr>
          <w:p>
            <w:pPr>
              <w:spacing w:before="40" w:after="40"/>
              <w:rPr>
                <w:noProof/>
                <w:sz w:val="20"/>
              </w:rPr>
            </w:pPr>
            <w:r>
              <w:rPr>
                <w:noProof/>
                <w:sz w:val="20"/>
              </w:rPr>
              <w:t>Danemark</w:t>
            </w:r>
          </w:p>
        </w:tc>
        <w:tc>
          <w:tcPr>
            <w:tcW w:w="511" w:type="pct"/>
            <w:shd w:val="clear" w:color="auto" w:fill="FFFFFF" w:themeFill="background1"/>
            <w:vAlign w:val="bottom"/>
          </w:tcPr>
          <w:p>
            <w:pPr>
              <w:spacing w:before="40" w:after="40"/>
              <w:jc w:val="right"/>
              <w:rPr>
                <w:noProof/>
                <w:sz w:val="20"/>
                <w:szCs w:val="20"/>
              </w:rPr>
            </w:pPr>
            <w:r>
              <w:rPr>
                <w:noProof/>
                <w:sz w:val="20"/>
                <w:szCs w:val="20"/>
              </w:rPr>
              <w:t>4 939</w:t>
            </w: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r>
              <w:rPr>
                <w:noProof/>
                <w:sz w:val="20"/>
              </w:rPr>
              <w:t>Allemagne</w:t>
            </w:r>
          </w:p>
        </w:tc>
        <w:tc>
          <w:tcPr>
            <w:tcW w:w="511" w:type="pct"/>
            <w:shd w:val="clear" w:color="auto" w:fill="FFFFFF" w:themeFill="background1"/>
            <w:vAlign w:val="bottom"/>
          </w:tcPr>
          <w:p>
            <w:pPr>
              <w:spacing w:before="40" w:after="40"/>
              <w:jc w:val="right"/>
              <w:rPr>
                <w:noProof/>
                <w:sz w:val="20"/>
                <w:szCs w:val="20"/>
              </w:rPr>
            </w:pPr>
            <w:r>
              <w:rPr>
                <w:noProof/>
                <w:sz w:val="20"/>
                <w:szCs w:val="20"/>
              </w:rPr>
              <w:t>549</w:t>
            </w: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r>
              <w:rPr>
                <w:noProof/>
                <w:sz w:val="20"/>
              </w:rPr>
              <w:t>Pologne</w:t>
            </w:r>
          </w:p>
        </w:tc>
        <w:tc>
          <w:tcPr>
            <w:tcW w:w="511" w:type="pct"/>
            <w:shd w:val="clear" w:color="auto" w:fill="FFFFFF" w:themeFill="background1"/>
            <w:vAlign w:val="bottom"/>
          </w:tcPr>
          <w:p>
            <w:pPr>
              <w:spacing w:before="40" w:after="40"/>
              <w:jc w:val="right"/>
              <w:rPr>
                <w:noProof/>
                <w:sz w:val="20"/>
                <w:szCs w:val="20"/>
              </w:rPr>
            </w:pPr>
            <w:r>
              <w:rPr>
                <w:noProof/>
                <w:sz w:val="20"/>
                <w:szCs w:val="20"/>
              </w:rPr>
              <w:t>1 034</w:t>
            </w: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r>
              <w:rPr>
                <w:noProof/>
                <w:sz w:val="20"/>
              </w:rPr>
              <w:t>Suède</w:t>
            </w:r>
          </w:p>
        </w:tc>
        <w:tc>
          <w:tcPr>
            <w:tcW w:w="511" w:type="pct"/>
            <w:shd w:val="clear" w:color="auto" w:fill="FFFFFF" w:themeFill="background1"/>
            <w:vAlign w:val="bottom"/>
          </w:tcPr>
          <w:p>
            <w:pPr>
              <w:spacing w:before="40" w:after="40"/>
              <w:jc w:val="right"/>
              <w:rPr>
                <w:noProof/>
                <w:sz w:val="20"/>
                <w:szCs w:val="20"/>
              </w:rPr>
            </w:pPr>
            <w:r>
              <w:rPr>
                <w:noProof/>
                <w:sz w:val="20"/>
                <w:szCs w:val="20"/>
              </w:rPr>
              <w:t>372</w:t>
            </w: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p>
        </w:tc>
        <w:tc>
          <w:tcPr>
            <w:tcW w:w="511" w:type="pct"/>
            <w:shd w:val="clear" w:color="auto" w:fill="FFFFFF" w:themeFill="background1"/>
            <w:vAlign w:val="bottom"/>
          </w:tcPr>
          <w:p>
            <w:pPr>
              <w:spacing w:before="40" w:after="40"/>
              <w:jc w:val="right"/>
              <w:rPr>
                <w:noProof/>
                <w:sz w:val="20"/>
                <w:szCs w:val="20"/>
              </w:rPr>
            </w:pP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r>
              <w:rPr>
                <w:noProof/>
                <w:sz w:val="20"/>
              </w:rPr>
              <w:t>Union</w:t>
            </w:r>
          </w:p>
        </w:tc>
        <w:tc>
          <w:tcPr>
            <w:tcW w:w="511" w:type="pct"/>
            <w:shd w:val="clear" w:color="auto" w:fill="FFFFFF" w:themeFill="background1"/>
            <w:vAlign w:val="bottom"/>
          </w:tcPr>
          <w:p>
            <w:pPr>
              <w:spacing w:before="40" w:after="40"/>
              <w:jc w:val="right"/>
              <w:rPr>
                <w:noProof/>
                <w:sz w:val="20"/>
                <w:szCs w:val="20"/>
              </w:rPr>
            </w:pPr>
            <w:r>
              <w:rPr>
                <w:noProof/>
                <w:sz w:val="20"/>
                <w:szCs w:val="20"/>
              </w:rPr>
              <w:t>6 894</w:t>
            </w: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p>
        </w:tc>
        <w:tc>
          <w:tcPr>
            <w:tcW w:w="511" w:type="pct"/>
            <w:shd w:val="clear" w:color="auto" w:fill="FFFFFF" w:themeFill="background1"/>
          </w:tcPr>
          <w:p>
            <w:pPr>
              <w:spacing w:before="40" w:after="40"/>
              <w:rPr>
                <w:noProof/>
                <w:sz w:val="20"/>
              </w:rPr>
            </w:pP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r>
              <w:rPr>
                <w:noProof/>
                <w:sz w:val="20"/>
              </w:rPr>
              <w:t>TAC</w:t>
            </w:r>
          </w:p>
        </w:tc>
        <w:tc>
          <w:tcPr>
            <w:tcW w:w="511" w:type="pct"/>
            <w:shd w:val="clear" w:color="auto" w:fill="FFFFFF" w:themeFill="background1"/>
          </w:tcPr>
          <w:p>
            <w:pPr>
              <w:spacing w:before="40" w:after="40"/>
              <w:jc w:val="right"/>
              <w:rPr>
                <w:noProof/>
                <w:sz w:val="20"/>
                <w:szCs w:val="20"/>
              </w:rPr>
            </w:pPr>
            <w:r>
              <w:rPr>
                <w:noProof/>
                <w:sz w:val="20"/>
                <w:szCs w:val="20"/>
              </w:rPr>
              <w:t>6 894</w:t>
            </w:r>
          </w:p>
        </w:tc>
        <w:tc>
          <w:tcPr>
            <w:tcW w:w="439" w:type="pct"/>
          </w:tcPr>
          <w:p>
            <w:pPr>
              <w:spacing w:before="40" w:after="40"/>
              <w:rPr>
                <w:noProof/>
                <w:sz w:val="20"/>
              </w:rPr>
            </w:pPr>
          </w:p>
        </w:tc>
        <w:tc>
          <w:tcPr>
            <w:tcW w:w="2957" w:type="pct"/>
            <w:gridSpan w:val="3"/>
          </w:tcPr>
          <w:p>
            <w:pPr>
              <w:spacing w:before="40" w:after="40"/>
              <w:rPr>
                <w:noProof/>
                <w:sz w:val="20"/>
              </w:rPr>
            </w:pPr>
            <w:r>
              <w:rPr>
                <w:noProof/>
                <w:sz w:val="20"/>
              </w:rPr>
              <w:t>TAC analytique</w:t>
            </w:r>
          </w:p>
          <w:p>
            <w:pPr>
              <w:spacing w:before="40" w:after="40"/>
              <w:rPr>
                <w:noProof/>
                <w:sz w:val="20"/>
              </w:rPr>
            </w:pPr>
            <w:r>
              <w:rPr>
                <w:noProof/>
                <w:sz w:val="20"/>
              </w:rPr>
              <w:t>L'article 6 du présent règlement s'applique.</w:t>
            </w:r>
          </w:p>
        </w:tc>
      </w:tr>
      <w:tr>
        <w:trPr>
          <w:trHeight w:val="233"/>
        </w:trPr>
        <w:tc>
          <w:tcPr>
            <w:tcW w:w="5000" w:type="pct"/>
            <w:gridSpan w:val="6"/>
            <w:tcBorders>
              <w:bottom w:val="single" w:sz="18" w:space="0" w:color="auto"/>
            </w:tcBorders>
          </w:tcPr>
          <w:p>
            <w:pPr>
              <w:spacing w:before="40" w:after="40"/>
              <w:rPr>
                <w:noProof/>
                <w:sz w:val="20"/>
              </w:rPr>
            </w:pPr>
          </w:p>
        </w:tc>
      </w:tr>
    </w:tbl>
    <w:p>
      <w:pPr>
        <w:rPr>
          <w:noProof/>
        </w:rPr>
      </w:pPr>
    </w:p>
    <w:tbl>
      <w:tblPr>
        <w:tblW w:w="5000" w:type="pct"/>
        <w:tblCellMar>
          <w:left w:w="85" w:type="dxa"/>
          <w:right w:w="85" w:type="dxa"/>
        </w:tblCellMar>
        <w:tblLook w:val="0000" w:firstRow="0" w:lastRow="0" w:firstColumn="0" w:lastColumn="0" w:noHBand="0" w:noVBand="0"/>
      </w:tblPr>
      <w:tblGrid>
        <w:gridCol w:w="2024"/>
        <w:gridCol w:w="945"/>
        <w:gridCol w:w="812"/>
        <w:gridCol w:w="1181"/>
        <w:gridCol w:w="4281"/>
      </w:tblGrid>
      <w:tr>
        <w:trPr>
          <w:trHeight w:val="233"/>
        </w:trPr>
        <w:tc>
          <w:tcPr>
            <w:tcW w:w="1095" w:type="pct"/>
            <w:tcBorders>
              <w:top w:val="single" w:sz="18" w:space="0" w:color="auto"/>
            </w:tcBorders>
          </w:tcPr>
          <w:p>
            <w:pPr>
              <w:spacing w:before="40" w:after="40"/>
              <w:rPr>
                <w:noProof/>
                <w:sz w:val="20"/>
              </w:rPr>
            </w:pPr>
            <w:r>
              <w:rPr>
                <w:noProof/>
                <w:sz w:val="20"/>
              </w:rPr>
              <w:t>Espèce:</w:t>
            </w:r>
          </w:p>
        </w:tc>
        <w:tc>
          <w:tcPr>
            <w:tcW w:w="950" w:type="pct"/>
            <w:gridSpan w:val="2"/>
            <w:tcBorders>
              <w:top w:val="single" w:sz="18" w:space="0" w:color="auto"/>
            </w:tcBorders>
          </w:tcPr>
          <w:p>
            <w:pPr>
              <w:spacing w:before="40" w:after="40"/>
              <w:rPr>
                <w:noProof/>
                <w:sz w:val="20"/>
              </w:rPr>
            </w:pPr>
            <w:r>
              <w:rPr>
                <w:noProof/>
                <w:sz w:val="20"/>
              </w:rPr>
              <w:t>Saumon de l'Atlantique</w:t>
            </w:r>
          </w:p>
        </w:tc>
        <w:tc>
          <w:tcPr>
            <w:tcW w:w="639" w:type="pct"/>
            <w:tcBorders>
              <w:top w:val="single" w:sz="18" w:space="0" w:color="auto"/>
              <w:left w:val="single" w:sz="6" w:space="0" w:color="auto"/>
            </w:tcBorders>
          </w:tcPr>
          <w:p>
            <w:pPr>
              <w:spacing w:before="40" w:after="40"/>
              <w:rPr>
                <w:noProof/>
                <w:sz w:val="20"/>
              </w:rPr>
            </w:pPr>
            <w:r>
              <w:rPr>
                <w:noProof/>
                <w:sz w:val="20"/>
              </w:rPr>
              <w:t>Zone:</w:t>
            </w:r>
          </w:p>
        </w:tc>
        <w:tc>
          <w:tcPr>
            <w:tcW w:w="2316" w:type="pct"/>
            <w:tcBorders>
              <w:top w:val="single" w:sz="18" w:space="0" w:color="auto"/>
            </w:tcBorders>
          </w:tcPr>
          <w:p>
            <w:pPr>
              <w:spacing w:before="40" w:after="40"/>
              <w:rPr>
                <w:i/>
                <w:noProof/>
                <w:sz w:val="20"/>
              </w:rPr>
            </w:pPr>
            <w:r>
              <w:rPr>
                <w:noProof/>
                <w:sz w:val="20"/>
              </w:rPr>
              <w:t xml:space="preserve">eaux de l'Union des subdivisions 22 à 31 </w:t>
            </w:r>
          </w:p>
        </w:tc>
      </w:tr>
      <w:tr>
        <w:trPr>
          <w:trHeight w:val="233"/>
        </w:trPr>
        <w:tc>
          <w:tcPr>
            <w:tcW w:w="1095" w:type="pct"/>
            <w:tcBorders>
              <w:bottom w:val="single" w:sz="6" w:space="0" w:color="auto"/>
            </w:tcBorders>
          </w:tcPr>
          <w:p>
            <w:pPr>
              <w:spacing w:before="40" w:after="40"/>
              <w:rPr>
                <w:noProof/>
                <w:sz w:val="20"/>
              </w:rPr>
            </w:pPr>
          </w:p>
        </w:tc>
        <w:tc>
          <w:tcPr>
            <w:tcW w:w="950" w:type="pct"/>
            <w:gridSpan w:val="2"/>
            <w:tcBorders>
              <w:bottom w:val="single" w:sz="6" w:space="0" w:color="auto"/>
            </w:tcBorders>
          </w:tcPr>
          <w:p>
            <w:pPr>
              <w:spacing w:before="40" w:after="40"/>
              <w:rPr>
                <w:i/>
                <w:noProof/>
                <w:sz w:val="20"/>
              </w:rPr>
            </w:pPr>
            <w:r>
              <w:rPr>
                <w:i/>
                <w:noProof/>
                <w:sz w:val="20"/>
              </w:rPr>
              <w:t>Salmo salar</w:t>
            </w:r>
          </w:p>
        </w:tc>
        <w:tc>
          <w:tcPr>
            <w:tcW w:w="639" w:type="pct"/>
            <w:tcBorders>
              <w:left w:val="single" w:sz="6" w:space="0" w:color="auto"/>
              <w:bottom w:val="single" w:sz="6" w:space="0" w:color="auto"/>
            </w:tcBorders>
          </w:tcPr>
          <w:p>
            <w:pPr>
              <w:spacing w:before="40" w:after="40"/>
              <w:rPr>
                <w:noProof/>
                <w:sz w:val="20"/>
              </w:rPr>
            </w:pPr>
          </w:p>
        </w:tc>
        <w:tc>
          <w:tcPr>
            <w:tcW w:w="2316" w:type="pct"/>
            <w:tcBorders>
              <w:bottom w:val="single" w:sz="6" w:space="0" w:color="auto"/>
            </w:tcBorders>
          </w:tcPr>
          <w:p>
            <w:pPr>
              <w:spacing w:before="40" w:after="40"/>
              <w:jc w:val="left"/>
              <w:rPr>
                <w:noProof/>
                <w:sz w:val="20"/>
              </w:rPr>
            </w:pPr>
            <w:r>
              <w:rPr>
                <w:noProof/>
                <w:sz w:val="20"/>
              </w:rPr>
              <w:t>(SAL/3BCD-F)</w:t>
            </w:r>
          </w:p>
        </w:tc>
      </w:tr>
      <w:tr>
        <w:trPr>
          <w:trHeight w:val="233"/>
        </w:trPr>
        <w:tc>
          <w:tcPr>
            <w:tcW w:w="1095" w:type="pct"/>
            <w:tcBorders>
              <w:top w:val="single" w:sz="6" w:space="0" w:color="auto"/>
            </w:tcBorders>
          </w:tcPr>
          <w:p>
            <w:pPr>
              <w:spacing w:before="40" w:after="40"/>
              <w:rPr>
                <w:noProof/>
                <w:sz w:val="20"/>
              </w:rPr>
            </w:pPr>
            <w:r>
              <w:rPr>
                <w:noProof/>
                <w:sz w:val="20"/>
              </w:rPr>
              <w:t>Danemark</w:t>
            </w:r>
          </w:p>
        </w:tc>
        <w:tc>
          <w:tcPr>
            <w:tcW w:w="511" w:type="pct"/>
            <w:tcBorders>
              <w:top w:val="single" w:sz="6" w:space="0" w:color="auto"/>
            </w:tcBorders>
            <w:shd w:val="clear" w:color="auto" w:fill="FFFFFF" w:themeFill="background1"/>
            <w:vAlign w:val="bottom"/>
          </w:tcPr>
          <w:p>
            <w:pPr>
              <w:spacing w:before="40" w:after="40"/>
              <w:jc w:val="right"/>
              <w:rPr>
                <w:noProof/>
                <w:sz w:val="20"/>
                <w:szCs w:val="20"/>
              </w:rPr>
            </w:pPr>
            <w:r>
              <w:rPr>
                <w:noProof/>
                <w:sz w:val="20"/>
                <w:szCs w:val="20"/>
              </w:rPr>
              <w:t>17 940</w:t>
            </w:r>
          </w:p>
        </w:tc>
        <w:tc>
          <w:tcPr>
            <w:tcW w:w="439" w:type="pct"/>
            <w:tcBorders>
              <w:top w:val="single" w:sz="6" w:space="0" w:color="auto"/>
            </w:tcBorders>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Borders>
              <w:top w:val="single" w:sz="6" w:space="0" w:color="auto"/>
            </w:tcBorders>
          </w:tcPr>
          <w:p>
            <w:pPr>
              <w:spacing w:before="40" w:after="40"/>
              <w:rPr>
                <w:noProof/>
                <w:sz w:val="20"/>
              </w:rPr>
            </w:pPr>
          </w:p>
        </w:tc>
      </w:tr>
      <w:tr>
        <w:trPr>
          <w:trHeight w:val="233"/>
        </w:trPr>
        <w:tc>
          <w:tcPr>
            <w:tcW w:w="1095" w:type="pct"/>
          </w:tcPr>
          <w:p>
            <w:pPr>
              <w:spacing w:before="40" w:after="40"/>
              <w:rPr>
                <w:noProof/>
                <w:sz w:val="20"/>
              </w:rPr>
            </w:pPr>
            <w:r>
              <w:rPr>
                <w:noProof/>
                <w:sz w:val="20"/>
              </w:rPr>
              <w:t>Allemagne</w:t>
            </w:r>
          </w:p>
        </w:tc>
        <w:tc>
          <w:tcPr>
            <w:tcW w:w="511" w:type="pct"/>
            <w:shd w:val="clear" w:color="auto" w:fill="FFFFFF" w:themeFill="background1"/>
            <w:vAlign w:val="bottom"/>
          </w:tcPr>
          <w:p>
            <w:pPr>
              <w:spacing w:before="40" w:after="40"/>
              <w:jc w:val="right"/>
              <w:rPr>
                <w:noProof/>
                <w:sz w:val="20"/>
                <w:szCs w:val="20"/>
              </w:rPr>
            </w:pPr>
            <w:r>
              <w:rPr>
                <w:noProof/>
                <w:sz w:val="20"/>
                <w:szCs w:val="20"/>
              </w:rPr>
              <w:t>1 996</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Estonie</w:t>
            </w:r>
          </w:p>
        </w:tc>
        <w:tc>
          <w:tcPr>
            <w:tcW w:w="511" w:type="pct"/>
            <w:shd w:val="clear" w:color="auto" w:fill="FFFFFF" w:themeFill="background1"/>
            <w:vAlign w:val="bottom"/>
          </w:tcPr>
          <w:p>
            <w:pPr>
              <w:spacing w:before="40" w:after="40"/>
              <w:jc w:val="right"/>
              <w:rPr>
                <w:noProof/>
                <w:sz w:val="20"/>
                <w:szCs w:val="20"/>
              </w:rPr>
            </w:pPr>
            <w:r>
              <w:rPr>
                <w:noProof/>
                <w:sz w:val="20"/>
                <w:szCs w:val="20"/>
              </w:rPr>
              <w:t>1 823</w:t>
            </w:r>
          </w:p>
        </w:tc>
        <w:tc>
          <w:tcPr>
            <w:tcW w:w="439"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Finlande</w:t>
            </w:r>
          </w:p>
        </w:tc>
        <w:tc>
          <w:tcPr>
            <w:tcW w:w="511" w:type="pct"/>
            <w:shd w:val="clear" w:color="auto" w:fill="FFFFFF" w:themeFill="background1"/>
            <w:vAlign w:val="bottom"/>
          </w:tcPr>
          <w:p>
            <w:pPr>
              <w:spacing w:before="40" w:after="40"/>
              <w:jc w:val="right"/>
              <w:rPr>
                <w:noProof/>
                <w:sz w:val="20"/>
                <w:szCs w:val="20"/>
              </w:rPr>
            </w:pPr>
            <w:r>
              <w:rPr>
                <w:noProof/>
                <w:sz w:val="20"/>
                <w:szCs w:val="20"/>
              </w:rPr>
              <w:t>22 370</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Lettonie</w:t>
            </w:r>
          </w:p>
        </w:tc>
        <w:tc>
          <w:tcPr>
            <w:tcW w:w="511" w:type="pct"/>
            <w:shd w:val="clear" w:color="auto" w:fill="FFFFFF" w:themeFill="background1"/>
            <w:vAlign w:val="bottom"/>
          </w:tcPr>
          <w:p>
            <w:pPr>
              <w:spacing w:before="40" w:after="40"/>
              <w:jc w:val="right"/>
              <w:rPr>
                <w:noProof/>
                <w:sz w:val="20"/>
                <w:szCs w:val="20"/>
              </w:rPr>
            </w:pPr>
            <w:r>
              <w:rPr>
                <w:noProof/>
                <w:sz w:val="20"/>
                <w:szCs w:val="20"/>
              </w:rPr>
              <w:t>11 411</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Lituanie</w:t>
            </w:r>
          </w:p>
        </w:tc>
        <w:tc>
          <w:tcPr>
            <w:tcW w:w="511" w:type="pct"/>
            <w:shd w:val="clear" w:color="auto" w:fill="FFFFFF" w:themeFill="background1"/>
            <w:vAlign w:val="bottom"/>
          </w:tcPr>
          <w:p>
            <w:pPr>
              <w:spacing w:before="40" w:after="40"/>
              <w:jc w:val="right"/>
              <w:rPr>
                <w:noProof/>
                <w:sz w:val="20"/>
                <w:szCs w:val="20"/>
              </w:rPr>
            </w:pPr>
            <w:r>
              <w:rPr>
                <w:noProof/>
                <w:sz w:val="20"/>
                <w:szCs w:val="20"/>
              </w:rPr>
              <w:t>1 341</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Pologne</w:t>
            </w:r>
          </w:p>
        </w:tc>
        <w:tc>
          <w:tcPr>
            <w:tcW w:w="511" w:type="pct"/>
            <w:shd w:val="clear" w:color="auto" w:fill="FFFFFF" w:themeFill="background1"/>
            <w:vAlign w:val="bottom"/>
          </w:tcPr>
          <w:p>
            <w:pPr>
              <w:spacing w:before="40" w:after="40"/>
              <w:jc w:val="right"/>
              <w:rPr>
                <w:noProof/>
                <w:sz w:val="20"/>
                <w:szCs w:val="20"/>
              </w:rPr>
            </w:pPr>
            <w:r>
              <w:rPr>
                <w:noProof/>
                <w:sz w:val="20"/>
                <w:szCs w:val="20"/>
              </w:rPr>
              <w:t>5 442</w:t>
            </w:r>
          </w:p>
        </w:tc>
        <w:tc>
          <w:tcPr>
            <w:tcW w:w="439" w:type="pct"/>
          </w:tcPr>
          <w:p>
            <w:pPr>
              <w:spacing w:before="40" w:after="40"/>
              <w:rPr>
                <w:noProof/>
                <w:sz w:val="20"/>
              </w:rPr>
            </w:pPr>
            <w:r>
              <w:rPr>
                <w:noProof/>
                <w:sz w:val="20"/>
              </w:rPr>
              <w:t>(</w:t>
            </w:r>
            <w:r>
              <w:rPr>
                <w:noProof/>
                <w:sz w:val="20"/>
                <w:vertAlign w:val="superscript"/>
              </w:rPr>
              <w:t>1</w:t>
            </w:r>
            <w:r>
              <w:rPr>
                <w:noProof/>
                <w:sz w:val="20"/>
              </w:rPr>
              <w:t xml:space="preserve">) </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Suède</w:t>
            </w:r>
          </w:p>
        </w:tc>
        <w:tc>
          <w:tcPr>
            <w:tcW w:w="511" w:type="pct"/>
            <w:shd w:val="clear" w:color="auto" w:fill="FFFFFF" w:themeFill="background1"/>
            <w:vAlign w:val="bottom"/>
          </w:tcPr>
          <w:p>
            <w:pPr>
              <w:spacing w:before="40" w:after="40"/>
              <w:jc w:val="right"/>
              <w:rPr>
                <w:noProof/>
                <w:sz w:val="20"/>
                <w:szCs w:val="20"/>
              </w:rPr>
            </w:pPr>
            <w:r>
              <w:rPr>
                <w:noProof/>
                <w:sz w:val="20"/>
                <w:szCs w:val="20"/>
              </w:rPr>
              <w:t>24 252</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p>
        </w:tc>
        <w:tc>
          <w:tcPr>
            <w:tcW w:w="511" w:type="pct"/>
            <w:shd w:val="clear" w:color="auto" w:fill="FFFFFF" w:themeFill="background1"/>
            <w:vAlign w:val="bottom"/>
          </w:tcPr>
          <w:p>
            <w:pPr>
              <w:spacing w:before="40" w:after="40"/>
              <w:jc w:val="right"/>
              <w:rPr>
                <w:noProof/>
                <w:sz w:val="20"/>
                <w:szCs w:val="20"/>
              </w:rPr>
            </w:pPr>
          </w:p>
        </w:tc>
        <w:tc>
          <w:tcPr>
            <w:tcW w:w="439" w:type="pct"/>
          </w:tcPr>
          <w:p>
            <w:pPr>
              <w:spacing w:before="40" w:after="40"/>
              <w:rPr>
                <w:noProof/>
                <w:sz w:val="20"/>
              </w:rPr>
            </w:pP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Union</w:t>
            </w:r>
          </w:p>
        </w:tc>
        <w:tc>
          <w:tcPr>
            <w:tcW w:w="511" w:type="pct"/>
            <w:shd w:val="clear" w:color="auto" w:fill="FFFFFF" w:themeFill="background1"/>
            <w:vAlign w:val="bottom"/>
          </w:tcPr>
          <w:p>
            <w:pPr>
              <w:spacing w:before="40" w:after="40"/>
              <w:jc w:val="right"/>
              <w:rPr>
                <w:noProof/>
                <w:sz w:val="20"/>
                <w:szCs w:val="20"/>
              </w:rPr>
            </w:pPr>
            <w:r>
              <w:rPr>
                <w:noProof/>
                <w:sz w:val="20"/>
                <w:szCs w:val="20"/>
              </w:rPr>
              <w:t>86 575</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p>
        </w:tc>
        <w:tc>
          <w:tcPr>
            <w:tcW w:w="511" w:type="pct"/>
            <w:shd w:val="clear" w:color="auto" w:fill="FFFFFF" w:themeFill="background1"/>
          </w:tcPr>
          <w:p>
            <w:pPr>
              <w:spacing w:before="40" w:after="40"/>
              <w:jc w:val="right"/>
              <w:rPr>
                <w:noProof/>
                <w:sz w:val="20"/>
                <w:szCs w:val="20"/>
              </w:rPr>
            </w:pPr>
          </w:p>
        </w:tc>
        <w:tc>
          <w:tcPr>
            <w:tcW w:w="439" w:type="pct"/>
          </w:tcPr>
          <w:p>
            <w:pPr>
              <w:spacing w:before="40" w:after="40"/>
              <w:rPr>
                <w:noProof/>
                <w:sz w:val="20"/>
              </w:rPr>
            </w:pP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TAC</w:t>
            </w:r>
          </w:p>
        </w:tc>
        <w:tc>
          <w:tcPr>
            <w:tcW w:w="950" w:type="pct"/>
            <w:gridSpan w:val="2"/>
          </w:tcPr>
          <w:p>
            <w:pPr>
              <w:spacing w:before="40" w:after="40"/>
              <w:rPr>
                <w:noProof/>
                <w:sz w:val="20"/>
              </w:rPr>
            </w:pPr>
            <w:r>
              <w:rPr>
                <w:noProof/>
                <w:sz w:val="20"/>
              </w:rPr>
              <w:t>Sans objet</w:t>
            </w:r>
          </w:p>
        </w:tc>
        <w:tc>
          <w:tcPr>
            <w:tcW w:w="2955" w:type="pct"/>
            <w:gridSpan w:val="2"/>
          </w:tcPr>
          <w:p>
            <w:pPr>
              <w:spacing w:before="40" w:after="40"/>
              <w:rPr>
                <w:noProof/>
                <w:sz w:val="20"/>
              </w:rPr>
            </w:pPr>
            <w:r>
              <w:rPr>
                <w:noProof/>
                <w:sz w:val="20"/>
              </w:rPr>
              <w:t xml:space="preserve">TAC analytique </w:t>
            </w:r>
          </w:p>
          <w:p>
            <w:pPr>
              <w:spacing w:before="40" w:after="40"/>
              <w:rPr>
                <w:noProof/>
                <w:sz w:val="20"/>
              </w:rPr>
            </w:pPr>
            <w:r>
              <w:rPr>
                <w:noProof/>
                <w:sz w:val="20"/>
              </w:rPr>
              <w:t>L'article 3, paragraphes 2 et 3, du règlement (CE) nº 847/96 ne s'applique pas.</w:t>
            </w:r>
          </w:p>
          <w:p>
            <w:pPr>
              <w:spacing w:before="40" w:after="40"/>
              <w:rPr>
                <w:noProof/>
                <w:sz w:val="20"/>
              </w:rPr>
            </w:pPr>
            <w:r>
              <w:rPr>
                <w:noProof/>
                <w:sz w:val="20"/>
              </w:rPr>
              <w:t>L'article 4 du règlement (CE) nº 847/96 ne s'applique pas.</w:t>
            </w:r>
          </w:p>
        </w:tc>
      </w:tr>
      <w:tr>
        <w:trPr>
          <w:trHeight w:val="233"/>
        </w:trPr>
        <w:tc>
          <w:tcPr>
            <w:tcW w:w="1095" w:type="pct"/>
          </w:tcPr>
          <w:p>
            <w:pPr>
              <w:spacing w:before="40" w:after="40"/>
              <w:rPr>
                <w:noProof/>
                <w:sz w:val="20"/>
              </w:rPr>
            </w:pPr>
            <w:r>
              <w:rPr>
                <w:noProof/>
                <w:sz w:val="20"/>
              </w:rPr>
              <w:t>__________</w:t>
            </w:r>
          </w:p>
        </w:tc>
        <w:tc>
          <w:tcPr>
            <w:tcW w:w="511" w:type="pct"/>
          </w:tcPr>
          <w:p>
            <w:pPr>
              <w:spacing w:before="40" w:after="40"/>
              <w:rPr>
                <w:noProof/>
                <w:sz w:val="20"/>
              </w:rPr>
            </w:pPr>
          </w:p>
        </w:tc>
        <w:tc>
          <w:tcPr>
            <w:tcW w:w="439" w:type="pct"/>
          </w:tcPr>
          <w:p>
            <w:pPr>
              <w:spacing w:before="40" w:after="40"/>
              <w:rPr>
                <w:noProof/>
                <w:sz w:val="20"/>
              </w:rPr>
            </w:pPr>
          </w:p>
        </w:tc>
        <w:tc>
          <w:tcPr>
            <w:tcW w:w="2955" w:type="pct"/>
            <w:gridSpan w:val="2"/>
          </w:tcPr>
          <w:p>
            <w:pPr>
              <w:spacing w:before="40" w:after="40"/>
              <w:rPr>
                <w:noProof/>
                <w:sz w:val="20"/>
              </w:rPr>
            </w:pPr>
          </w:p>
        </w:tc>
      </w:tr>
      <w:tr>
        <w:trPr>
          <w:trHeight w:val="233"/>
        </w:trPr>
        <w:tc>
          <w:tcPr>
            <w:tcW w:w="5000" w:type="pct"/>
            <w:gridSpan w:val="5"/>
            <w:tcBorders>
              <w:bottom w:val="single" w:sz="18" w:space="0" w:color="auto"/>
            </w:tcBorders>
          </w:tcPr>
          <w:p>
            <w:pPr>
              <w:spacing w:before="40" w:after="40"/>
              <w:rPr>
                <w:noProof/>
                <w:sz w:val="20"/>
              </w:rPr>
            </w:pPr>
            <w:r>
              <w:rPr>
                <w:noProof/>
                <w:sz w:val="20"/>
              </w:rPr>
              <w:t>(</w:t>
            </w:r>
            <w:r>
              <w:rPr>
                <w:noProof/>
                <w:sz w:val="20"/>
                <w:vertAlign w:val="superscript"/>
              </w:rPr>
              <w:t>1</w:t>
            </w:r>
            <w:r>
              <w:rPr>
                <w:noProof/>
                <w:sz w:val="20"/>
              </w:rPr>
              <w:t>) Exprimé en nombre d'individus.</w:t>
            </w:r>
          </w:p>
          <w:p>
            <w:pPr>
              <w:spacing w:before="40" w:after="40"/>
              <w:rPr>
                <w:noProof/>
                <w:sz w:val="20"/>
              </w:rPr>
            </w:pPr>
            <w:r>
              <w:rPr>
                <w:noProof/>
                <w:sz w:val="20"/>
              </w:rPr>
              <w:t>(</w:t>
            </w:r>
            <w:r>
              <w:rPr>
                <w:noProof/>
                <w:sz w:val="20"/>
                <w:vertAlign w:val="superscript"/>
              </w:rPr>
              <w:t>2</w:t>
            </w:r>
            <w:r>
              <w:rPr>
                <w:noProof/>
                <w:sz w:val="20"/>
              </w:rPr>
              <w:t>) Condition particulière: sur ce quota, jusqu'à 20 % et au maximum 400 spécimens peuvent être pêchés dans les eaux de l'Union de la sous-division 32 (SAL/*3D32)</w:t>
            </w:r>
          </w:p>
        </w:tc>
      </w:tr>
    </w:tbl>
    <w:p>
      <w:pPr>
        <w:rPr>
          <w:noProof/>
        </w:rPr>
      </w:pPr>
    </w:p>
    <w:tbl>
      <w:tblPr>
        <w:tblW w:w="5000" w:type="pct"/>
        <w:tblCellMar>
          <w:left w:w="85" w:type="dxa"/>
          <w:right w:w="85" w:type="dxa"/>
        </w:tblCellMar>
        <w:tblLook w:val="0000" w:firstRow="0" w:lastRow="0" w:firstColumn="0" w:lastColumn="0" w:noHBand="0" w:noVBand="0"/>
      </w:tblPr>
      <w:tblGrid>
        <w:gridCol w:w="2020"/>
        <w:gridCol w:w="944"/>
        <w:gridCol w:w="812"/>
        <w:gridCol w:w="1181"/>
        <w:gridCol w:w="1669"/>
        <w:gridCol w:w="836"/>
        <w:gridCol w:w="836"/>
        <w:gridCol w:w="945"/>
      </w:tblGrid>
      <w:tr>
        <w:trPr>
          <w:trHeight w:val="233"/>
        </w:trPr>
        <w:tc>
          <w:tcPr>
            <w:tcW w:w="1093" w:type="pct"/>
            <w:tcBorders>
              <w:top w:val="single" w:sz="18" w:space="0" w:color="auto"/>
            </w:tcBorders>
          </w:tcPr>
          <w:p>
            <w:pPr>
              <w:spacing w:before="40" w:after="40"/>
              <w:rPr>
                <w:noProof/>
                <w:sz w:val="20"/>
              </w:rPr>
            </w:pPr>
            <w:r>
              <w:rPr>
                <w:noProof/>
              </w:rPr>
              <w:br w:type="page"/>
            </w:r>
            <w:r>
              <w:rPr>
                <w:noProof/>
                <w:sz w:val="20"/>
              </w:rPr>
              <w:t>Espèce:</w:t>
            </w:r>
          </w:p>
        </w:tc>
        <w:tc>
          <w:tcPr>
            <w:tcW w:w="950" w:type="pct"/>
            <w:gridSpan w:val="2"/>
            <w:tcBorders>
              <w:top w:val="single" w:sz="18" w:space="0" w:color="auto"/>
              <w:right w:val="single" w:sz="6" w:space="0" w:color="auto"/>
            </w:tcBorders>
          </w:tcPr>
          <w:p>
            <w:pPr>
              <w:spacing w:before="40" w:after="40"/>
              <w:rPr>
                <w:noProof/>
                <w:sz w:val="20"/>
              </w:rPr>
            </w:pPr>
            <w:r>
              <w:rPr>
                <w:noProof/>
                <w:sz w:val="20"/>
              </w:rPr>
              <w:t>Saumon de l'Atlantique</w:t>
            </w:r>
          </w:p>
        </w:tc>
        <w:tc>
          <w:tcPr>
            <w:tcW w:w="639" w:type="pct"/>
            <w:tcBorders>
              <w:top w:val="single" w:sz="18" w:space="0" w:color="auto"/>
              <w:left w:val="single" w:sz="6" w:space="0" w:color="auto"/>
            </w:tcBorders>
          </w:tcPr>
          <w:p>
            <w:pPr>
              <w:spacing w:before="40" w:after="40"/>
              <w:rPr>
                <w:noProof/>
                <w:sz w:val="20"/>
              </w:rPr>
            </w:pPr>
            <w:r>
              <w:rPr>
                <w:noProof/>
                <w:sz w:val="20"/>
              </w:rPr>
              <w:t>Zone:</w:t>
            </w:r>
          </w:p>
        </w:tc>
        <w:tc>
          <w:tcPr>
            <w:tcW w:w="2319" w:type="pct"/>
            <w:gridSpan w:val="4"/>
            <w:tcBorders>
              <w:top w:val="single" w:sz="18" w:space="0" w:color="auto"/>
            </w:tcBorders>
          </w:tcPr>
          <w:p>
            <w:pPr>
              <w:spacing w:before="40" w:after="40"/>
              <w:rPr>
                <w:noProof/>
                <w:sz w:val="20"/>
              </w:rPr>
            </w:pPr>
            <w:r>
              <w:rPr>
                <w:noProof/>
                <w:sz w:val="20"/>
              </w:rPr>
              <w:t>eaux de l'Union de la sous-division 32</w:t>
            </w:r>
          </w:p>
        </w:tc>
      </w:tr>
      <w:tr>
        <w:trPr>
          <w:trHeight w:val="233"/>
        </w:trPr>
        <w:tc>
          <w:tcPr>
            <w:tcW w:w="1093" w:type="pct"/>
            <w:tcBorders>
              <w:bottom w:val="single" w:sz="6" w:space="0" w:color="auto"/>
            </w:tcBorders>
          </w:tcPr>
          <w:p>
            <w:pPr>
              <w:spacing w:before="40" w:after="40"/>
              <w:rPr>
                <w:noProof/>
                <w:sz w:val="20"/>
              </w:rPr>
            </w:pPr>
          </w:p>
        </w:tc>
        <w:tc>
          <w:tcPr>
            <w:tcW w:w="950" w:type="pct"/>
            <w:gridSpan w:val="2"/>
            <w:tcBorders>
              <w:bottom w:val="single" w:sz="6" w:space="0" w:color="auto"/>
            </w:tcBorders>
          </w:tcPr>
          <w:p>
            <w:pPr>
              <w:spacing w:before="40" w:after="40"/>
              <w:rPr>
                <w:i/>
                <w:noProof/>
                <w:sz w:val="20"/>
              </w:rPr>
            </w:pPr>
            <w:r>
              <w:rPr>
                <w:i/>
                <w:noProof/>
                <w:sz w:val="20"/>
              </w:rPr>
              <w:t>Salmo salar</w:t>
            </w:r>
          </w:p>
        </w:tc>
        <w:tc>
          <w:tcPr>
            <w:tcW w:w="639" w:type="pct"/>
            <w:tcBorders>
              <w:left w:val="single" w:sz="6" w:space="0" w:color="auto"/>
              <w:bottom w:val="single" w:sz="6" w:space="0" w:color="auto"/>
            </w:tcBorders>
          </w:tcPr>
          <w:p>
            <w:pPr>
              <w:spacing w:before="40" w:after="40"/>
              <w:rPr>
                <w:noProof/>
                <w:sz w:val="20"/>
              </w:rPr>
            </w:pPr>
          </w:p>
        </w:tc>
        <w:tc>
          <w:tcPr>
            <w:tcW w:w="903" w:type="pct"/>
            <w:tcBorders>
              <w:bottom w:val="single" w:sz="6" w:space="0" w:color="auto"/>
            </w:tcBorders>
          </w:tcPr>
          <w:p>
            <w:pPr>
              <w:spacing w:before="40" w:after="40"/>
              <w:rPr>
                <w:noProof/>
                <w:sz w:val="20"/>
              </w:rPr>
            </w:pPr>
            <w:r>
              <w:rPr>
                <w:noProof/>
                <w:sz w:val="20"/>
              </w:rPr>
              <w:t>(SAL/3D32.)</w:t>
            </w:r>
          </w:p>
        </w:tc>
        <w:tc>
          <w:tcPr>
            <w:tcW w:w="452" w:type="pct"/>
            <w:tcBorders>
              <w:bottom w:val="single" w:sz="6" w:space="0" w:color="auto"/>
            </w:tcBorders>
          </w:tcPr>
          <w:p>
            <w:pPr>
              <w:spacing w:before="40" w:after="40"/>
              <w:rPr>
                <w:noProof/>
                <w:sz w:val="20"/>
              </w:rPr>
            </w:pPr>
          </w:p>
        </w:tc>
        <w:tc>
          <w:tcPr>
            <w:tcW w:w="452" w:type="pct"/>
            <w:tcBorders>
              <w:bottom w:val="single" w:sz="6" w:space="0" w:color="auto"/>
            </w:tcBorders>
          </w:tcPr>
          <w:p>
            <w:pPr>
              <w:spacing w:before="40" w:after="40"/>
              <w:rPr>
                <w:noProof/>
                <w:sz w:val="20"/>
              </w:rPr>
            </w:pPr>
          </w:p>
        </w:tc>
        <w:tc>
          <w:tcPr>
            <w:tcW w:w="511" w:type="pct"/>
            <w:tcBorders>
              <w:bottom w:val="single" w:sz="6" w:space="0" w:color="auto"/>
            </w:tcBorders>
          </w:tcPr>
          <w:p>
            <w:pPr>
              <w:spacing w:before="40" w:after="40"/>
              <w:rPr>
                <w:noProof/>
                <w:sz w:val="20"/>
              </w:rPr>
            </w:pPr>
          </w:p>
        </w:tc>
      </w:tr>
      <w:tr>
        <w:trPr>
          <w:trHeight w:val="233"/>
        </w:trPr>
        <w:tc>
          <w:tcPr>
            <w:tcW w:w="1093" w:type="pct"/>
          </w:tcPr>
          <w:p>
            <w:pPr>
              <w:spacing w:before="40" w:after="40"/>
              <w:rPr>
                <w:noProof/>
                <w:sz w:val="20"/>
              </w:rPr>
            </w:pPr>
            <w:r>
              <w:rPr>
                <w:noProof/>
                <w:sz w:val="20"/>
              </w:rPr>
              <w:t xml:space="preserve">Estonie </w:t>
            </w:r>
          </w:p>
        </w:tc>
        <w:tc>
          <w:tcPr>
            <w:tcW w:w="511" w:type="pct"/>
            <w:shd w:val="clear" w:color="auto" w:fill="FFFFFF" w:themeFill="background1"/>
            <w:vAlign w:val="bottom"/>
          </w:tcPr>
          <w:p>
            <w:pPr>
              <w:spacing w:before="40" w:after="40"/>
              <w:jc w:val="right"/>
              <w:rPr>
                <w:noProof/>
                <w:sz w:val="20"/>
                <w:szCs w:val="20"/>
              </w:rPr>
            </w:pPr>
            <w:r>
              <w:rPr>
                <w:noProof/>
                <w:sz w:val="20"/>
                <w:szCs w:val="20"/>
              </w:rPr>
              <w:t>995</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7" w:type="pct"/>
            <w:gridSpan w:val="5"/>
          </w:tcPr>
          <w:p>
            <w:pPr>
              <w:spacing w:before="40" w:after="40"/>
              <w:rPr>
                <w:noProof/>
                <w:sz w:val="20"/>
              </w:rPr>
            </w:pPr>
          </w:p>
        </w:tc>
      </w:tr>
      <w:tr>
        <w:trPr>
          <w:trHeight w:val="233"/>
        </w:trPr>
        <w:tc>
          <w:tcPr>
            <w:tcW w:w="1093" w:type="pct"/>
          </w:tcPr>
          <w:p>
            <w:pPr>
              <w:spacing w:before="40" w:after="40"/>
              <w:rPr>
                <w:noProof/>
                <w:sz w:val="20"/>
              </w:rPr>
            </w:pPr>
            <w:r>
              <w:rPr>
                <w:noProof/>
                <w:sz w:val="20"/>
              </w:rPr>
              <w:t xml:space="preserve">Finlande </w:t>
            </w:r>
          </w:p>
        </w:tc>
        <w:tc>
          <w:tcPr>
            <w:tcW w:w="511" w:type="pct"/>
            <w:shd w:val="clear" w:color="auto" w:fill="FFFFFF" w:themeFill="background1"/>
            <w:vAlign w:val="bottom"/>
          </w:tcPr>
          <w:p>
            <w:pPr>
              <w:spacing w:before="40" w:after="40"/>
              <w:jc w:val="right"/>
              <w:rPr>
                <w:noProof/>
                <w:sz w:val="20"/>
                <w:szCs w:val="20"/>
              </w:rPr>
            </w:pPr>
            <w:r>
              <w:rPr>
                <w:noProof/>
                <w:sz w:val="20"/>
                <w:szCs w:val="20"/>
              </w:rPr>
              <w:t>8 708</w:t>
            </w:r>
          </w:p>
        </w:tc>
        <w:tc>
          <w:tcPr>
            <w:tcW w:w="439" w:type="pct"/>
          </w:tcPr>
          <w:p>
            <w:pPr>
              <w:spacing w:before="40" w:after="40"/>
              <w:rPr>
                <w:noProof/>
                <w:sz w:val="20"/>
              </w:rPr>
            </w:pPr>
            <w:r>
              <w:rPr>
                <w:noProof/>
                <w:sz w:val="20"/>
              </w:rPr>
              <w:t>(</w:t>
            </w:r>
            <w:r>
              <w:rPr>
                <w:noProof/>
                <w:sz w:val="20"/>
                <w:vertAlign w:val="superscript"/>
              </w:rPr>
              <w:t>1</w:t>
            </w:r>
            <w:r>
              <w:rPr>
                <w:noProof/>
                <w:sz w:val="20"/>
              </w:rPr>
              <w:t xml:space="preserve">) </w:t>
            </w:r>
          </w:p>
        </w:tc>
        <w:tc>
          <w:tcPr>
            <w:tcW w:w="2957" w:type="pct"/>
            <w:gridSpan w:val="5"/>
          </w:tcPr>
          <w:p>
            <w:pPr>
              <w:spacing w:before="40" w:after="40"/>
              <w:rPr>
                <w:noProof/>
                <w:sz w:val="20"/>
              </w:rPr>
            </w:pPr>
          </w:p>
        </w:tc>
      </w:tr>
      <w:tr>
        <w:trPr>
          <w:trHeight w:val="233"/>
        </w:trPr>
        <w:tc>
          <w:tcPr>
            <w:tcW w:w="1093" w:type="pct"/>
          </w:tcPr>
          <w:p>
            <w:pPr>
              <w:spacing w:before="40" w:after="40"/>
              <w:rPr>
                <w:noProof/>
                <w:sz w:val="20"/>
              </w:rPr>
            </w:pPr>
          </w:p>
        </w:tc>
        <w:tc>
          <w:tcPr>
            <w:tcW w:w="511" w:type="pct"/>
            <w:shd w:val="clear" w:color="auto" w:fill="FFFFFF" w:themeFill="background1"/>
            <w:vAlign w:val="bottom"/>
          </w:tcPr>
          <w:p>
            <w:pPr>
              <w:spacing w:before="40" w:after="40"/>
              <w:jc w:val="right"/>
              <w:rPr>
                <w:noProof/>
                <w:sz w:val="20"/>
                <w:szCs w:val="20"/>
              </w:rPr>
            </w:pPr>
          </w:p>
        </w:tc>
        <w:tc>
          <w:tcPr>
            <w:tcW w:w="439" w:type="pct"/>
          </w:tcPr>
          <w:p>
            <w:pPr>
              <w:spacing w:before="40" w:after="40"/>
              <w:rPr>
                <w:noProof/>
                <w:sz w:val="20"/>
              </w:rPr>
            </w:pPr>
          </w:p>
        </w:tc>
        <w:tc>
          <w:tcPr>
            <w:tcW w:w="2957" w:type="pct"/>
            <w:gridSpan w:val="5"/>
          </w:tcPr>
          <w:p>
            <w:pPr>
              <w:spacing w:before="40" w:after="40"/>
              <w:rPr>
                <w:noProof/>
                <w:sz w:val="20"/>
              </w:rPr>
            </w:pPr>
          </w:p>
        </w:tc>
      </w:tr>
      <w:tr>
        <w:trPr>
          <w:trHeight w:val="233"/>
        </w:trPr>
        <w:tc>
          <w:tcPr>
            <w:tcW w:w="1093" w:type="pct"/>
          </w:tcPr>
          <w:p>
            <w:pPr>
              <w:spacing w:before="40" w:after="40"/>
              <w:rPr>
                <w:noProof/>
                <w:sz w:val="20"/>
              </w:rPr>
            </w:pPr>
            <w:r>
              <w:rPr>
                <w:noProof/>
                <w:sz w:val="20"/>
              </w:rPr>
              <w:t>Union</w:t>
            </w:r>
          </w:p>
        </w:tc>
        <w:tc>
          <w:tcPr>
            <w:tcW w:w="511" w:type="pct"/>
            <w:shd w:val="clear" w:color="auto" w:fill="FFFFFF" w:themeFill="background1"/>
            <w:vAlign w:val="bottom"/>
          </w:tcPr>
          <w:p>
            <w:pPr>
              <w:spacing w:before="40" w:after="40"/>
              <w:jc w:val="right"/>
              <w:rPr>
                <w:noProof/>
                <w:sz w:val="20"/>
                <w:szCs w:val="20"/>
              </w:rPr>
            </w:pPr>
            <w:r>
              <w:rPr>
                <w:noProof/>
                <w:sz w:val="20"/>
                <w:szCs w:val="20"/>
              </w:rPr>
              <w:t>9 703</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7" w:type="pct"/>
            <w:gridSpan w:val="5"/>
          </w:tcPr>
          <w:p>
            <w:pPr>
              <w:spacing w:before="40" w:after="40"/>
              <w:rPr>
                <w:noProof/>
                <w:sz w:val="20"/>
              </w:rPr>
            </w:pPr>
          </w:p>
        </w:tc>
      </w:tr>
      <w:tr>
        <w:trPr>
          <w:trHeight w:val="233"/>
        </w:trPr>
        <w:tc>
          <w:tcPr>
            <w:tcW w:w="1093" w:type="pct"/>
          </w:tcPr>
          <w:p>
            <w:pPr>
              <w:spacing w:before="40" w:after="40"/>
              <w:rPr>
                <w:noProof/>
                <w:sz w:val="20"/>
              </w:rPr>
            </w:pPr>
          </w:p>
        </w:tc>
        <w:tc>
          <w:tcPr>
            <w:tcW w:w="511" w:type="pct"/>
          </w:tcPr>
          <w:p>
            <w:pPr>
              <w:spacing w:before="40" w:after="40"/>
              <w:jc w:val="right"/>
              <w:rPr>
                <w:noProof/>
                <w:sz w:val="20"/>
              </w:rPr>
            </w:pPr>
          </w:p>
        </w:tc>
        <w:tc>
          <w:tcPr>
            <w:tcW w:w="439" w:type="pct"/>
          </w:tcPr>
          <w:p>
            <w:pPr>
              <w:spacing w:before="40" w:after="40"/>
              <w:rPr>
                <w:noProof/>
                <w:sz w:val="20"/>
              </w:rPr>
            </w:pPr>
          </w:p>
        </w:tc>
        <w:tc>
          <w:tcPr>
            <w:tcW w:w="2957" w:type="pct"/>
            <w:gridSpan w:val="5"/>
          </w:tcPr>
          <w:p>
            <w:pPr>
              <w:spacing w:before="40" w:after="40"/>
              <w:rPr>
                <w:noProof/>
                <w:sz w:val="20"/>
              </w:rPr>
            </w:pPr>
          </w:p>
        </w:tc>
      </w:tr>
      <w:tr>
        <w:trPr>
          <w:trHeight w:val="233"/>
        </w:trPr>
        <w:tc>
          <w:tcPr>
            <w:tcW w:w="1093" w:type="pct"/>
          </w:tcPr>
          <w:p>
            <w:pPr>
              <w:spacing w:before="40" w:after="40"/>
              <w:rPr>
                <w:noProof/>
                <w:sz w:val="20"/>
              </w:rPr>
            </w:pPr>
            <w:r>
              <w:rPr>
                <w:noProof/>
                <w:sz w:val="20"/>
              </w:rPr>
              <w:t>TAC</w:t>
            </w:r>
          </w:p>
        </w:tc>
        <w:tc>
          <w:tcPr>
            <w:tcW w:w="950" w:type="pct"/>
            <w:gridSpan w:val="2"/>
          </w:tcPr>
          <w:p>
            <w:pPr>
              <w:spacing w:before="40" w:after="40"/>
              <w:rPr>
                <w:noProof/>
                <w:sz w:val="20"/>
              </w:rPr>
            </w:pPr>
            <w:r>
              <w:rPr>
                <w:noProof/>
                <w:sz w:val="20"/>
              </w:rPr>
              <w:t>Sans objet</w:t>
            </w:r>
          </w:p>
        </w:tc>
        <w:tc>
          <w:tcPr>
            <w:tcW w:w="2957" w:type="pct"/>
            <w:gridSpan w:val="5"/>
          </w:tcPr>
          <w:p>
            <w:pPr>
              <w:spacing w:before="40" w:after="40"/>
              <w:rPr>
                <w:noProof/>
                <w:sz w:val="20"/>
              </w:rPr>
            </w:pPr>
            <w:r>
              <w:rPr>
                <w:noProof/>
                <w:sz w:val="20"/>
              </w:rPr>
              <w:t>TAC de précaution</w:t>
            </w:r>
          </w:p>
        </w:tc>
      </w:tr>
      <w:tr>
        <w:trPr>
          <w:trHeight w:val="233"/>
        </w:trPr>
        <w:tc>
          <w:tcPr>
            <w:tcW w:w="1093" w:type="pct"/>
          </w:tcPr>
          <w:p>
            <w:pPr>
              <w:spacing w:before="40" w:after="40"/>
              <w:rPr>
                <w:noProof/>
                <w:sz w:val="20"/>
              </w:rPr>
            </w:pPr>
            <w:r>
              <w:rPr>
                <w:noProof/>
                <w:sz w:val="20"/>
              </w:rPr>
              <w:t>__________</w:t>
            </w:r>
          </w:p>
        </w:tc>
        <w:tc>
          <w:tcPr>
            <w:tcW w:w="511" w:type="pct"/>
          </w:tcPr>
          <w:p>
            <w:pPr>
              <w:spacing w:before="40" w:after="40"/>
              <w:rPr>
                <w:noProof/>
                <w:sz w:val="20"/>
              </w:rPr>
            </w:pPr>
          </w:p>
        </w:tc>
        <w:tc>
          <w:tcPr>
            <w:tcW w:w="439" w:type="pct"/>
          </w:tcPr>
          <w:p>
            <w:pPr>
              <w:spacing w:before="40" w:after="40"/>
              <w:rPr>
                <w:noProof/>
                <w:sz w:val="20"/>
              </w:rPr>
            </w:pPr>
          </w:p>
        </w:tc>
        <w:tc>
          <w:tcPr>
            <w:tcW w:w="2957" w:type="pct"/>
            <w:gridSpan w:val="5"/>
          </w:tcPr>
          <w:p>
            <w:pPr>
              <w:spacing w:before="40" w:after="40"/>
              <w:rPr>
                <w:noProof/>
                <w:sz w:val="20"/>
              </w:rPr>
            </w:pPr>
          </w:p>
        </w:tc>
      </w:tr>
      <w:tr>
        <w:trPr>
          <w:trHeight w:val="233"/>
        </w:trPr>
        <w:tc>
          <w:tcPr>
            <w:tcW w:w="5000" w:type="pct"/>
            <w:gridSpan w:val="8"/>
            <w:tcBorders>
              <w:bottom w:val="single" w:sz="18" w:space="0" w:color="auto"/>
            </w:tcBorders>
          </w:tcPr>
          <w:p>
            <w:pPr>
              <w:spacing w:before="40" w:after="40"/>
              <w:rPr>
                <w:noProof/>
                <w:sz w:val="20"/>
              </w:rPr>
            </w:pPr>
            <w:r>
              <w:rPr>
                <w:noProof/>
                <w:sz w:val="20"/>
              </w:rPr>
              <w:t>(</w:t>
            </w:r>
            <w:r>
              <w:rPr>
                <w:noProof/>
                <w:sz w:val="20"/>
                <w:vertAlign w:val="superscript"/>
              </w:rPr>
              <w:t>1</w:t>
            </w:r>
            <w:r>
              <w:rPr>
                <w:noProof/>
                <w:sz w:val="20"/>
              </w:rPr>
              <w:t>) Exprimé en nombre d'individus.</w:t>
            </w:r>
          </w:p>
        </w:tc>
      </w:tr>
    </w:tbl>
    <w:p>
      <w:pPr>
        <w:rPr>
          <w:noProof/>
        </w:rPr>
      </w:pPr>
    </w:p>
    <w:tbl>
      <w:tblPr>
        <w:tblW w:w="5000" w:type="pct"/>
        <w:tblCellMar>
          <w:left w:w="85" w:type="dxa"/>
          <w:right w:w="85" w:type="dxa"/>
        </w:tblCellMar>
        <w:tblLook w:val="0000" w:firstRow="0" w:lastRow="0" w:firstColumn="0" w:lastColumn="0" w:noHBand="0" w:noVBand="0"/>
      </w:tblPr>
      <w:tblGrid>
        <w:gridCol w:w="1646"/>
        <w:gridCol w:w="377"/>
        <w:gridCol w:w="946"/>
        <w:gridCol w:w="837"/>
        <w:gridCol w:w="1157"/>
        <w:gridCol w:w="3339"/>
        <w:gridCol w:w="941"/>
      </w:tblGrid>
      <w:tr>
        <w:trPr>
          <w:trHeight w:val="233"/>
        </w:trPr>
        <w:tc>
          <w:tcPr>
            <w:tcW w:w="1094" w:type="pct"/>
            <w:gridSpan w:val="2"/>
            <w:tcBorders>
              <w:top w:val="single" w:sz="18" w:space="0" w:color="auto"/>
            </w:tcBorders>
          </w:tcPr>
          <w:p>
            <w:pPr>
              <w:spacing w:before="40" w:after="40"/>
              <w:rPr>
                <w:noProof/>
                <w:sz w:val="20"/>
              </w:rPr>
            </w:pPr>
            <w:r>
              <w:rPr>
                <w:noProof/>
                <w:sz w:val="20"/>
              </w:rPr>
              <w:t>Espèce:</w:t>
            </w:r>
          </w:p>
        </w:tc>
        <w:tc>
          <w:tcPr>
            <w:tcW w:w="512" w:type="pct"/>
            <w:tcBorders>
              <w:top w:val="single" w:sz="18" w:space="0" w:color="auto"/>
            </w:tcBorders>
          </w:tcPr>
          <w:p>
            <w:pPr>
              <w:spacing w:before="40" w:after="40"/>
              <w:rPr>
                <w:noProof/>
                <w:sz w:val="20"/>
              </w:rPr>
            </w:pPr>
            <w:r>
              <w:rPr>
                <w:noProof/>
                <w:sz w:val="20"/>
              </w:rPr>
              <w:t>Sprat</w:t>
            </w:r>
          </w:p>
        </w:tc>
        <w:tc>
          <w:tcPr>
            <w:tcW w:w="453" w:type="pct"/>
            <w:tcBorders>
              <w:top w:val="single" w:sz="18" w:space="0" w:color="auto"/>
              <w:right w:val="single" w:sz="6" w:space="0" w:color="auto"/>
            </w:tcBorders>
          </w:tcPr>
          <w:p>
            <w:pPr>
              <w:spacing w:before="40" w:after="40"/>
              <w:rPr>
                <w:noProof/>
                <w:sz w:val="20"/>
              </w:rPr>
            </w:pPr>
          </w:p>
        </w:tc>
        <w:tc>
          <w:tcPr>
            <w:tcW w:w="626" w:type="pct"/>
            <w:tcBorders>
              <w:top w:val="single" w:sz="18" w:space="0" w:color="auto"/>
              <w:left w:val="single" w:sz="6" w:space="0" w:color="auto"/>
            </w:tcBorders>
          </w:tcPr>
          <w:p>
            <w:pPr>
              <w:spacing w:before="40" w:after="40"/>
              <w:rPr>
                <w:noProof/>
                <w:sz w:val="20"/>
              </w:rPr>
            </w:pPr>
            <w:r>
              <w:rPr>
                <w:noProof/>
                <w:sz w:val="20"/>
              </w:rPr>
              <w:t>Zone:</w:t>
            </w:r>
          </w:p>
        </w:tc>
        <w:tc>
          <w:tcPr>
            <w:tcW w:w="1806" w:type="pct"/>
            <w:tcBorders>
              <w:top w:val="single" w:sz="18" w:space="0" w:color="auto"/>
            </w:tcBorders>
          </w:tcPr>
          <w:p>
            <w:pPr>
              <w:spacing w:before="40" w:after="40"/>
              <w:rPr>
                <w:i/>
                <w:noProof/>
                <w:sz w:val="20"/>
              </w:rPr>
            </w:pPr>
            <w:r>
              <w:rPr>
                <w:noProof/>
                <w:sz w:val="20"/>
              </w:rPr>
              <w:t>eaux de l'Union des sous-divisions 22 à 32</w:t>
            </w:r>
          </w:p>
        </w:tc>
        <w:tc>
          <w:tcPr>
            <w:tcW w:w="509" w:type="pct"/>
            <w:tcBorders>
              <w:top w:val="single" w:sz="18" w:space="0" w:color="auto"/>
            </w:tcBorders>
          </w:tcPr>
          <w:p>
            <w:pPr>
              <w:spacing w:before="40" w:after="40"/>
              <w:rPr>
                <w:noProof/>
                <w:sz w:val="20"/>
              </w:rPr>
            </w:pPr>
          </w:p>
        </w:tc>
      </w:tr>
      <w:tr>
        <w:trPr>
          <w:trHeight w:val="233"/>
        </w:trPr>
        <w:tc>
          <w:tcPr>
            <w:tcW w:w="1094" w:type="pct"/>
            <w:gridSpan w:val="2"/>
            <w:tcBorders>
              <w:bottom w:val="single" w:sz="6" w:space="0" w:color="auto"/>
            </w:tcBorders>
          </w:tcPr>
          <w:p>
            <w:pPr>
              <w:spacing w:before="40" w:after="40"/>
              <w:rPr>
                <w:noProof/>
                <w:sz w:val="20"/>
              </w:rPr>
            </w:pPr>
          </w:p>
        </w:tc>
        <w:tc>
          <w:tcPr>
            <w:tcW w:w="965" w:type="pct"/>
            <w:gridSpan w:val="2"/>
            <w:tcBorders>
              <w:bottom w:val="single" w:sz="6" w:space="0" w:color="auto"/>
              <w:right w:val="single" w:sz="6" w:space="0" w:color="auto"/>
            </w:tcBorders>
          </w:tcPr>
          <w:p>
            <w:pPr>
              <w:spacing w:before="40" w:after="40"/>
              <w:rPr>
                <w:i/>
                <w:noProof/>
                <w:sz w:val="20"/>
              </w:rPr>
            </w:pPr>
            <w:r>
              <w:rPr>
                <w:i/>
                <w:noProof/>
                <w:sz w:val="20"/>
              </w:rPr>
              <w:t>Sprattus sprattus</w:t>
            </w:r>
          </w:p>
        </w:tc>
        <w:tc>
          <w:tcPr>
            <w:tcW w:w="626" w:type="pct"/>
            <w:tcBorders>
              <w:left w:val="single" w:sz="6" w:space="0" w:color="auto"/>
              <w:bottom w:val="single" w:sz="6" w:space="0" w:color="auto"/>
            </w:tcBorders>
          </w:tcPr>
          <w:p>
            <w:pPr>
              <w:spacing w:before="40" w:after="40"/>
              <w:rPr>
                <w:noProof/>
                <w:sz w:val="20"/>
              </w:rPr>
            </w:pPr>
          </w:p>
        </w:tc>
        <w:tc>
          <w:tcPr>
            <w:tcW w:w="2315" w:type="pct"/>
            <w:gridSpan w:val="2"/>
            <w:tcBorders>
              <w:bottom w:val="single" w:sz="6" w:space="0" w:color="auto"/>
            </w:tcBorders>
          </w:tcPr>
          <w:p>
            <w:pPr>
              <w:spacing w:before="40" w:after="40"/>
              <w:jc w:val="left"/>
              <w:rPr>
                <w:noProof/>
                <w:sz w:val="20"/>
              </w:rPr>
            </w:pPr>
            <w:r>
              <w:rPr>
                <w:noProof/>
                <w:sz w:val="20"/>
              </w:rPr>
              <w:t>(SPR/3BCD-C)</w:t>
            </w:r>
          </w:p>
        </w:tc>
      </w:tr>
      <w:tr>
        <w:trPr>
          <w:trHeight w:val="233"/>
        </w:trPr>
        <w:tc>
          <w:tcPr>
            <w:tcW w:w="1094" w:type="pct"/>
            <w:gridSpan w:val="2"/>
            <w:tcBorders>
              <w:top w:val="single" w:sz="6" w:space="0" w:color="auto"/>
            </w:tcBorders>
          </w:tcPr>
          <w:p>
            <w:pPr>
              <w:spacing w:before="40" w:after="40"/>
              <w:rPr>
                <w:noProof/>
                <w:sz w:val="20"/>
              </w:rPr>
            </w:pPr>
            <w:r>
              <w:rPr>
                <w:noProof/>
                <w:sz w:val="20"/>
              </w:rPr>
              <w:t>Danemark</w:t>
            </w:r>
          </w:p>
        </w:tc>
        <w:tc>
          <w:tcPr>
            <w:tcW w:w="512" w:type="pct"/>
            <w:tcBorders>
              <w:top w:val="single" w:sz="6" w:space="0" w:color="auto"/>
            </w:tcBorders>
            <w:shd w:val="clear" w:color="auto" w:fill="FFFFFF" w:themeFill="background1"/>
            <w:vAlign w:val="bottom"/>
          </w:tcPr>
          <w:p>
            <w:pPr>
              <w:spacing w:before="40" w:after="40"/>
              <w:jc w:val="right"/>
              <w:rPr>
                <w:noProof/>
                <w:sz w:val="20"/>
                <w:szCs w:val="20"/>
              </w:rPr>
            </w:pPr>
            <w:r>
              <w:rPr>
                <w:noProof/>
                <w:sz w:val="20"/>
                <w:szCs w:val="20"/>
              </w:rPr>
              <w:t>20 027</w:t>
            </w:r>
          </w:p>
        </w:tc>
        <w:tc>
          <w:tcPr>
            <w:tcW w:w="453" w:type="pct"/>
            <w:tcBorders>
              <w:top w:val="single" w:sz="6" w:space="0" w:color="auto"/>
            </w:tcBorders>
          </w:tcPr>
          <w:p>
            <w:pPr>
              <w:spacing w:before="40" w:after="40"/>
              <w:rPr>
                <w:noProof/>
                <w:sz w:val="20"/>
              </w:rPr>
            </w:pPr>
          </w:p>
        </w:tc>
        <w:tc>
          <w:tcPr>
            <w:tcW w:w="2941" w:type="pct"/>
            <w:gridSpan w:val="3"/>
            <w:tcBorders>
              <w:top w:val="single" w:sz="6" w:space="0" w:color="auto"/>
            </w:tcBorders>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Allemagne</w:t>
            </w:r>
          </w:p>
        </w:tc>
        <w:tc>
          <w:tcPr>
            <w:tcW w:w="512" w:type="pct"/>
            <w:shd w:val="clear" w:color="auto" w:fill="FFFFFF" w:themeFill="background1"/>
            <w:vAlign w:val="bottom"/>
          </w:tcPr>
          <w:p>
            <w:pPr>
              <w:spacing w:before="40" w:after="40"/>
              <w:jc w:val="right"/>
              <w:rPr>
                <w:noProof/>
                <w:sz w:val="20"/>
                <w:szCs w:val="20"/>
              </w:rPr>
            </w:pPr>
            <w:r>
              <w:rPr>
                <w:noProof/>
                <w:sz w:val="20"/>
                <w:szCs w:val="20"/>
              </w:rPr>
              <w:t>12 688</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Estonie</w:t>
            </w:r>
          </w:p>
        </w:tc>
        <w:tc>
          <w:tcPr>
            <w:tcW w:w="512" w:type="pct"/>
            <w:shd w:val="clear" w:color="auto" w:fill="FFFFFF" w:themeFill="background1"/>
            <w:vAlign w:val="bottom"/>
          </w:tcPr>
          <w:p>
            <w:pPr>
              <w:spacing w:before="40" w:after="40"/>
              <w:jc w:val="right"/>
              <w:rPr>
                <w:noProof/>
                <w:sz w:val="20"/>
                <w:szCs w:val="20"/>
              </w:rPr>
            </w:pPr>
            <w:r>
              <w:rPr>
                <w:noProof/>
                <w:sz w:val="20"/>
                <w:szCs w:val="20"/>
              </w:rPr>
              <w:t>23 256</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Finlande</w:t>
            </w:r>
          </w:p>
        </w:tc>
        <w:tc>
          <w:tcPr>
            <w:tcW w:w="512" w:type="pct"/>
            <w:shd w:val="clear" w:color="auto" w:fill="FFFFFF" w:themeFill="background1"/>
            <w:vAlign w:val="bottom"/>
          </w:tcPr>
          <w:p>
            <w:pPr>
              <w:spacing w:before="40" w:after="40"/>
              <w:jc w:val="right"/>
              <w:rPr>
                <w:noProof/>
                <w:sz w:val="20"/>
                <w:szCs w:val="20"/>
              </w:rPr>
            </w:pPr>
            <w:r>
              <w:rPr>
                <w:noProof/>
                <w:sz w:val="20"/>
                <w:szCs w:val="20"/>
              </w:rPr>
              <w:t>10 484</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Lettonie</w:t>
            </w:r>
          </w:p>
        </w:tc>
        <w:tc>
          <w:tcPr>
            <w:tcW w:w="512" w:type="pct"/>
            <w:shd w:val="clear" w:color="auto" w:fill="FFFFFF" w:themeFill="background1"/>
            <w:vAlign w:val="bottom"/>
          </w:tcPr>
          <w:p>
            <w:pPr>
              <w:spacing w:before="40" w:after="40"/>
              <w:jc w:val="right"/>
              <w:rPr>
                <w:noProof/>
                <w:sz w:val="20"/>
                <w:szCs w:val="20"/>
              </w:rPr>
            </w:pPr>
            <w:r>
              <w:rPr>
                <w:noProof/>
                <w:sz w:val="20"/>
                <w:szCs w:val="20"/>
              </w:rPr>
              <w:t>28 088</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Lituanie</w:t>
            </w:r>
          </w:p>
        </w:tc>
        <w:tc>
          <w:tcPr>
            <w:tcW w:w="512" w:type="pct"/>
            <w:shd w:val="clear" w:color="auto" w:fill="FFFFFF" w:themeFill="background1"/>
            <w:vAlign w:val="bottom"/>
          </w:tcPr>
          <w:p>
            <w:pPr>
              <w:spacing w:before="40" w:after="40"/>
              <w:jc w:val="right"/>
              <w:rPr>
                <w:noProof/>
                <w:sz w:val="20"/>
                <w:szCs w:val="20"/>
              </w:rPr>
            </w:pPr>
            <w:r>
              <w:rPr>
                <w:noProof/>
                <w:sz w:val="20"/>
                <w:szCs w:val="20"/>
              </w:rPr>
              <w:t>10 160</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Pologne</w:t>
            </w:r>
          </w:p>
        </w:tc>
        <w:tc>
          <w:tcPr>
            <w:tcW w:w="512" w:type="pct"/>
            <w:shd w:val="clear" w:color="auto" w:fill="FFFFFF" w:themeFill="background1"/>
            <w:vAlign w:val="bottom"/>
          </w:tcPr>
          <w:p>
            <w:pPr>
              <w:spacing w:before="40" w:after="40"/>
              <w:jc w:val="right"/>
              <w:rPr>
                <w:noProof/>
                <w:sz w:val="20"/>
                <w:szCs w:val="20"/>
              </w:rPr>
            </w:pPr>
            <w:r>
              <w:rPr>
                <w:noProof/>
                <w:sz w:val="20"/>
                <w:szCs w:val="20"/>
              </w:rPr>
              <w:t>59 608</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Suède</w:t>
            </w:r>
          </w:p>
        </w:tc>
        <w:tc>
          <w:tcPr>
            <w:tcW w:w="512" w:type="pct"/>
            <w:shd w:val="clear" w:color="auto" w:fill="FFFFFF" w:themeFill="background1"/>
            <w:vAlign w:val="bottom"/>
          </w:tcPr>
          <w:p>
            <w:pPr>
              <w:spacing w:before="40" w:after="40"/>
              <w:jc w:val="right"/>
              <w:rPr>
                <w:noProof/>
                <w:sz w:val="20"/>
                <w:szCs w:val="20"/>
              </w:rPr>
            </w:pPr>
            <w:r>
              <w:rPr>
                <w:noProof/>
                <w:sz w:val="20"/>
                <w:szCs w:val="20"/>
              </w:rPr>
              <w:t>38 716</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p>
        </w:tc>
        <w:tc>
          <w:tcPr>
            <w:tcW w:w="512" w:type="pct"/>
            <w:shd w:val="clear" w:color="auto" w:fill="FFFFFF" w:themeFill="background1"/>
            <w:vAlign w:val="bottom"/>
          </w:tcPr>
          <w:p>
            <w:pPr>
              <w:spacing w:before="40" w:after="40"/>
              <w:jc w:val="right"/>
              <w:rPr>
                <w:noProof/>
                <w:sz w:val="20"/>
                <w:szCs w:val="20"/>
              </w:rPr>
            </w:pP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Union</w:t>
            </w:r>
          </w:p>
        </w:tc>
        <w:tc>
          <w:tcPr>
            <w:tcW w:w="512" w:type="pct"/>
            <w:shd w:val="clear" w:color="auto" w:fill="FFFFFF" w:themeFill="background1"/>
            <w:vAlign w:val="bottom"/>
          </w:tcPr>
          <w:p>
            <w:pPr>
              <w:spacing w:before="40" w:after="40"/>
              <w:jc w:val="right"/>
              <w:rPr>
                <w:noProof/>
                <w:sz w:val="20"/>
                <w:szCs w:val="20"/>
              </w:rPr>
            </w:pPr>
            <w:r>
              <w:rPr>
                <w:noProof/>
                <w:sz w:val="20"/>
                <w:szCs w:val="20"/>
              </w:rPr>
              <w:t>203 027</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p>
        </w:tc>
        <w:tc>
          <w:tcPr>
            <w:tcW w:w="512" w:type="pct"/>
            <w:vAlign w:val="bottom"/>
          </w:tcPr>
          <w:p>
            <w:pPr>
              <w:spacing w:before="40" w:after="40"/>
              <w:jc w:val="right"/>
              <w:rPr>
                <w:noProof/>
                <w:snapToGrid w:val="0"/>
                <w:sz w:val="20"/>
              </w:rPr>
            </w:pP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890" w:type="pct"/>
          </w:tcPr>
          <w:p>
            <w:pPr>
              <w:spacing w:before="40" w:after="40"/>
              <w:rPr>
                <w:noProof/>
                <w:sz w:val="20"/>
              </w:rPr>
            </w:pPr>
            <w:r>
              <w:rPr>
                <w:noProof/>
                <w:sz w:val="20"/>
              </w:rPr>
              <w:t>TAC</w:t>
            </w:r>
          </w:p>
        </w:tc>
        <w:tc>
          <w:tcPr>
            <w:tcW w:w="716" w:type="pct"/>
            <w:gridSpan w:val="2"/>
          </w:tcPr>
          <w:p>
            <w:pPr>
              <w:spacing w:before="40" w:after="40"/>
              <w:jc w:val="right"/>
              <w:rPr>
                <w:noProof/>
                <w:sz w:val="20"/>
              </w:rPr>
            </w:pPr>
            <w:r>
              <w:rPr>
                <w:noProof/>
                <w:sz w:val="20"/>
              </w:rPr>
              <w:t>Sans objet</w:t>
            </w:r>
          </w:p>
        </w:tc>
        <w:tc>
          <w:tcPr>
            <w:tcW w:w="453" w:type="pct"/>
          </w:tcPr>
          <w:p>
            <w:pPr>
              <w:spacing w:before="40" w:after="40"/>
              <w:rPr>
                <w:noProof/>
                <w:sz w:val="20"/>
              </w:rPr>
            </w:pPr>
          </w:p>
        </w:tc>
        <w:tc>
          <w:tcPr>
            <w:tcW w:w="2941" w:type="pct"/>
            <w:gridSpan w:val="3"/>
          </w:tcPr>
          <w:p>
            <w:pPr>
              <w:spacing w:before="40" w:after="40"/>
              <w:rPr>
                <w:noProof/>
                <w:sz w:val="20"/>
              </w:rPr>
            </w:pPr>
            <w:r>
              <w:rPr>
                <w:noProof/>
                <w:sz w:val="20"/>
              </w:rPr>
              <w:t xml:space="preserve">TAC analytique </w:t>
            </w:r>
          </w:p>
          <w:p>
            <w:pPr>
              <w:spacing w:before="40" w:after="40"/>
              <w:rPr>
                <w:noProof/>
                <w:sz w:val="20"/>
              </w:rPr>
            </w:pPr>
            <w:r>
              <w:rPr>
                <w:noProof/>
                <w:sz w:val="20"/>
              </w:rPr>
              <w:t>L'article 6 du présent règlement s'applique.</w:t>
            </w:r>
          </w:p>
        </w:tc>
      </w:tr>
      <w:tr>
        <w:trPr>
          <w:trHeight w:val="63"/>
        </w:trPr>
        <w:tc>
          <w:tcPr>
            <w:tcW w:w="5000" w:type="pct"/>
            <w:gridSpan w:val="7"/>
            <w:tcBorders>
              <w:bottom w:val="single" w:sz="18" w:space="0" w:color="auto"/>
            </w:tcBorders>
          </w:tcPr>
          <w:p>
            <w:pPr>
              <w:spacing w:before="40" w:after="40"/>
              <w:rPr>
                <w:noProof/>
                <w:sz w:val="20"/>
              </w:rPr>
            </w:pPr>
          </w:p>
        </w:tc>
      </w:tr>
    </w:tbl>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0B8D9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A6BF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B2EF7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1056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C18EC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D2B4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0D2B044"/>
    <w:lvl w:ilvl="0">
      <w:start w:val="1"/>
      <w:numFmt w:val="decimal"/>
      <w:pStyle w:val="ListNumber"/>
      <w:lvlText w:val="%1."/>
      <w:lvlJc w:val="left"/>
      <w:pPr>
        <w:tabs>
          <w:tab w:val="num" w:pos="360"/>
        </w:tabs>
        <w:ind w:left="360" w:hanging="360"/>
      </w:pPr>
    </w:lvl>
  </w:abstractNum>
  <w:abstractNum w:abstractNumId="7">
    <w:nsid w:val="FFFFFF89"/>
    <w:multiLevelType w:val="singleLevel"/>
    <w:tmpl w:val="C1464B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27 11:57:3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F431B6D5-9FA5-41CF-BA16-79B6EA84826A"/>
    <w:docVar w:name="LW_COVERPAGE_TYPE" w:val="1"/>
    <w:docVar w:name="LW_CROSSREFERENCE" w:val="&lt;UNUSED&gt;"/>
    <w:docVar w:name="LW_DocType" w:val="ANNEX"/>
    <w:docVar w:name="LW_EMISSION" w:val="30.8.2019"/>
    <w:docVar w:name="LW_EMISSION_ISODATE" w:val="2019-08-30"/>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pour 2020, les possibilités de pêche pour certains stocks halieutiques et groupes de stocks halieutiques applicables dans la mer Baltique et modifiant le règlement (UE) 2019/124 en ce qui concerne certaines possibilités de pêche dans d'autres eaux"/>
    <w:docVar w:name="LW_OBJETACTEPRINCIPAL.CP" w:val="établissant, pour 2020, les possibilités de pêche pour certains stocks halieutiques et groupes de stocks halieutiques applicables dans la mer Baltique et modifiant le règlement (UE) 2019/124 en ce qui concerne certaines possibilités de pêche dans d'autres eaux"/>
    <w:docVar w:name="LW_PART_NBR" w:val="1"/>
    <w:docVar w:name="LW_PART_NBR_TOTAL" w:val="1"/>
    <w:docVar w:name="LW_REF.INST.NEW" w:val="COM"/>
    <w:docVar w:name="LW_REF.INST.NEW_ADOPTED" w:val="final"/>
    <w:docVar w:name="LW_REF.INST.NEW_TEXT" w:val="(2019) 3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RÈGLEMENT DU CONSEIL"/>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870">
      <w:bodyDiv w:val="1"/>
      <w:marLeft w:val="0"/>
      <w:marRight w:val="0"/>
      <w:marTop w:val="0"/>
      <w:marBottom w:val="0"/>
      <w:divBdr>
        <w:top w:val="none" w:sz="0" w:space="0" w:color="auto"/>
        <w:left w:val="none" w:sz="0" w:space="0" w:color="auto"/>
        <w:bottom w:val="none" w:sz="0" w:space="0" w:color="auto"/>
        <w:right w:val="none" w:sz="0" w:space="0" w:color="auto"/>
      </w:divBdr>
    </w:div>
    <w:div w:id="797798535">
      <w:bodyDiv w:val="1"/>
      <w:marLeft w:val="0"/>
      <w:marRight w:val="0"/>
      <w:marTop w:val="0"/>
      <w:marBottom w:val="0"/>
      <w:divBdr>
        <w:top w:val="none" w:sz="0" w:space="0" w:color="auto"/>
        <w:left w:val="none" w:sz="0" w:space="0" w:color="auto"/>
        <w:bottom w:val="none" w:sz="0" w:space="0" w:color="auto"/>
        <w:right w:val="none" w:sz="0" w:space="0" w:color="auto"/>
      </w:divBdr>
    </w:div>
    <w:div w:id="848060171">
      <w:bodyDiv w:val="1"/>
      <w:marLeft w:val="0"/>
      <w:marRight w:val="0"/>
      <w:marTop w:val="0"/>
      <w:marBottom w:val="0"/>
      <w:divBdr>
        <w:top w:val="none" w:sz="0" w:space="0" w:color="auto"/>
        <w:left w:val="none" w:sz="0" w:space="0" w:color="auto"/>
        <w:bottom w:val="none" w:sz="0" w:space="0" w:color="auto"/>
        <w:right w:val="none" w:sz="0" w:space="0" w:color="auto"/>
      </w:divBdr>
    </w:div>
    <w:div w:id="864251408">
      <w:bodyDiv w:val="1"/>
      <w:marLeft w:val="0"/>
      <w:marRight w:val="0"/>
      <w:marTop w:val="0"/>
      <w:marBottom w:val="0"/>
      <w:divBdr>
        <w:top w:val="none" w:sz="0" w:space="0" w:color="auto"/>
        <w:left w:val="none" w:sz="0" w:space="0" w:color="auto"/>
        <w:bottom w:val="none" w:sz="0" w:space="0" w:color="auto"/>
        <w:right w:val="none" w:sz="0" w:space="0" w:color="auto"/>
      </w:divBdr>
    </w:div>
    <w:div w:id="1313362787">
      <w:bodyDiv w:val="1"/>
      <w:marLeft w:val="0"/>
      <w:marRight w:val="0"/>
      <w:marTop w:val="0"/>
      <w:marBottom w:val="0"/>
      <w:divBdr>
        <w:top w:val="none" w:sz="0" w:space="0" w:color="auto"/>
        <w:left w:val="none" w:sz="0" w:space="0" w:color="auto"/>
        <w:bottom w:val="none" w:sz="0" w:space="0" w:color="auto"/>
        <w:right w:val="none" w:sz="0" w:space="0" w:color="auto"/>
      </w:divBdr>
    </w:div>
    <w:div w:id="1409182750">
      <w:bodyDiv w:val="1"/>
      <w:marLeft w:val="0"/>
      <w:marRight w:val="0"/>
      <w:marTop w:val="0"/>
      <w:marBottom w:val="0"/>
      <w:divBdr>
        <w:top w:val="none" w:sz="0" w:space="0" w:color="auto"/>
        <w:left w:val="none" w:sz="0" w:space="0" w:color="auto"/>
        <w:bottom w:val="none" w:sz="0" w:space="0" w:color="auto"/>
        <w:right w:val="none" w:sz="0" w:space="0" w:color="auto"/>
      </w:divBdr>
    </w:div>
    <w:div w:id="1653875047">
      <w:bodyDiv w:val="1"/>
      <w:marLeft w:val="0"/>
      <w:marRight w:val="0"/>
      <w:marTop w:val="0"/>
      <w:marBottom w:val="0"/>
      <w:divBdr>
        <w:top w:val="none" w:sz="0" w:space="0" w:color="auto"/>
        <w:left w:val="none" w:sz="0" w:space="0" w:color="auto"/>
        <w:bottom w:val="none" w:sz="0" w:space="0" w:color="auto"/>
        <w:right w:val="none" w:sz="0" w:space="0" w:color="auto"/>
      </w:divBdr>
    </w:div>
    <w:div w:id="1786996990">
      <w:bodyDiv w:val="1"/>
      <w:marLeft w:val="0"/>
      <w:marRight w:val="0"/>
      <w:marTop w:val="0"/>
      <w:marBottom w:val="0"/>
      <w:divBdr>
        <w:top w:val="none" w:sz="0" w:space="0" w:color="auto"/>
        <w:left w:val="none" w:sz="0" w:space="0" w:color="auto"/>
        <w:bottom w:val="none" w:sz="0" w:space="0" w:color="auto"/>
        <w:right w:val="none" w:sz="0" w:space="0" w:color="auto"/>
      </w:divBdr>
    </w:div>
    <w:div w:id="1872526675">
      <w:bodyDiv w:val="1"/>
      <w:marLeft w:val="390"/>
      <w:marRight w:val="390"/>
      <w:marTop w:val="0"/>
      <w:marBottom w:val="0"/>
      <w:divBdr>
        <w:top w:val="none" w:sz="0" w:space="0" w:color="auto"/>
        <w:left w:val="none" w:sz="0" w:space="0" w:color="auto"/>
        <w:bottom w:val="none" w:sz="0" w:space="0" w:color="auto"/>
        <w:right w:val="none" w:sz="0" w:space="0" w:color="auto"/>
      </w:divBdr>
      <w:divsChild>
        <w:div w:id="596402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6B19D-8B8D-4679-95BA-B29F2465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6</Pages>
  <Words>1318</Words>
  <Characters>6712</Characters>
  <Application>Microsoft Office Word</Application>
  <DocSecurity>0</DocSecurity>
  <Lines>671</Lines>
  <Paragraphs>364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UNAL Aysegul (MARE)</dc:creator>
  <cp:lastModifiedBy>WES PDFC Administrator</cp:lastModifiedBy>
  <cp:revision>8</cp:revision>
  <cp:lastPrinted>2019-08-22T14:16:00Z</cp:lastPrinted>
  <dcterms:created xsi:type="dcterms:W3CDTF">2019-08-23T09:07:00Z</dcterms:created>
  <dcterms:modified xsi:type="dcterms:W3CDTF">2019-08-27T09:57:00Z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