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21008665"/>
      <w:bookmarkStart w:id="1" w:name="_Toc21353997"/>
      <w:bookmarkStart w:id="2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1E5969F2-6EF2-44FC-ABA2-0BA7546D9F0C" style="width:450.75pt;height:483pt">
            <v:imagedata r:id="rId9" o:title=""/>
          </v:shape>
        </w:pict>
      </w:r>
    </w:p>
    <w:bookmarkEnd w:id="2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Heading1"/>
        <w:rPr>
          <w:rFonts w:ascii="Times New Roman" w:hAnsi="Times New Roman" w:cs="Times New Roman"/>
          <w:noProof/>
        </w:rPr>
      </w:pPr>
      <w:bookmarkStart w:id="3" w:name="_GoBack"/>
      <w:bookmarkEnd w:id="3"/>
      <w:r>
        <w:rPr>
          <w:rFonts w:ascii="Times New Roman" w:hAnsi="Times New Roman" w:cs="Times New Roman"/>
          <w:noProof/>
        </w:rPr>
        <w:lastRenderedPageBreak/>
        <w:t>SECTION B: EU DATA BETWEEN 2015 AND 2017</w:t>
      </w:r>
      <w:bookmarkEnd w:id="0"/>
      <w:bookmarkEnd w:id="1"/>
    </w:p>
    <w:p>
      <w:pPr>
        <w:pStyle w:val="Heading2"/>
        <w:rPr>
          <w:rFonts w:ascii="Times New Roman" w:hAnsi="Times New Roman" w:cs="Times New Roman"/>
          <w:noProof/>
        </w:rPr>
      </w:pPr>
      <w:bookmarkStart w:id="4" w:name="_Toc21008666"/>
      <w:bookmarkStart w:id="5" w:name="_Toc21353998"/>
      <w:r>
        <w:rPr>
          <w:rFonts w:ascii="Times New Roman" w:hAnsi="Times New Roman" w:cs="Times New Roman"/>
          <w:noProof/>
        </w:rPr>
        <w:t>IV. Detailed EU tables 2015 - 2017</w:t>
      </w:r>
      <w:bookmarkEnd w:id="4"/>
      <w:bookmarkEnd w:id="5"/>
      <w:r>
        <w:rPr>
          <w:rFonts w:ascii="Times New Roman" w:hAnsi="Times New Roman" w:cs="Times New Roman"/>
          <w:noProof/>
        </w:rPr>
        <w:t xml:space="preserve"> </w:t>
      </w:r>
    </w:p>
    <w:p>
      <w:pPr>
        <w:pStyle w:val="BodyTex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This section presents the basic consolidated tables used for the conclusions at the EU level. </w:t>
      </w:r>
    </w:p>
    <w:p>
      <w:pPr>
        <w:pStyle w:val="BodyText"/>
        <w:rPr>
          <w:rFonts w:ascii="Times New Roman" w:hAnsi="Times New Roman" w:cs="Times New Roman"/>
          <w:noProof/>
        </w:rPr>
      </w:pPr>
    </w:p>
    <w:p>
      <w:pPr>
        <w:pStyle w:val="TOC1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TOC \o "1-4" \h \z \u </w:instrText>
      </w:r>
      <w:r>
        <w:rPr>
          <w:rFonts w:ascii="Times New Roman" w:hAnsi="Times New Roman" w:cs="Times New Roman"/>
          <w:noProof/>
        </w:rPr>
        <w:fldChar w:fldCharType="separate"/>
      </w:r>
      <w:hyperlink w:anchor="_Toc21353997" w:history="1">
        <w:r>
          <w:rPr>
            <w:rStyle w:val="Hyperlink"/>
            <w:rFonts w:ascii="Times New Roman" w:hAnsi="Times New Roman" w:cs="Times New Roman"/>
            <w:noProof/>
          </w:rPr>
          <w:t>SECTION B: EU DATA BETWEEN 2015 AND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TOC2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3998" w:history="1">
        <w:r>
          <w:rPr>
            <w:rStyle w:val="Hyperlink"/>
            <w:rFonts w:ascii="Times New Roman" w:hAnsi="Times New Roman" w:cs="Times New Roman"/>
            <w:noProof/>
          </w:rPr>
          <w:t>IV. Detailed EU tables 2015 - 2017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TOC3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3999" w:history="1">
        <w:r>
          <w:rPr>
            <w:rStyle w:val="Hyperlink"/>
            <w:rFonts w:eastAsia="Times New Roman"/>
            <w:noProof/>
            <w:lang w:val="en-GB" w:eastAsia="it-IT"/>
          </w:rPr>
          <w:t>EU statistical tables 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0" w:history="1">
        <w:r>
          <w:rPr>
            <w:rStyle w:val="Hyperlink"/>
            <w:rFonts w:eastAsia="Times New Roman"/>
            <w:noProof/>
            <w:lang w:eastAsia="it-IT"/>
          </w:rPr>
          <w:t>Part 1: Numbers of animals used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1" w:history="1">
        <w:r>
          <w:rPr>
            <w:rStyle w:val="Hyperlink"/>
            <w:rFonts w:eastAsia="Times New Roman"/>
            <w:noProof/>
            <w:lang w:eastAsia="it-IT"/>
          </w:rPr>
          <w:t>Part 2: Details of all uses of animals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2" w:history="1">
        <w:r>
          <w:rPr>
            <w:rStyle w:val="Hyperlink"/>
            <w:rFonts w:eastAsia="Times New Roman"/>
            <w:noProof/>
            <w:lang w:eastAsia="it-IT"/>
          </w:rPr>
          <w:t>Part 3: Numbers and uses of animals for the creation and maintenance of genetically altered animals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>
      <w:pPr>
        <w:pStyle w:val="TOC3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3" w:history="1">
        <w:r>
          <w:rPr>
            <w:rStyle w:val="Hyperlink"/>
            <w:noProof/>
          </w:rPr>
          <w:t>EU statistical tables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4" w:history="1">
        <w:r>
          <w:rPr>
            <w:rStyle w:val="Hyperlink"/>
            <w:rFonts w:eastAsia="Times New Roman"/>
            <w:noProof/>
            <w:lang w:eastAsia="it-IT"/>
          </w:rPr>
          <w:t>Part 1: Numbers of animals used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5" w:history="1">
        <w:r>
          <w:rPr>
            <w:rStyle w:val="Hyperlink"/>
            <w:rFonts w:eastAsia="Times New Roman"/>
            <w:noProof/>
            <w:lang w:eastAsia="it-IT"/>
          </w:rPr>
          <w:t>Part 2: Details of all uses of animals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6" w:history="1">
        <w:r>
          <w:rPr>
            <w:rStyle w:val="Hyperlink"/>
            <w:rFonts w:eastAsia="Times New Roman"/>
            <w:noProof/>
            <w:lang w:eastAsia="it-IT"/>
          </w:rPr>
          <w:t>Part 3: Numbers and uses of animals for the creation and maintenance of genetically altered animals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>
      <w:pPr>
        <w:pStyle w:val="TOC3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7" w:history="1">
        <w:r>
          <w:rPr>
            <w:rStyle w:val="Hyperlink"/>
            <w:noProof/>
          </w:rPr>
          <w:t>EU statistical tables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8" w:history="1">
        <w:r>
          <w:rPr>
            <w:rStyle w:val="Hyperlink"/>
            <w:rFonts w:eastAsia="Times New Roman"/>
            <w:noProof/>
            <w:lang w:eastAsia="it-IT"/>
          </w:rPr>
          <w:t>Part 1: Numbers of animals used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09" w:history="1">
        <w:r>
          <w:rPr>
            <w:rStyle w:val="Hyperlink"/>
            <w:rFonts w:eastAsia="Times New Roman"/>
            <w:noProof/>
            <w:lang w:eastAsia="it-IT"/>
          </w:rPr>
          <w:t>Part 2: Details of all uses of animals for research, testing, routine production and educational purposes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>
      <w:pPr>
        <w:pStyle w:val="TOC4"/>
        <w:tabs>
          <w:tab w:val="right" w:leader="dot" w:pos="9962"/>
        </w:tabs>
        <w:rPr>
          <w:rFonts w:eastAsiaTheme="minorEastAsia"/>
          <w:noProof/>
          <w:sz w:val="22"/>
          <w:szCs w:val="22"/>
          <w:lang w:val="en-GB" w:eastAsia="en-GB"/>
        </w:rPr>
      </w:pPr>
      <w:hyperlink w:anchor="_Toc21354010" w:history="1">
        <w:r>
          <w:rPr>
            <w:rStyle w:val="Hyperlink"/>
            <w:rFonts w:eastAsia="Times New Roman"/>
            <w:noProof/>
            <w:lang w:eastAsia="it-IT"/>
          </w:rPr>
          <w:t>Part 3: Numbers and uses of animals for the creation and maintenance of genetically altered animals in the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_Toc21354010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>
      <w:pPr>
        <w:pStyle w:val="BodyTex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fldChar w:fldCharType="end"/>
      </w:r>
    </w:p>
    <w:p>
      <w:pPr>
        <w:pStyle w:val="BodyText"/>
        <w:rPr>
          <w:rFonts w:ascii="Times New Roman" w:hAnsi="Times New Roman" w:cs="Times New Roman"/>
          <w:noProof/>
        </w:rPr>
      </w:pPr>
    </w:p>
    <w:p>
      <w:pPr>
        <w:pStyle w:val="BodyText"/>
        <w:rPr>
          <w:rFonts w:asciiTheme="majorHAnsi" w:hAnsiTheme="majorHAnsi" w:cstheme="majorBidi"/>
          <w:noProof/>
          <w:color w:val="345A8A" w:themeColor="accent1" w:themeShade="B5"/>
          <w:sz w:val="36"/>
          <w:szCs w:val="36"/>
          <w:lang w:val="en-GB" w:eastAsia="it-IT"/>
        </w:rPr>
      </w:pPr>
      <w:r>
        <w:rPr>
          <w:noProof/>
          <w:lang w:val="en-GB" w:eastAsia="it-IT"/>
        </w:rPr>
        <w:br w:type="page"/>
      </w:r>
    </w:p>
    <w:p>
      <w:pPr>
        <w:pStyle w:val="Heading3"/>
        <w:rPr>
          <w:rFonts w:eastAsia="Times New Roman"/>
          <w:noProof/>
          <w:lang w:val="en-GB" w:eastAsia="it-IT"/>
        </w:rPr>
      </w:pPr>
      <w:bookmarkStart w:id="6" w:name="_Toc21353999"/>
      <w:r>
        <w:rPr>
          <w:rFonts w:eastAsia="Times New Roman"/>
          <w:noProof/>
          <w:lang w:val="en-GB" w:eastAsia="it-IT"/>
        </w:rPr>
        <w:lastRenderedPageBreak/>
        <w:t>EU statistical tables 2015</w:t>
      </w:r>
      <w:bookmarkEnd w:id="6"/>
    </w:p>
    <w:p>
      <w:pPr>
        <w:pStyle w:val="Title"/>
        <w:rPr>
          <w:rFonts w:eastAsia="Times New Roman"/>
          <w:noProof/>
          <w:lang w:val="en-GB" w:eastAsia="it-IT"/>
        </w:rPr>
      </w:pPr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n-GB"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n-GB"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7" w:name="_Toc21354000"/>
      <w:r>
        <w:rPr>
          <w:rFonts w:eastAsia="Times New Roman"/>
          <w:noProof/>
          <w:lang w:eastAsia="it-IT"/>
        </w:rPr>
        <w:t>Part 1: Numbers of animals used for research, testing, routine production and educational purposes in the EU</w:t>
      </w:r>
      <w:bookmarkEnd w:id="7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1: Numbers of animals used for the first time by species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875"/>
        <w:gridCol w:w="1125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Number of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5,711,612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59.6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1,201,189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12.5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149,328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26,088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346,052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14,501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73,895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26,763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515,834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5.4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119,377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338,815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936,252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9.8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9,590,379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2: Place of birth by species (other than non-human primates)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435"/>
        <w:gridCol w:w="1436"/>
        <w:gridCol w:w="1409"/>
        <w:gridCol w:w="1409"/>
        <w:gridCol w:w="912"/>
        <w:gridCol w:w="5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but not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world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5,466,761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170,399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36,275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5,711,612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1,185,595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1,201,189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148,500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149,328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19,310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6,199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337,709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346,052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14,501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35,355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37,327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73,895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20,106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17,993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26,763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266,406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244,616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515,834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19,867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92,967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119,377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10,837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17,039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20,190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320,358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338,815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594,363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292,494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44,337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936,252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9.8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8,466,666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955,563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94,219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66,795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9,583,243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3: Source of non-human primates by species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1014"/>
        <w:gridCol w:w="970"/>
        <w:gridCol w:w="970"/>
        <w:gridCol w:w="977"/>
        <w:gridCol w:w="970"/>
        <w:gridCol w:w="1007"/>
        <w:gridCol w:w="725"/>
        <w:gridCol w:w="4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at a registered breeder within EU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Asia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America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Africa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elsewhere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2,052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3,923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2,085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3,923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4: Generation of non-human primates by species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029"/>
        <w:gridCol w:w="1035"/>
        <w:gridCol w:w="1054"/>
        <w:gridCol w:w="1069"/>
        <w:gridCol w:w="1044"/>
        <w:gridCol w:w="69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F0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F2 or greater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Self-sustaining colony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38.5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8" w:name="_Toc21354001"/>
      <w:r>
        <w:rPr>
          <w:rFonts w:eastAsia="Times New Roman"/>
          <w:noProof/>
          <w:lang w:eastAsia="it-IT"/>
        </w:rPr>
        <w:t>Part 2: Details of all uses of animals for research, testing, routine production and educational purposes in the EU</w:t>
      </w:r>
      <w:bookmarkEnd w:id="8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5: Uses of animals by species, main categories of scientific purposes and severities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734"/>
        <w:gridCol w:w="823"/>
        <w:gridCol w:w="976"/>
        <w:gridCol w:w="903"/>
        <w:gridCol w:w="900"/>
        <w:gridCol w:w="952"/>
        <w:gridCol w:w="952"/>
        <w:gridCol w:w="972"/>
        <w:gridCol w:w="843"/>
        <w:gridCol w:w="671"/>
        <w:gridCol w:w="42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249,177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14,674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396,279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1,521,311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551,716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578,720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38,369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2,702,727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1,047,417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663,033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284,691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2,031,140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188,709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326,302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636,658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3,006,614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1,443,036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33,682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6,718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72,524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5,766,804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50,257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30,045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22,163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111,213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117,925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120,119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365,129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13,426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618,550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132,492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118,106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176,306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433,972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28,512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15,030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283,300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42,140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1,216,568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19,593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61,775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73,166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38,110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41,908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6,603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14,296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26,883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12,654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75,619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165,138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253,095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48,056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85,755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21,896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16,048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217,932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361,202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21,739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7,669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12,068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14,887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12,225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46,363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24,899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9,475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77,400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40,923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57,253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62,866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30,526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36,357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8,729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11,194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53,827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60,665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138,520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91,027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353,492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84,815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140,403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148,396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86,697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106,920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521,152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44,392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67,750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41,031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51,534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51,992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17,804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121,644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13,844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15,923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18,990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20,434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200,713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20,063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254,367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22,065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63,853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6,872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15,978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238,591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343,265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10,565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36,668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516,527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63,729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71,130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61,392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18,759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11,442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743,004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48,780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99,757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18,371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19,884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18,216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598,863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127,418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78,574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25,010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939,638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349,821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182,133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10,597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622,034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2,538,683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915,244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1,363,580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314,012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84,612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31,062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83,082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5,330,549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1,377,452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893,549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579,013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121,714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31,421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3,010,980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247,864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160,335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386,803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19,006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819,007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4,513,820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2,151,261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104,834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162,424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9,782,570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5.1: Uses of animals in all sub-categories of research and testing by severities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1084"/>
        <w:gridCol w:w="1088"/>
        <w:gridCol w:w="1087"/>
        <w:gridCol w:w="1078"/>
        <w:gridCol w:w="1430"/>
        <w:gridCol w:w="716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Non-recovery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Mild [up to and including]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Moderate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Severe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Basic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Oncology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16,863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205,653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241,475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52,413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516,404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Cardiovascular Blood and Lymphatic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39,624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156,509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127,681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14,792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338,606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Nervous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103,055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411,549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289,393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53,816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857,813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Respiratory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4,852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30,596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46,781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85,778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Gastrointestinal System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36,535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95,497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67,130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8,871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208,033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Musculoskeletal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6,569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52,664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29,437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4,000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92,670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Immune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53,310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434,346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245,774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70,922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804,352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Urogenital/Reproductive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11,677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96,984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25,900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3,396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137,957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Sensory Organs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8,790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46,750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24,472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6,140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86,152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System/Metabolism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27,929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118,434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60,363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2,402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209,128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Multisystemic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12,780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211,491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60,786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12,548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297,605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Ethology / Animal Behaviour /Animal Biology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7,084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534,729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57,298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6,128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605,239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basic research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20,753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143,481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100,962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8,887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274,083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2.8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Translational and applied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Cancer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4,050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138,664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320,931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28,675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492,320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Infectious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16,479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116,281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107,722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41,720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282,202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Cardiovascular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11,671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23,742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20,640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6,110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62,163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Nervous and Mental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18,038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182,111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127,563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18,187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345,899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Respiratory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6,321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29,296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28,519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2,248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66,384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Gastrointestinal Disorders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2,072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13,139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14,729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2,270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32,210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Musculoskeletal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1,323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12,085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15,687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2,179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31,274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Immune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6,168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36,602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31,252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3,228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77,250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Urogenital/Reproductive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5,618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9,769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1,058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17,905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Sensory Organ Disorders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24,547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18,001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1,295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46,386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Endocrine/Metabolism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6,910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54,770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59,587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2,546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123,813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Human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75,126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15,772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13,396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105,773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Diseases and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20,537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110,959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69,339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22,978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223,813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Welfare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70,921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78,515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Diagnosis of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36,920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23,984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20,499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84,963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Plant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Non-regulatory toxicology and ecotoxicology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4,876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43,362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25,984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5,689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79,911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Regulatory use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Quality control (incl batch safety and potency testing)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192,119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26,350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10,348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228,817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Pyrogenicity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28,448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17,178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46,553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potency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8,757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407,504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310,422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305,552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1,032,235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quality controls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21,932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1,325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1,410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24,931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Toxicity and other safety testing including pharmacology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Acute and sub-acute toxicity testing methods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LD50, LC50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4,688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29,893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6,651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17,079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58,311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1,364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1,219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494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3,830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18,621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10,784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2,303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32,120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3,603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4,773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sensitisation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3,218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42,305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3,482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544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49,549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Eye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1,518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Repeated dose 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up to 28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45,957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25,616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2,118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73,692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29 - 90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20,121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7,224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678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28,023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&gt;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9,690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7,010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18,195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Carcinogenicity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11,691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11,143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950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24,023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Genotoxicity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10,224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381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80,724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14,188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96,926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Developmental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99,384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11,244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113,026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Neurotoxicity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1,944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4,728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9,800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Kinetics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42,423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20,853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1,022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64,522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Pharmaco-dynamics (incl safety pharmacology)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1,073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65,901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37,813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5,977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110,764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Phototoxicity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Ecotoxicity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Acute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43,678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10,901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60,094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Chronic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13,956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4,000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2,205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20,161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3,637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activity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2,050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7,538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9,910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Bioaccumulation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2,058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2,950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8,195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8,377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Safety testing in food and feed area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24,702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10,931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35,723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Target animal safety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11,791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15,118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toxicity/safety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11,383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3,686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15,528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107,902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36,153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5,932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150,229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Routine production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Blood based products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178,344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90,831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1,456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271,393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Monoclonal antibody by mouse ascites method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2,027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11,633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13,673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27,333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product types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133,641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19,250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3,877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156,768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1.6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10,597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84,612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5,297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4,328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104,834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Preservation of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4,493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31,062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38,070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47,250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83,082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31,421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671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162,424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Forensic enquiries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622,034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5,330,549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3,010,980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819,007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9,782,570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54.5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30.8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</w:tr>
    </w:tbl>
    <w:p>
      <w:pPr>
        <w:spacing w:line="276" w:lineRule="auto"/>
        <w:rPr>
          <w:rFonts w:asciiTheme="majorHAnsi" w:eastAsia="Times New Roman" w:hAnsiTheme="majorHAnsi" w:cstheme="majorBidi"/>
          <w:b/>
          <w:bCs/>
          <w:noProof/>
          <w:color w:val="345A8A" w:themeColor="accent1" w:themeShade="B5"/>
          <w:sz w:val="30"/>
          <w:szCs w:val="30"/>
          <w:lang w:eastAsia="it-IT"/>
        </w:rPr>
      </w:pPr>
      <w:r>
        <w:rPr>
          <w:rFonts w:eastAsia="Times New Roman"/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6: Basic research related uses by species and type of research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69"/>
        <w:gridCol w:w="568"/>
        <w:gridCol w:w="568"/>
        <w:gridCol w:w="518"/>
        <w:gridCol w:w="568"/>
        <w:gridCol w:w="518"/>
        <w:gridCol w:w="568"/>
        <w:gridCol w:w="568"/>
        <w:gridCol w:w="518"/>
        <w:gridCol w:w="568"/>
        <w:gridCol w:w="568"/>
        <w:gridCol w:w="568"/>
        <w:gridCol w:w="568"/>
        <w:gridCol w:w="572"/>
        <w:gridCol w:w="329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481,130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264,604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619,288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64,378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104,835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730,529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92,982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68,536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140,699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211,768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23,914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138,847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3,006,614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66.6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38,373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157,662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17,464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12,199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19,790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7,605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14,296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21,896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24,899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24,691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29,257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72,726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148,396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38,279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51,992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15,923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20,341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28,026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67,207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24,086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29,073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12,565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238,591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54,737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25,351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21,214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26,016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453,898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598,863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516,404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338,606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857,813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85,778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208,033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92,670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804,352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137,957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86,152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209,128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297,605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605,239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274,083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4,513,820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7.1: Translational and applied research related uses by species and type of research (Part 1)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652"/>
        <w:gridCol w:w="750"/>
        <w:gridCol w:w="984"/>
        <w:gridCol w:w="744"/>
        <w:gridCol w:w="837"/>
        <w:gridCol w:w="1011"/>
        <w:gridCol w:w="1011"/>
        <w:gridCol w:w="744"/>
        <w:gridCol w:w="1377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480,841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239,021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214,488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35,801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24,619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21,550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70,732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11,394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9,986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112,839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23,188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3,451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15,788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2,324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492,320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282,202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62,163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345,899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66,384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17,905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7.2: Translational and applied research related uses by species and type of research (Part 2)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817"/>
        <w:gridCol w:w="1332"/>
        <w:gridCol w:w="816"/>
        <w:gridCol w:w="816"/>
        <w:gridCol w:w="749"/>
        <w:gridCol w:w="811"/>
        <w:gridCol w:w="744"/>
        <w:gridCol w:w="959"/>
        <w:gridCol w:w="615"/>
        <w:gridCol w:w="340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38,408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79,739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73,176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46,755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17,020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1,443,036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15,021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22,798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283,300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16,048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63,761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19,857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86,697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17,804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55,750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58,217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30,303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24,689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127,418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5.9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46,386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123,813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105,773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223,813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78,515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84,963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79,911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2,151,261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8: Regulatory uses by species and type of use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20"/>
        <w:gridCol w:w="1149"/>
        <w:gridCol w:w="1019"/>
        <w:gridCol w:w="1019"/>
        <w:gridCol w:w="1200"/>
        <w:gridCol w:w="1046"/>
        <w:gridCol w:w="733"/>
        <w:gridCol w:w="435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safety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Pyrogenicity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potency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Other quality controls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 and other safety testing including pharmacology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efficacy and tolerance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131,742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715,180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17,685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257,936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78,016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147,981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388,116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62,455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30,923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46,543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19,762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30,692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9,877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48,806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72,451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16,511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27,647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42,979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68,713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228,817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46,553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1,032,235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24,931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873,587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150,229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9.1: Toxicity and other safety testing including pharmacology by species and type of use (Part 1)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501"/>
        <w:gridCol w:w="602"/>
        <w:gridCol w:w="602"/>
        <w:gridCol w:w="649"/>
        <w:gridCol w:w="772"/>
        <w:gridCol w:w="649"/>
        <w:gridCol w:w="439"/>
        <w:gridCol w:w="439"/>
        <w:gridCol w:w="439"/>
        <w:gridCol w:w="936"/>
        <w:gridCol w:w="795"/>
        <w:gridCol w:w="895"/>
        <w:gridCol w:w="520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Repeated Dose</w:t>
            </w:r>
          </w:p>
        </w:tc>
        <w:tc>
          <w:tcPr>
            <w:tcW w:w="3146" w:type="dxa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LD50, LC50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lethal methods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lethal methods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irritation / corrosion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sensitisation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Eye irritation / corrosion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up to 28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29 - 90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&gt; 90 days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Carcinogenicity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Genotoxicity</w:t>
            </w:r>
          </w:p>
        </w:tc>
        <w:tc>
          <w:tcPr>
            <w:tcW w:w="895" w:type="dxa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Developmental 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Safety testing in food and feed area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39,713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1,671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13,492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21,683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22,683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3,722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2,159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9,083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6,165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644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33,105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6,638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1,168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12,846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44,025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21,197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12,227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14,940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6,148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104,091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342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1,373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27,653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395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1,165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4,182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1,447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6,961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2,993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1,211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1,431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716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369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344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1,421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1,549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3,570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1,505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2,101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991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1,579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5,809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432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10122" w:type="dxa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58,311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3,830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32,120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4,773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49,549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1,518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73,692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28,023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18,195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24,023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12,405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113,026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35,723</w:t>
            </w:r>
          </w:p>
        </w:tc>
      </w:tr>
      <w:tr>
        <w:tc>
          <w:tcPr>
            <w:tcW w:w="188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5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  <w:tc>
          <w:tcPr>
            <w:tcW w:w="60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5.7</w:t>
            </w:r>
          </w:p>
        </w:tc>
        <w:tc>
          <w:tcPr>
            <w:tcW w:w="6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8.5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  <w:tc>
          <w:tcPr>
            <w:tcW w:w="4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  <w:tc>
          <w:tcPr>
            <w:tcW w:w="9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7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5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9.2: Toxicity and other safety testing including pharmacology by species and type of use (Part 2)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611"/>
        <w:gridCol w:w="565"/>
        <w:gridCol w:w="611"/>
        <w:gridCol w:w="658"/>
        <w:gridCol w:w="533"/>
        <w:gridCol w:w="611"/>
        <w:gridCol w:w="611"/>
        <w:gridCol w:w="611"/>
        <w:gridCol w:w="565"/>
        <w:gridCol w:w="565"/>
        <w:gridCol w:w="565"/>
        <w:gridCol w:w="611"/>
        <w:gridCol w:w="541"/>
        <w:gridCol w:w="358"/>
      </w:tblGrid>
      <w:tr>
        <w:trPr>
          <w:tblHeader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EcoToxicity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Target animal safety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Neurotoxicity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Kinetics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Pharmaco - dynamics (incl safety pharmacology)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Phototoxicity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Chronic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Reproductive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activity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Bioaccumulation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ecotoxicity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toxicity / safety testing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29,729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60,090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257,936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27,815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42,105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85,462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388,116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30,923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30,692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9,877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16,511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40,622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43,053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68,213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7.8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9,800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64,522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110,764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60,094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20,161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96,926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9,910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2,950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869,934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10: Regulatory uses by species and type of legislation (2015)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814"/>
        <w:gridCol w:w="814"/>
        <w:gridCol w:w="777"/>
        <w:gridCol w:w="777"/>
        <w:gridCol w:w="782"/>
        <w:gridCol w:w="777"/>
        <w:gridCol w:w="777"/>
        <w:gridCol w:w="884"/>
        <w:gridCol w:w="777"/>
        <w:gridCol w:w="588"/>
        <w:gridCol w:w="3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human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veterinary use and their residues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Medical devices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Industrial chemicals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protection product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Biocides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Food legislation including food contact material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Feed legislation including legislation for the safety of target animals, workers and environment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988,107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124,591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13,014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41,099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349,497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152,321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31,060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73,760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21,660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71,027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10,169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157,170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18,423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12,216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35,372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1,518,123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368,571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47,270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195,950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72,084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47,342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40,252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61,864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11: Regulatory uses by species and origin of regulatory requirement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680"/>
        <w:gridCol w:w="1680"/>
        <w:gridCol w:w="1680"/>
        <w:gridCol w:w="1016"/>
        <w:gridCol w:w="663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EU requirements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national requirements only [within EU]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Non-EU requirements only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1,128,543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21,105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50,921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548,222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105,812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9,981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10,353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90,220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12,786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162,369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39,955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79,909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2,222,617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41,574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92,161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12: Routine production uses by species and product type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63"/>
        <w:gridCol w:w="1656"/>
        <w:gridCol w:w="1686"/>
        <w:gridCol w:w="1013"/>
        <w:gridCol w:w="67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Blood based products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product types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Monoclonal antibody by mouse ascites method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27,067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33,682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174,320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43,372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217,932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47.8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39,517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41,059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106,423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41,050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271,393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156,768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27,333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13: Reuses of animals by species and main categories of scientific purposes in research, testing routine production and education (2015)</w:t>
      </w:r>
    </w:p>
    <w:tbl>
      <w:tblPr>
        <w:tblW w:w="10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704"/>
        <w:gridCol w:w="867"/>
        <w:gridCol w:w="1008"/>
        <w:gridCol w:w="941"/>
        <w:gridCol w:w="937"/>
        <w:gridCol w:w="985"/>
        <w:gridCol w:w="985"/>
        <w:gridCol w:w="1004"/>
        <w:gridCol w:w="885"/>
        <w:gridCol w:w="698"/>
        <w:gridCol w:w="4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69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41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16,924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11,745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19,717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4,892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55,192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2,989,690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1,431,291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1,180,852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33,610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3,619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4,878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67,632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5,711,612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3,006,614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1,443,036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33,682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3,621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6,718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72,524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5,766,804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3,592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5,596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3,347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2,645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15,379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325,594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277,704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555,734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39,495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1,201,189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329,186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283,300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42,140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1,216,568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25,943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115,324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1,402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149,328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26,014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150,144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20,239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1,402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2,927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6,199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6,603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13,539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26,088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14,296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26,883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12,477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1,004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15,150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21,455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15,153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90,544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216,928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346,052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21,896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16,048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217,932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2,068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361,202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3,163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2,971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7,238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8,265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14,501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21,739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1,730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3,648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1,766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7,679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8,851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7,778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12,068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3,505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25,711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14,412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8,461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73,895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24,899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27,025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9,475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77,400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2,233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39,249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42,760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6,995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8,010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1,717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20,106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9,354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41,059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1,476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62,866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4,128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3,546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9,594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11,663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9,530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3,388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26,763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15,791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10,839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36,357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1,498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3,178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4,477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6,221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9,399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7,240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11,194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147,708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85,885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166,431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106,747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2,324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5,800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515,834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148,396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86,697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106,920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2,577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521,152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50,779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17,450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6,058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2,737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119,377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51,992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17,804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121,644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2,261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3,360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2,860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2,860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7,443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8,153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8,480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15,923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18,990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9,149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6,782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9,264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6,902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20,434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4,450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234,141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55,750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1,639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338,815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238,591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55,750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1,639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343,265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3,337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3,386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595,526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127,418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78,574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25,010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12,907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936,252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598,863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127,418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78,574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25,010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12,956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939,638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49,601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29,307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44,781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50,199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1,953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15,822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192,191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4,464,219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2,121,954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2,311,571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405,295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104,336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36,117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146,602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9,590,379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4,513,820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2,151,261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455,494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104,834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162,424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9,782,570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14: Genetic status of animals used by species and main categories of scientific purposes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713"/>
        <w:gridCol w:w="816"/>
        <w:gridCol w:w="972"/>
        <w:gridCol w:w="898"/>
        <w:gridCol w:w="894"/>
        <w:gridCol w:w="947"/>
        <w:gridCol w:w="947"/>
        <w:gridCol w:w="968"/>
        <w:gridCol w:w="836"/>
        <w:gridCol w:w="740"/>
        <w:gridCol w:w="42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 status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1,341,777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991,245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1,152,221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33,666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66,939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3,590,056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1,411,193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331,031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46,407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1,799,769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253,644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120,760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376,979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3,006,614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1,443,036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33,682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6,718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72,524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5,766,804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310,741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274,782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555,923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41,984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1,186,291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21,816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283,300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559,081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42,140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1,216,568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25,923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150,053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6,603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26,883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14,296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26,883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21,851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15,968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180,133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323,277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37,799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37,855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21,896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16,048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103,021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217,932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361,202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21,739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12,068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26,759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77,056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24,899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14,919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9,475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77,400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9,354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62,866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15,790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36,356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36,357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9,399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11,194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148,143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86,678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106,920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520,880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148,396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86,697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168,461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106,920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521,152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51,992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17,804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121,644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51,992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17,804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121,644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14,326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17,302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15,923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18,990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20,313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20,434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92,424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24,740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42,465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162,768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135,171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30,883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169,374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10,996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238,591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43,065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343,265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595,637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122,491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78,574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25,010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931,485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598,863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127,418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96,792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78,574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25,010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939,638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268,950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125,829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397,525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1,565,844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370,966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50,031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37,815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5,437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2,038,618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2,679,026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1,654,466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2,304,246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417,679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31,935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156,424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7,346,427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4,513,820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2,151,261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2,356,352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104,834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162,424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9,782,570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9" w:name="_Toc21354002"/>
      <w:r>
        <w:rPr>
          <w:rFonts w:eastAsia="Times New Roman"/>
          <w:noProof/>
          <w:lang w:eastAsia="it-IT"/>
        </w:rPr>
        <w:t>Part 3: Numbers and uses of animals for the creation and maintenance of genetically altered animals in the EU</w:t>
      </w:r>
      <w:bookmarkEnd w:id="9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15: Use of animals for the creation of new genetically altered animal lines by research type species and severity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382,665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396,392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450,545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27,238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477,783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105,951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12,584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12,714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122,404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13,374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17,031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498,289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514,080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67,539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77,108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7,968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9,055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587,170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30,104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617,274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16: Use of animals for the creation of new genetically altered animal lines by research type species and severity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448,681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27,087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475,768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450,545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27,238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477,783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98,188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100,143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122,404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26,090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26,241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561,080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29,953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591,033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587,170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30,104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617,274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17: Uses of animals for the creation of new genetically altered animal lines in basic research by species and type of research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558"/>
        <w:gridCol w:w="558"/>
        <w:gridCol w:w="559"/>
        <w:gridCol w:w="559"/>
        <w:gridCol w:w="545"/>
        <w:gridCol w:w="559"/>
        <w:gridCol w:w="559"/>
        <w:gridCol w:w="559"/>
        <w:gridCol w:w="545"/>
        <w:gridCol w:w="559"/>
        <w:gridCol w:w="602"/>
        <w:gridCol w:w="545"/>
        <w:gridCol w:w="602"/>
        <w:gridCol w:w="522"/>
        <w:gridCol w:w="385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59,475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34,962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7,257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29,805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16,561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13,612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137,627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111,133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450,545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3,139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19,911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20,531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15,988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39,075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122,404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62,747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32,479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56,223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17,236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20,417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33,598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18,766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16,497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185,617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2,066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124,948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587,170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21.3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18.1: Uses of animals for the creation of new genetically altered animal lines in basic, translational and applied research by species and type of research (Part 1)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36"/>
        <w:gridCol w:w="686"/>
        <w:gridCol w:w="949"/>
        <w:gridCol w:w="721"/>
        <w:gridCol w:w="784"/>
        <w:gridCol w:w="1041"/>
        <w:gridCol w:w="979"/>
        <w:gridCol w:w="67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15,392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</w:tr>
    </w:tbl>
    <w:p>
      <w:pPr>
        <w:pStyle w:val="Heading1"/>
        <w:rPr>
          <w:rFonts w:eastAsia="Times New Roman"/>
          <w:noProof/>
          <w:lang w:eastAsia="it-IT"/>
        </w:rPr>
      </w:pPr>
    </w:p>
    <w:p>
      <w:pPr>
        <w:pStyle w:val="BodyText"/>
        <w:rPr>
          <w:rFonts w:asciiTheme="majorHAnsi" w:hAnsiTheme="majorHAnsi" w:cstheme="majorBidi"/>
          <w:noProof/>
          <w:color w:val="345A8A" w:themeColor="accent1" w:themeShade="B5"/>
          <w:sz w:val="32"/>
          <w:szCs w:val="32"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18.2: Uses of animals for the creation of new genetically altered animal lines in basic translational and applied research by species and type of research (Part 2)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398"/>
        <w:gridCol w:w="792"/>
        <w:gridCol w:w="1320"/>
        <w:gridCol w:w="792"/>
        <w:gridCol w:w="792"/>
        <w:gridCol w:w="723"/>
        <w:gridCol w:w="787"/>
        <w:gridCol w:w="938"/>
        <w:gridCol w:w="505"/>
        <w:gridCol w:w="33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27,238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30,104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19: Uses of animals for the maintenance of colonies of established genetically altered animal lines by species, severity and genetic status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291,597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430,173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774,370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45,136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32,800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81,779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29,156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24,346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53,721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365,938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488,019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56,767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910,724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9,003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52,585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71,586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80,632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5,483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299,578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485,080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57,707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842,365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45,996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35,848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85,781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36,417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375,860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562,828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62,498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1,001,186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20: Uses of animals for the maintenance of colonies of established genetically altered animal lines by species, reuse and genetic status (2015)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56,767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488,019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365,938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910,724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56,767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488,019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365,938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910,724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9,003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69,369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76,627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71,586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80,632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4,193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60,748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560,423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375,822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996,993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62,498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562,828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375,860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1,001,186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</w:rPr>
      </w:pPr>
    </w:p>
    <w:p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pStyle w:val="Heading3"/>
        <w:rPr>
          <w:noProof/>
        </w:rPr>
      </w:pPr>
      <w:bookmarkStart w:id="10" w:name="_Toc21354003"/>
      <w:r>
        <w:rPr>
          <w:noProof/>
        </w:rPr>
        <w:t>EU statistical tables 2016</w:t>
      </w:r>
      <w:bookmarkEnd w:id="10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1" w:name="_Toc21354004"/>
      <w:r>
        <w:rPr>
          <w:rFonts w:eastAsia="Times New Roman"/>
          <w:noProof/>
          <w:lang w:eastAsia="it-IT"/>
        </w:rPr>
        <w:t>Part 1: Numbers of animals used for research, testing, routine production and educational purposes in the EU</w:t>
      </w:r>
      <w:bookmarkEnd w:id="11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1: Numbers of animals used for the first time by species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875"/>
        <w:gridCol w:w="1125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Number of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5,989,413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1,173,135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11.9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150,985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18,614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350,405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80,029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22,782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500,920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94,804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18,511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19,558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513,011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791,726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9,817,946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2: Place of birth by species (other than non-human primates) (2016)</w:t>
      </w: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435"/>
        <w:gridCol w:w="1436"/>
        <w:gridCol w:w="1409"/>
        <w:gridCol w:w="1409"/>
        <w:gridCol w:w="912"/>
        <w:gridCol w:w="5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but not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world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5,740,868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191,446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36,902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5,989,413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1,147,202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1,173,135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149,831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150,985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18,055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5,645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11,733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13,712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341,786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350,405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15,691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40,755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39,257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80,029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21,240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22,782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366,599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134,321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500,920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27,337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60,933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94,804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18,511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488,212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23,535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513,011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489,106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226,656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50,712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25,252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791,726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8,874,852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773,612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82,219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80,024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9,810,707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3: Source of non-human primates by species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1014"/>
        <w:gridCol w:w="970"/>
        <w:gridCol w:w="970"/>
        <w:gridCol w:w="977"/>
        <w:gridCol w:w="970"/>
        <w:gridCol w:w="1007"/>
        <w:gridCol w:w="725"/>
        <w:gridCol w:w="4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at a registered breeder within EU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Asia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America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Africa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elsewhere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2,045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6,503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4: Generation of non-human primates by species (2016)</w:t>
      </w: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029"/>
        <w:gridCol w:w="1035"/>
        <w:gridCol w:w="1054"/>
        <w:gridCol w:w="1069"/>
        <w:gridCol w:w="1044"/>
        <w:gridCol w:w="69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F0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F2 or greater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Self-sustaining colony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6,503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47.5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2" w:name="_Toc21354005"/>
      <w:r>
        <w:rPr>
          <w:rFonts w:eastAsia="Times New Roman"/>
          <w:noProof/>
          <w:lang w:eastAsia="it-IT"/>
        </w:rPr>
        <w:t>Part 2: Details of all uses of animals for research, testing, routine production and educational purposes in the EU</w:t>
      </w:r>
      <w:bookmarkEnd w:id="12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5: Uses of animals by species, main categories of scientific purposes and severities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19"/>
        <w:gridCol w:w="974"/>
        <w:gridCol w:w="900"/>
        <w:gridCol w:w="896"/>
        <w:gridCol w:w="949"/>
        <w:gridCol w:w="949"/>
        <w:gridCol w:w="969"/>
        <w:gridCol w:w="839"/>
        <w:gridCol w:w="704"/>
        <w:gridCol w:w="423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308,547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48,480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3,808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14,214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376,440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1,571,423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575,186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554,409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1,859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13,676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46,507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2,763,959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1,160,958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679,490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247,412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22,432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15,063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2,126,194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232,177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204,637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312,304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27,703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777,354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3,273,105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1,507,793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52,072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2,252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14,410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76,250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6,043,947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64,754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22,406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11,851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24,369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123,517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96,936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115,346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361,982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14,475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590,901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135,599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99,351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166,458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4,588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407,270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37,560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14,766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13,402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2,895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69,122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334,849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251,869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2,142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4,531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43,448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1,190,810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18,286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1,388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21,991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3,616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4,381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64,014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73,658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2,918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32,523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37,383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18,077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18,675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23,508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9,235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1,863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151,707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2,988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6,719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10,353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1,988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3,641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3,396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4,530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2,853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4,682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3,343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2,118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8,134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3,184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9,653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14,049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2,793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2,917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7,884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14,442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16,076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4,054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53,617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132,741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207,681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5,550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6,446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27,776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50,850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90,874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2,539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2,029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1,633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44,934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51,135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26,958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15,446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228,525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364,132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819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2,909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3,695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7,764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7,427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17,176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3,666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5,251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1,790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23,452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1,837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8,070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12,496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1,913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13,124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4,128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1,826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7,491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13,555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10,209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20,186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10,138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42,709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4,299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13,493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3,477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2,323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23,672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2,470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19,147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37,975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11,319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83,190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1,242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6,779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7,096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44,966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61,076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2,164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2,078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4,808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10,065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45,111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67,894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9,118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9,994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2,531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1,992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3,995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27,817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2,189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5,144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11,731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2,033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6,213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33,303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3,108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5,249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3,167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3,811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1,022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9,281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Chlorocebus spp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2,815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3,146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3,906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5,165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7,003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82,586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77,224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123,546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90,123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3,012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379,891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47,122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21,681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21,456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15,158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106,255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6,624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4,660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14,262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137,171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106,553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105,869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3,281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507,411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51,121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14,527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7,251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76,149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8,091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9,875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19,216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60,211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15,546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97,409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6,017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6,409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1,831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8,167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8,575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1,000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2,276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23,594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24,923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25,379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27,904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3,076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1,733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6,202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164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14,466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3,714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3,783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853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7,629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3,238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2,290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6,417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19,927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12,794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14,655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308,999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19,907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15,700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566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346,366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65,328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61,458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11,207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138,137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4,082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4,373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10,771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19,231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391,203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86,731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518,389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27,864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5,489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3,027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2,074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40,994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389,915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28,218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51,364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20,153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43,240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10,686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543,576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39,875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41,798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4,719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22,303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3,395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112,266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17,504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48,069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25,962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12,492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104,029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475,158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123,574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57,975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48,711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11,897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800,865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8,488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8,840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969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447,551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85,446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27,835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5,165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2,857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51,129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620,848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2,597,600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905,838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1,270,403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282,055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31,600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65,344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85,596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885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5,239,321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1,484,217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936,845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524,581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98,915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25,907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3,484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27,082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3,101,054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299,165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285,905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392,013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73,604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15,731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688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1,067,275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3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4,828,533</w:t>
            </w:r>
          </w:p>
        </w:tc>
        <w:tc>
          <w:tcPr>
            <w:tcW w:w="97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2,214,034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89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455,434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78,403</w:t>
            </w:r>
          </w:p>
        </w:tc>
        <w:tc>
          <w:tcPr>
            <w:tcW w:w="9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71,852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164,495</w:t>
            </w:r>
          </w:p>
        </w:tc>
        <w:tc>
          <w:tcPr>
            <w:tcW w:w="83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915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10,028,498</w:t>
            </w:r>
          </w:p>
        </w:tc>
        <w:tc>
          <w:tcPr>
            <w:tcW w:w="42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5.1: Uses of animals in all sub-categories of research and testing by severities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1084"/>
        <w:gridCol w:w="1087"/>
        <w:gridCol w:w="1086"/>
        <w:gridCol w:w="1080"/>
        <w:gridCol w:w="1432"/>
        <w:gridCol w:w="71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Non-recovery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Mild [up to and including]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Moderate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Severe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Basic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Oncology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18,053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221,369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276,394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56,301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572,117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Cardiovascular Blood and Lymphatic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44,899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157,648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128,554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20,535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351,636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Nervous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100,504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422,312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345,194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72,443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940,453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Respiratory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5,961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32,168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34,551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2,897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75,577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Gastrointestinal System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23,199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69,479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51,109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9,964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153,751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Musculoskeletal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2,729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51,884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33,571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5,203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93,387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Immune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46,007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410,447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239,413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57,429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753,296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Urogenital/Reproductive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14,288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69,827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23,952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4,227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112,294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Sensory Organs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6,715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39,853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23,183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2,809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72,560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System/Metabolism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30,750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172,010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82,806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16,161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301,727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Multisystemic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25,389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300,429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86,195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11,214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423,227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Ethology / Animal Behaviour /Animal Biology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8,762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458,325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87,390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9,565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564,042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basic research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120,295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191,849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71,905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30,417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414,466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Translational and applied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Cancer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3,991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192,456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304,964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36,850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538,261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Infectious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6,570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108,222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132,578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35,728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283,098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Cardiovascular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12,029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21,025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26,146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5,305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64,505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Nervous and Mental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16,522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150,818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119,040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20,707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307,087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Respiratory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4,012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30,615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27,559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3,671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65,857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Gastrointestinal Disorders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3,041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16,688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18,545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5,413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43,687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Musculoskeletal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14,179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18,390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36,142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Immune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3,952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25,683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37,496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4,424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71,555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Urogenital/Reproductive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1,318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5,748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5,382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12,679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Sensory Organ Disorders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2,185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27,707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22,294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791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52,977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Endocrine/Metabolism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5,868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58,661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40,233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2,942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107,704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Human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7,978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8,268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17,307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4,975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38,528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Diseases and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7,019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115,958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72,702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64,307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259,986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Welfare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57,019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14,321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73,754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Diagnosis of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4,627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22,664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51,776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91,671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170,738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Plant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Non-regulatory toxicology and ecotoxicology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4,209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50,085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28,028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5,028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87,350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Regulatory use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Quality control (incl batch safety and potency testing)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127,240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15,546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9,655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152,443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Pyrogenicity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16,985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21,840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39,434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potency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9,518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395,222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247,356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292,917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945,013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quality controls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63,430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11,096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6,454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81,280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Toxicity and other safety testing including pharmacology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Acute and sub-acute toxicity testing methods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LD50, LC50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1,885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29,619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9,252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22,396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63,152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2,050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5,158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16,542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10,952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1,404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31,406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3,222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sensitisation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43,284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3,782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991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51,645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Eye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1,075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Repeated dose 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up to 28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34,908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18,760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1,655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55,323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29 - 90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21,041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12,439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982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34,558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&gt;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11,816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21,839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Carcinogenicity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2,629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5,328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Genotoxicity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7,407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1,741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9,597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78,858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17,144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6,471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102,815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Developmental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82,578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26,871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6,585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117,435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Neurotoxicity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1,799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1,138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3,066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Kinetics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39,085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21,178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644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60,917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Pharmaco-dynamics (incl safety pharmacology)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1,109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68,601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40,924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114,208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Phototoxicity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Ecotoxicity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Acute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2,305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31,655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10,111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46,581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Chronic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13,568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3,195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23,235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2,583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1,486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4,075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activity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7,597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7,769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Bioaccumulation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3,111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1,147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4,258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2,261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Safety testing in food and feed area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25,786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13,996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40,310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Target animal safety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11,698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12,022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toxicity/safety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5,328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9,959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122,601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35,614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164,979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1.6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Routine production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Blood based products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160,868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60,197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38,517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260,228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Monoclonal antibody by mouse ascites method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20,475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27,645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48,934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product types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120,373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18,243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7,442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146,272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5,165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31,600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25,907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15,731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78,403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Preservation of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2,857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65,344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3,484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71,852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51,129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85,596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27,082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688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164,495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Forensic enquiries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620,848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5,239,321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3,101,054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1,067,275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10,028,498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52.2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30.9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noProof/>
        </w:rPr>
      </w:pPr>
    </w:p>
    <w:p>
      <w:pPr>
        <w:spacing w:line="276" w:lineRule="auto"/>
        <w:rPr>
          <w:rFonts w:asciiTheme="majorHAnsi" w:eastAsia="Times New Roman" w:hAnsiTheme="majorHAnsi" w:cstheme="majorBidi"/>
          <w:b/>
          <w:bCs/>
          <w:noProof/>
          <w:color w:val="345A8A" w:themeColor="accent1" w:themeShade="B5"/>
          <w:sz w:val="30"/>
          <w:szCs w:val="30"/>
          <w:lang w:eastAsia="it-IT"/>
        </w:rPr>
      </w:pPr>
      <w:r>
        <w:rPr>
          <w:rFonts w:eastAsia="Times New Roman"/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6: Basic research related uses by species and type of research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69"/>
        <w:gridCol w:w="568"/>
        <w:gridCol w:w="568"/>
        <w:gridCol w:w="518"/>
        <w:gridCol w:w="568"/>
        <w:gridCol w:w="518"/>
        <w:gridCol w:w="568"/>
        <w:gridCol w:w="568"/>
        <w:gridCol w:w="518"/>
        <w:gridCol w:w="568"/>
        <w:gridCol w:w="568"/>
        <w:gridCol w:w="568"/>
        <w:gridCol w:w="568"/>
        <w:gridCol w:w="572"/>
        <w:gridCol w:w="329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530,789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262,594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630,425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59,649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107,302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75,232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685,471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83,617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57,134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177,404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322,640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25,055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255,793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3,273,105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37,296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163,296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11,429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19,442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17,038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26,269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334,849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17,971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9,850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7,801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26,958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16,244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76,657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25,214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137,171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47,231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10,319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60,211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25,379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7,629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31,513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45,789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132,591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22,605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74,203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14,640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15,750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391,203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20,826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17,869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51,370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336,841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35,657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475,158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9.8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572,117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351,636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940,453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75,577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153,751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93,387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753,296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112,294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72,560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301,727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423,227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564,042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414,466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4,828,533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7.1: Translational and applied research related uses by species and type of research (Part 1)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652"/>
        <w:gridCol w:w="750"/>
        <w:gridCol w:w="984"/>
        <w:gridCol w:w="744"/>
        <w:gridCol w:w="837"/>
        <w:gridCol w:w="1011"/>
        <w:gridCol w:w="1011"/>
        <w:gridCol w:w="744"/>
        <w:gridCol w:w="1377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528,247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214,815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44,272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195,670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40,621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24,367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65,790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9,270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101,259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20,944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49,277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538,261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283,098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64,505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307,087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65,857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43,687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71,555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12,679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7.2: Translational and applied research related uses by species and type of research (Part 2)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817"/>
        <w:gridCol w:w="1332"/>
        <w:gridCol w:w="816"/>
        <w:gridCol w:w="816"/>
        <w:gridCol w:w="749"/>
        <w:gridCol w:w="811"/>
        <w:gridCol w:w="744"/>
        <w:gridCol w:w="959"/>
        <w:gridCol w:w="615"/>
        <w:gridCol w:w="340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43,784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70,396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24,306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30,301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157,985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22,532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1,507,793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34,075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20,221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251,869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4,682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15,446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17,018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8,981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11,731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72,941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30,251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106,553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25,303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86,731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96,464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123,574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52,977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107,704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38,528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259,986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73,754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170,738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87,350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2,214,034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8: Regulatory uses by species and type of use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20"/>
        <w:gridCol w:w="1149"/>
        <w:gridCol w:w="1019"/>
        <w:gridCol w:w="1019"/>
        <w:gridCol w:w="1200"/>
        <w:gridCol w:w="1046"/>
        <w:gridCol w:w="733"/>
        <w:gridCol w:w="435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safety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Pyrogenicity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potency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Other quality controls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 and other safety testing including pharmacology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efficacy and tolerance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96,993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633,305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50,300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242,767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93,518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11,666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151,394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381,032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16,574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63,566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33,808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38,384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19,144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23,831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21,675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63,791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17,622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34,218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37,890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65,717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14,112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152,443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39,434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945,013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81,280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831,683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164,979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9.1: Toxicity and other safety testing including pharmacology by species and type of use (Part 1)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629"/>
        <w:gridCol w:w="583"/>
        <w:gridCol w:w="629"/>
        <w:gridCol w:w="583"/>
        <w:gridCol w:w="629"/>
        <w:gridCol w:w="583"/>
        <w:gridCol w:w="629"/>
        <w:gridCol w:w="629"/>
        <w:gridCol w:w="629"/>
        <w:gridCol w:w="583"/>
        <w:gridCol w:w="583"/>
        <w:gridCol w:w="675"/>
        <w:gridCol w:w="629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Repeated Dose</w:t>
            </w: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LD50, LC50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lethal methods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lethal methods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irritation / corrosion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sensitisation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Eye irritation / corrosion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up to 28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29 - 90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&gt; 90 days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Carcinogenicity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Developmental 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Safety testing in food and feed area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36,392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10,112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19,931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13,164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37,378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16,785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36,800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22,595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101,403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31,638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854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63,152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31,406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51,645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55,323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34,558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21,839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5,328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117,435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40,310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9.2: Toxicity and other safety testing including pharmacology by species and type of use (Part 2)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611"/>
        <w:gridCol w:w="565"/>
        <w:gridCol w:w="611"/>
        <w:gridCol w:w="658"/>
        <w:gridCol w:w="533"/>
        <w:gridCol w:w="611"/>
        <w:gridCol w:w="611"/>
        <w:gridCol w:w="658"/>
        <w:gridCol w:w="565"/>
        <w:gridCol w:w="565"/>
        <w:gridCol w:w="565"/>
        <w:gridCol w:w="565"/>
        <w:gridCol w:w="541"/>
        <w:gridCol w:w="358"/>
      </w:tblGrid>
      <w:tr>
        <w:trPr>
          <w:tblHeader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EcoToxicity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Target animal safety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Neurotoxicity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Kinetics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Pharmaco - dynamics (incl safety pharmacology)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Phototoxicity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Chronic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Reproductive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activity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Bioaccumulation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ecotoxicity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toxicity / safety testing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29,209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64,776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242,767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25,246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42,834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97,247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381,032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33,808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23,822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2.9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6,364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12,476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36,425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29,039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12,585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65,477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7.9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12,022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60,917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114,208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46,581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23,235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102,815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7,769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9,959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827,608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br w:type="page"/>
        <w:t>Table 10: Regulatory uses by species and type of legislation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814"/>
        <w:gridCol w:w="814"/>
        <w:gridCol w:w="777"/>
        <w:gridCol w:w="777"/>
        <w:gridCol w:w="782"/>
        <w:gridCol w:w="777"/>
        <w:gridCol w:w="777"/>
        <w:gridCol w:w="884"/>
        <w:gridCol w:w="777"/>
        <w:gridCol w:w="588"/>
        <w:gridCol w:w="3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human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veterinary use and their residues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Medical devices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Industrial chemicals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protection product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Biocides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Food legislation including food contact material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Feed legislation including legislation for the safety of target animals, workers and environment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910,195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129,381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40,150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343,737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164,098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21,405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70,801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25,208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65,163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124,752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13,814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11,593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12,300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29,947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1,422,456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337,054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48,944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214,772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61,502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7,088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43,555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36,586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42,875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11: Regulatory uses by species and origin of regulatory requirement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680"/>
        <w:gridCol w:w="1680"/>
        <w:gridCol w:w="1680"/>
        <w:gridCol w:w="1016"/>
        <w:gridCol w:w="663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EU requirements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national requirements only [within EU]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Non-EU requirements only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1,032,534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16,404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68,995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546,510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109,983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68,514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22,257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11,737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12,315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144,335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36,518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57,540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25,867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2,058,553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45,431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110,848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12: Routine production uses by species and product type (2016)</w:t>
      </w: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63"/>
        <w:gridCol w:w="1656"/>
        <w:gridCol w:w="1686"/>
        <w:gridCol w:w="1013"/>
        <w:gridCol w:w="67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Blood based products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product types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Monoclonal antibody by mouse ascites method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48,289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52,072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191,190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36,706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228,525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44,014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45,111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104,214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105,869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9,915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260,228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146,272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48,934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13: Reuses of animals by species and main categories of scientific purposes in research, testing routine production and education (2016)</w:t>
      </w:r>
    </w:p>
    <w:tbl>
      <w:tblPr>
        <w:tblW w:w="10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701"/>
        <w:gridCol w:w="863"/>
        <w:gridCol w:w="1005"/>
        <w:gridCol w:w="937"/>
        <w:gridCol w:w="934"/>
        <w:gridCol w:w="982"/>
        <w:gridCol w:w="982"/>
        <w:gridCol w:w="1001"/>
        <w:gridCol w:w="881"/>
        <w:gridCol w:w="730"/>
        <w:gridCol w:w="4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73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41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14,006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8,806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26,148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5,394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54,534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3,259,099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1,498,987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1,091,785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51,892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2,252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14,410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70,856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5,989,413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3,273,105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1,507,793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52,072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2,252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14,410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76,250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6,043,947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6,462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2,826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17,675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328,387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246,910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550,443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2,004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4,531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40,622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1,173,135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334,849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251,869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2,142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4,531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43,448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1,190,810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23,477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9,185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115,800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150,985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23,508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9,235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1,863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151,707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2,828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4,678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10,663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18,614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2,853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4,682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1,870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5,645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9,316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9,653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14,049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12,022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13,727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26,825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15,168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78,888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227,593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350,405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26,958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15,446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228,525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364,132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627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2,985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3,436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7,761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6,269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8,397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15,691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1,790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23,452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194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8,077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9,650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1,274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1,666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3,474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1,913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13,124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3,161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18,800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36,807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13,314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10,354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80,029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19,147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37,975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11,319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83,190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3,576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42,277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46,654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5,677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9,749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1,689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2,834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1,158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21,240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10,065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45,111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67,894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2,600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2,645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3,268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10,521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7,440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9,086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2,945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22,782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11,731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2,033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6,213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33,303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2,778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5,379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6,503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1,022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9,281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Chlorocebus spp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2,935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3,146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3,906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2,670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6,491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134,501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106,059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147,498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105,806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3,281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2,530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500,920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137,171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106,553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105,869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3,281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507,411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1,763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2,605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58,448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15,361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8,152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94,804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60,211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15,546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97,409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5,026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3,141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3,240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8,167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2,276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8,786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9,393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16,593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18,511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25,379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27,904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7,523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2,051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6,417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19,558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7,629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3,238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2,290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6,417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19,927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5,244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5,378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385,959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86,731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37,944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513,011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391,203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86,731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518,389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8,948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9,139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466,210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123,524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83,458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57,975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48,711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11,848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791,726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475,158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123,574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57,975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48,711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11,897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800,865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2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64,165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24,821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50,776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53,147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2,117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15,486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210,552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4,764,368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2,189,213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2,164,056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402,287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76,286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71,852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149,009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9,817,946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4,828,533</w:t>
            </w:r>
          </w:p>
        </w:tc>
        <w:tc>
          <w:tcPr>
            <w:tcW w:w="10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2,214,034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9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455,434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78,403</w:t>
            </w:r>
          </w:p>
        </w:tc>
        <w:tc>
          <w:tcPr>
            <w:tcW w:w="98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71,852</w:t>
            </w:r>
          </w:p>
        </w:tc>
        <w:tc>
          <w:tcPr>
            <w:tcW w:w="10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164,495</w:t>
            </w:r>
          </w:p>
        </w:tc>
        <w:tc>
          <w:tcPr>
            <w:tcW w:w="88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915</w:t>
            </w:r>
          </w:p>
        </w:tc>
        <w:tc>
          <w:tcPr>
            <w:tcW w:w="7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10,028,498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14: Genetic status of animals used by species and main categories of scientific purposes (2016)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710"/>
        <w:gridCol w:w="812"/>
        <w:gridCol w:w="969"/>
        <w:gridCol w:w="895"/>
        <w:gridCol w:w="891"/>
        <w:gridCol w:w="944"/>
        <w:gridCol w:w="944"/>
        <w:gridCol w:w="965"/>
        <w:gridCol w:w="833"/>
        <w:gridCol w:w="772"/>
        <w:gridCol w:w="4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 status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1,448,135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1,026,697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1,067,308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51,402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2,203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333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67,499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3,663,641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1,546,445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356,991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49,339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13,876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8,224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1,975,634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278,525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124,105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201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404,672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3,273,105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1,507,793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1,117,933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52,072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2,252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14,410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76,250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6,043,947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317,730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243,625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551,023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4,517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43,185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1,162,056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13,013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3,988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2,620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20,330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4,106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4,256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334,849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251,869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553,693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2,142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4,531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43,448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1,190,810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23,508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9,235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1,863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151,707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23,508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9,235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116,318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1,863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151,707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4,682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18,672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2,853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4,682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10,669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1,961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14,049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3,334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14,049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26,899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15,446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200,806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336,354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27,719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27,748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26,958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15,446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90,910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228,525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364,132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3,695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1,777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9,223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23,408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1,790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11,833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23,452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1,913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13,124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2,405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1,913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8,187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13,124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19,069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37,704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82,841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19,147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37,975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13,920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11,319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83,190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2,217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9,233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10,065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45,111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67,874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9,253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10,065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1,935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45,111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67,894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11,731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6,213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33,303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11,731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3,084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2,033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6,213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33,303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9,281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6,433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1,022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9,281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Chlorocebus spp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3,146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3,906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3,146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3,906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136,789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106,214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105,869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3,281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3,510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506,690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137,171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106,553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149,782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105,869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3,281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709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536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507,411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60,211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15,546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97,409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60,211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15,546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8,292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10,229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1,547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97,409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8,167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8,167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2,276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676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1,450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2,276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4,482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20,363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22,815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4,452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4,525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25,379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27,904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7,194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3,238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6,417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19,492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435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7,629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3,238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2,290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6,417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281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19,927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115,779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33,684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1,056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189,520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259,374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48,473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308,245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16,050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4,574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391,203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86,731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38,078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518,389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471,548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119,675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83,395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57,975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48,711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793,201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3,078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3,899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155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475,158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123,574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83,550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57,975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48,711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11,897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800,865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8,517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8,884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968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299,872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133,099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1,336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201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539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435,075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1,827,254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413,901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52,114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28,691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14,077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8,814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2,344,954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2,701,407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1,667,034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2,161,382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426,743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78,340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57,574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155,142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847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7,248,469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1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4,828,533</w:t>
            </w:r>
          </w:p>
        </w:tc>
        <w:tc>
          <w:tcPr>
            <w:tcW w:w="96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2,214,034</w:t>
            </w:r>
          </w:p>
        </w:tc>
        <w:tc>
          <w:tcPr>
            <w:tcW w:w="89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2,214,832</w:t>
            </w:r>
          </w:p>
        </w:tc>
        <w:tc>
          <w:tcPr>
            <w:tcW w:w="89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455,434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78,403</w:t>
            </w:r>
          </w:p>
        </w:tc>
        <w:tc>
          <w:tcPr>
            <w:tcW w:w="94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71,852</w:t>
            </w:r>
          </w:p>
        </w:tc>
        <w:tc>
          <w:tcPr>
            <w:tcW w:w="96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164,495</w:t>
            </w:r>
          </w:p>
        </w:tc>
        <w:tc>
          <w:tcPr>
            <w:tcW w:w="8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915</w:t>
            </w:r>
          </w:p>
        </w:tc>
        <w:tc>
          <w:tcPr>
            <w:tcW w:w="772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10,028,498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3" w:name="_Toc21354006"/>
      <w:r>
        <w:rPr>
          <w:rFonts w:eastAsia="Times New Roman"/>
          <w:noProof/>
          <w:lang w:eastAsia="it-IT"/>
        </w:rPr>
        <w:t>Part 3: Numbers and uses of animals for the creation and maintenance of genetically altered animals in the EU</w:t>
      </w:r>
      <w:bookmarkEnd w:id="13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15: Use of animals for the creation of new genetically altered animal lines by research type species and severity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11,199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253,536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16,280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269,816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56,436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12,345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68,781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30,735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359,894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107,496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109,275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120,040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122,082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135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75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14,195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375,636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394,322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67,408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12,754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80,162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11,371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467,634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34,228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501,862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16: Use of animals for the creation of new genetically altered animal lines by research type species and severity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326,763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30,714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357,477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30,735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359,894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6,039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120,040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122,082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8,685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8,706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458,949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34,207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493,156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467,634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34,228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501,862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17: Uses of animals for the creation of new genetically altered animal lines in basic research by species and type of research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562"/>
        <w:gridCol w:w="562"/>
        <w:gridCol w:w="562"/>
        <w:gridCol w:w="549"/>
        <w:gridCol w:w="549"/>
        <w:gridCol w:w="549"/>
        <w:gridCol w:w="562"/>
        <w:gridCol w:w="562"/>
        <w:gridCol w:w="562"/>
        <w:gridCol w:w="562"/>
        <w:gridCol w:w="605"/>
        <w:gridCol w:w="549"/>
        <w:gridCol w:w="562"/>
        <w:gridCol w:w="524"/>
        <w:gridCol w:w="386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60,864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13,916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52,874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35,124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12,918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8,165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13,900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87,472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31,930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329,159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1,697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1,336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5,526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24,519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23,840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2,245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9,585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5,934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11,439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25,629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8,966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7,601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10,737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63,869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39,993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79,174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6,858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7,620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45,225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20,584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27,505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16,275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115,807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41,976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467,634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24.8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18.1: Uses of animals for the creation of new genetically altered animal lines in basic, translational and applied research by species and type of research (Part 1) (2016)</w:t>
      </w:r>
    </w:p>
    <w:p>
      <w:pPr>
        <w:pStyle w:val="Subtitle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36"/>
        <w:gridCol w:w="686"/>
        <w:gridCol w:w="949"/>
        <w:gridCol w:w="721"/>
        <w:gridCol w:w="784"/>
        <w:gridCol w:w="1041"/>
        <w:gridCol w:w="979"/>
        <w:gridCol w:w="67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14,162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745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18.2: Uses of animals for the creation of new genetically altered animal lines in basic translational and applied research by species and type of research (Part 2)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398"/>
        <w:gridCol w:w="792"/>
        <w:gridCol w:w="1320"/>
        <w:gridCol w:w="792"/>
        <w:gridCol w:w="792"/>
        <w:gridCol w:w="723"/>
        <w:gridCol w:w="787"/>
        <w:gridCol w:w="938"/>
        <w:gridCol w:w="505"/>
        <w:gridCol w:w="33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5,682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30,735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34,228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19: Uses of animals for the maintenance of colonies of established genetically altered animal lines by species, severity and genetic status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133,810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372,090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32,786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538,686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22,041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45,667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38,919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185,431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397,299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623,988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55,371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62,606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58,854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66,794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140,716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431,048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37,376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609,140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18,603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51,298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29,854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193,906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460,452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701,509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20: Uses of animals for the maintenance of colonies of established genetically altered animal lines by species, reuse and genetic status (2016)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397,108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185,431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623,797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397,299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185,431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623,988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58,485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66,122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58,854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66,794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46,779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459,851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193,906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700,536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47,151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460,452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193,906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701,509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</w:rPr>
      </w:pPr>
    </w:p>
    <w:p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pStyle w:val="Heading3"/>
        <w:rPr>
          <w:noProof/>
        </w:rPr>
      </w:pPr>
      <w:bookmarkStart w:id="14" w:name="_Toc21354007"/>
      <w:r>
        <w:rPr>
          <w:noProof/>
        </w:rPr>
        <w:t>EU statistical tables 2017</w:t>
      </w:r>
      <w:bookmarkEnd w:id="14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n-GB"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n-GB"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5" w:name="_Toc21354008"/>
      <w:r>
        <w:rPr>
          <w:rFonts w:eastAsia="Times New Roman"/>
          <w:noProof/>
          <w:lang w:eastAsia="it-IT"/>
        </w:rPr>
        <w:t>Part 1: Numbers of animals used for research, testing, routine production and educational purposes in the EU</w:t>
      </w:r>
      <w:bookmarkEnd w:id="15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Style w:val="SubtleEmphasis"/>
          <w:i w:val="0"/>
          <w:iCs w:val="0"/>
          <w:noProof/>
          <w:color w:val="345A8A" w:themeColor="accent1" w:themeShade="B5"/>
        </w:rPr>
      </w:pPr>
      <w:r>
        <w:rPr>
          <w:rStyle w:val="SubtleEmphasis"/>
          <w:i w:val="0"/>
          <w:iCs w:val="0"/>
          <w:noProof/>
          <w:color w:val="345A8A" w:themeColor="accent1" w:themeShade="B5"/>
        </w:rPr>
        <w:t>Table 1: Numbers of animals used for the first time by species</w:t>
      </w:r>
      <w:r>
        <w:rPr>
          <w:rFonts w:eastAsia="Times New Roman"/>
          <w:noProof/>
          <w:lang w:eastAsia="it-IT"/>
        </w:rPr>
        <w:t xml:space="preserve">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875"/>
        <w:gridCol w:w="1125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Number of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5,707,471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60.8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1,146,299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144,824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12,700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25,172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351,961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71,522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30,643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26,335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464,553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99,410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13,539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499,763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719,932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7.7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9,388,162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rPr>
          <w:jc w:val="center"/>
        </w:trP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2: Place of birth by species (other than non-human primates)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435"/>
        <w:gridCol w:w="1436"/>
        <w:gridCol w:w="1409"/>
        <w:gridCol w:w="1409"/>
        <w:gridCol w:w="912"/>
        <w:gridCol w:w="5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the EU but not at a registered breeder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world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5,444,375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204,383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14,171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44,542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5,707,471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1,125,076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14,131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1,146,299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143,202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144,824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11,573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348,078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351,961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13,688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37,465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33,994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71,522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10,472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18,812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30,643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18,077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26,335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345,031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119,522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464,553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38,965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59,241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99,410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2,937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13,539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467,011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28,081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499,763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417,282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224,826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52,644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25,180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719,932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7.7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8,437,271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762,288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72,952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107,416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9,379,927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3: Source of non-human primates by species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1014"/>
        <w:gridCol w:w="970"/>
        <w:gridCol w:w="970"/>
        <w:gridCol w:w="977"/>
        <w:gridCol w:w="970"/>
        <w:gridCol w:w="1007"/>
        <w:gridCol w:w="725"/>
        <w:gridCol w:w="47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at a registered breeder within EU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rest of Europe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Asia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America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in Africa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Animals born elsewhere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2,591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4,290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2,614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4,335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4: Generation of non-human primates by species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029"/>
        <w:gridCol w:w="1035"/>
        <w:gridCol w:w="1054"/>
        <w:gridCol w:w="1069"/>
        <w:gridCol w:w="1044"/>
        <w:gridCol w:w="69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F0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F2 or greater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Self-sustaining colony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New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Old World Monkeys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87.8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4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6" w:name="_Toc21354009"/>
      <w:r>
        <w:rPr>
          <w:rFonts w:eastAsia="Times New Roman"/>
          <w:noProof/>
          <w:lang w:eastAsia="it-IT"/>
        </w:rPr>
        <w:t>Part 2: Details of all uses of animals for research, testing, routine production and educational purposes in the EU</w:t>
      </w:r>
      <w:bookmarkEnd w:id="16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5: Uses of animals by species, main categories of scientific purposes and severities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734"/>
        <w:gridCol w:w="823"/>
        <w:gridCol w:w="976"/>
        <w:gridCol w:w="903"/>
        <w:gridCol w:w="900"/>
        <w:gridCol w:w="952"/>
        <w:gridCol w:w="952"/>
        <w:gridCol w:w="972"/>
        <w:gridCol w:w="843"/>
        <w:gridCol w:w="671"/>
        <w:gridCol w:w="42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325,637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41,412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17,895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387,532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1,301,419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553,601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533,064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45,524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2,451,825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1,161,119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716,532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223,700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21,420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2,138,431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246,193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219,421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280,515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31,664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778,333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3,034,368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1,530,966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49,550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85,325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5,756,121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66,361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22,105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118,310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83,756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368,165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13,407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553,341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130,341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109,438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173,627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420,015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43,573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15,886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11,590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72,501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324,031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235,339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1,164,167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18,948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63,258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70,977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34,927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39,288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22,175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7,535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146,037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4,011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23,122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12,304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56,131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170,117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244,273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24,511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57,180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90,590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11,088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232,439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13,624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8,629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18,424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8,091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37,419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20,051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18,322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32,715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11,035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75,875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7,060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45,608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59,945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45,665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65,527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14,321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32,189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14,797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37,276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21,523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26,064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21,540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81,809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87,000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356,333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15,663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15,089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92,978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8,712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108,385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107,023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102,405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472,012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49,265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68,457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22,518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31,251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16,484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15,630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21,443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19,020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19,906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288,687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69,735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375,689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39,965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26,291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14,892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81,189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27,399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354,336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100,237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504,183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25,559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244,988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35,901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99,525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54,888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52,866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490,912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17,304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42,704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117,857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27,298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36,729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19,017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88,848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330,761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93,722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105,032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63,410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723,176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77,064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21,434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3,226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51,189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621,054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2,125,428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919,188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1,289,026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319,745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68,476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68,203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4,865,721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1,434,549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912,034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523,676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110,715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45,835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8,432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36,587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3,071,828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333,584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291,670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352,723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37,094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1,023,138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4,357,653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2,199,956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469,358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124,787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163,762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9,581,741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5.1: Uses of animals in all sub-categories of research and testing by severities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1085"/>
        <w:gridCol w:w="1081"/>
        <w:gridCol w:w="1087"/>
        <w:gridCol w:w="1081"/>
        <w:gridCol w:w="1431"/>
        <w:gridCol w:w="716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Non-recovery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Mild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Moderate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Severe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Basic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Oncology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30,689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229,180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296,237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56,238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612,344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Cardiovascular Blood and Lymphatic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60,428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131,992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101,476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17,780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311,676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Nervous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105,674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433,216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342,511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87,874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969,275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Respiratory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8,594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27,781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30,959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6,612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73,946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Gastrointestinal System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16,627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52,466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49,801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10,699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129,593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Musculoskeletal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4,388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42,345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35,170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8,500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90,403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Immune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57,067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365,100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250,156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74,584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746,907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Urogenital/Reproductive System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9,048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57,656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27,085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1,686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95,475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Sensory Organs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7,430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39,000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16,115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2,956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65,501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System/Metabolism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21,328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101,642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71,957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20,285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215,212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Multisystemic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11,865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127,470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65,864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10,063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215,262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Ethology / Animal Behaviour /Animal Biology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356,298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83,480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9,198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455,475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basic research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124,455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161,282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63,738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27,109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376,584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3.9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Translational and applied research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Cancer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4,005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198,550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342,158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39,888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584,601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Infectious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156,726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80,143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31,470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271,847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Cardiovascular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14,250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21,383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29,194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4,779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69,606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Nervous and Mental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13,728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127,972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136,480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27,602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305,782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Respiratory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4,340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28,926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30,002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4,127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67,395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Gastrointestinal Disorders including Liver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1,823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15,014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27,091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4,702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48,630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Musculoskeletal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3,276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10,966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17,835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6,238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38,315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Immune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3,390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25,176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30,471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16,305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75,342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Urogenital/Reproductive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1,715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6,603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7,801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1,050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17,169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Sensory Organ Disorders (skin, eyes and ears)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1,012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31,072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20,000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757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52,841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Human Endocrine/Metabolism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4,515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39,634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51,836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4,678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100,663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Human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8,802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9,395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17,927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6,530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42,654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Diseases and Disorders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3,809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112,447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47,606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52,859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216,721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Animal Welfare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2,313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51,656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4,452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3,946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62,367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Diagnosis of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25,417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39,451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81,239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149,687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Plant diseases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Non-regulatory toxicology and ecotoxicology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58,164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29,498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5,500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96,160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Regulatory use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Quality control (incl batch safety and potency testing)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120,743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12,381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6,478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139,602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Pyrogenicity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18,070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16,716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35,172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Batch potency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13,658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382,887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231,545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264,633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892,723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quality controls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44,827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14,060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4,853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64,083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Toxicity and other safety testing including pharmacology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Acute and sub-acute toxicity testing methods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LD50, LC50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28,599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5,188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13,152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46,939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1,231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5,248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Non lethal methods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17,791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12,557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870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31,218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3,267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Skin sensitisation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41,502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5,490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47,341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Eye irritation/corrosion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Repeated dose 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up to 28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34,793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23,635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61,344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29 - 90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20,248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14,281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292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34,931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&gt; 90 days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11,808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6,088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402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18,298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Carcinogenicity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6,200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5,871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12,493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Genotoxicity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8,337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1,509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332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10,303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105,468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31,161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3,884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140,513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Developmental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66,352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18,792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12,527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97,671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Neurotoxicity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1,934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193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642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2,769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Kinetics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43,187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25,315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69,373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Pharmaco-dynamics (incl safety pharmacology)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5,235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57,740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32,878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3,500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99,353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Phototoxicity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96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Ecotoxicity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Acute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25,364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2,934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16,429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44,915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Chronic 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8,855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17,709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2,174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28,738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Reproductive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904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1,450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Endocrine activity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5,724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5,924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Bioaccumulation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2,796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4,110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ecotoxicity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8,705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9,210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Safety testing in food and feed area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34,115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10,982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45,800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Target animal safety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7,357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1,272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8,717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toxicity/safety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6,906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3,837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11,258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efficacy and tolerance testing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1,310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173,734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33,140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3,720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211,904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2.2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Routine production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Blood based products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1,585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202,172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55,736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287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259,780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2.7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Monoclonal antibody by mouse ascites method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12,468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31,664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45,024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Other product types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116,681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42,511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5,143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164,554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1.7</w:t>
            </w:r>
          </w:p>
        </w:tc>
      </w:tr>
      <w:tr>
        <w:tc>
          <w:tcPr>
            <w:tcW w:w="0" w:type="auto"/>
            <w:gridSpan w:val="7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Other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3,226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68,476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45,835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7,250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124,787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Preservation of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2,245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68,203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8,432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13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78,893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51,189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75,182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36,587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804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163,762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Forensic enquiries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473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621,054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4,865,721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3,071,828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1,023,138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9,581,741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%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6.5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50.8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32.1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eastAsia="it-IT"/>
              </w:rPr>
            </w:pPr>
          </w:p>
        </w:tc>
      </w:tr>
    </w:tbl>
    <w:p>
      <w:pPr>
        <w:spacing w:line="276" w:lineRule="auto"/>
        <w:rPr>
          <w:rFonts w:asciiTheme="majorHAnsi" w:eastAsia="Times New Roman" w:hAnsiTheme="majorHAnsi" w:cstheme="majorBidi"/>
          <w:b/>
          <w:bCs/>
          <w:noProof/>
          <w:color w:val="345A8A" w:themeColor="accent1" w:themeShade="B5"/>
          <w:sz w:val="30"/>
          <w:szCs w:val="30"/>
          <w:lang w:eastAsia="it-IT"/>
        </w:rPr>
      </w:pPr>
      <w:r>
        <w:rPr>
          <w:rFonts w:eastAsia="Times New Roman"/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6: Basic research related uses by species and type of research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571"/>
        <w:gridCol w:w="571"/>
        <w:gridCol w:w="571"/>
        <w:gridCol w:w="522"/>
        <w:gridCol w:w="571"/>
        <w:gridCol w:w="522"/>
        <w:gridCol w:w="571"/>
        <w:gridCol w:w="522"/>
        <w:gridCol w:w="522"/>
        <w:gridCol w:w="571"/>
        <w:gridCol w:w="571"/>
        <w:gridCol w:w="571"/>
        <w:gridCol w:w="571"/>
        <w:gridCol w:w="574"/>
        <w:gridCol w:w="331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527,825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239,271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684,862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64,452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97,905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68,564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660,554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80,681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52,436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161,545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156,029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17,344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222,900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3,034,368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41,095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146,460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6,350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31,344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12,564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22,901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324,031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22,175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15,233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1,967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14,797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70,390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12,875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53,443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57,356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5,767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15,630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76,185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25,098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122,697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18,659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35,347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36,201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354,336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36,593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249,458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31,068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330,761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7.6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612,344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311,676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969,275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73,946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129,593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90,403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746,907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95,475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65,501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215,212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215,262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455,475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376,584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4,357,653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noProof/>
        </w:rPr>
      </w:pPr>
      <w:r>
        <w:rPr>
          <w:noProof/>
        </w:rPr>
        <w:t>Table 7.1: Translational and applied research related uses by species and type of research (Part 1)</w:t>
      </w:r>
      <w:r>
        <w:rPr>
          <w:rFonts w:eastAsia="Times New Roman"/>
          <w:noProof/>
          <w:lang w:eastAsia="it-IT"/>
        </w:rPr>
        <w:t xml:space="preserve">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652"/>
        <w:gridCol w:w="750"/>
        <w:gridCol w:w="984"/>
        <w:gridCol w:w="744"/>
        <w:gridCol w:w="837"/>
        <w:gridCol w:w="1011"/>
        <w:gridCol w:w="1011"/>
        <w:gridCol w:w="744"/>
        <w:gridCol w:w="1377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575,924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201,086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41,449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194,708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47,685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36,526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24,908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70,565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11,299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21,612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87,139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4,960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18,217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32,655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22,186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0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584,601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271,847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69,606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305,782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67,395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48,630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38,315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75,342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17,169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7.2: Translational and applied research related uses by species and type of research (Part 2)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817"/>
        <w:gridCol w:w="1332"/>
        <w:gridCol w:w="816"/>
        <w:gridCol w:w="816"/>
        <w:gridCol w:w="749"/>
        <w:gridCol w:w="811"/>
        <w:gridCol w:w="744"/>
        <w:gridCol w:w="959"/>
        <w:gridCol w:w="615"/>
        <w:gridCol w:w="340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43,473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68,703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24,626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30,449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139,893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18,490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1,530,966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5,851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25,865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17,111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17,631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235,339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4,011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32,715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3,201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21,540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77,727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25,183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107,023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13,092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36,488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100,237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61,586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17,380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13,961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93,722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52,841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100,663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42,654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216,721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62,367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149,687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96,160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2,199,956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8: Regulatory uses by species and type of use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20"/>
        <w:gridCol w:w="1149"/>
        <w:gridCol w:w="1019"/>
        <w:gridCol w:w="1019"/>
        <w:gridCol w:w="1200"/>
        <w:gridCol w:w="1046"/>
        <w:gridCol w:w="733"/>
        <w:gridCol w:w="435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safety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Pyrogenicity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Batch potency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Quality: Other quality controls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Toxicity and other safety testing including pharmacology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efficacy and tolerance testing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82,331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594,913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40,267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245,984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76,310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157,176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386,969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16,612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62,104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32,530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35,172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22,318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30,864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2,583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31,808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43,316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14,479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14,058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42,827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45,289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51,631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71,000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5.8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139,602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35,172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892,723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64,083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843,375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211,904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9.1: Toxicity and other safety testing including pharmacology by species and type of use (Part 1)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28"/>
        <w:gridCol w:w="582"/>
        <w:gridCol w:w="628"/>
        <w:gridCol w:w="582"/>
        <w:gridCol w:w="628"/>
        <w:gridCol w:w="551"/>
        <w:gridCol w:w="628"/>
        <w:gridCol w:w="628"/>
        <w:gridCol w:w="628"/>
        <w:gridCol w:w="628"/>
        <w:gridCol w:w="628"/>
        <w:gridCol w:w="628"/>
        <w:gridCol w:w="628"/>
      </w:tblGrid>
      <w:tr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Repeated Dose</w:t>
            </w:r>
          </w:p>
        </w:tc>
        <w:tc>
          <w:tcPr>
            <w:tcW w:w="0" w:type="auto"/>
            <w:gridSpan w:val="4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LD50, LC50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lethal methods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lethal methods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irritation / corrosion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Skin sensitisation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Eye irritation / corrosion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up to 28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29 - 90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&gt; 90 days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Carcinogenicity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Developmental 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Safety testing in food and feed area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30,521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11,694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16,478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40,556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16,778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40,791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23,460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6,522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6,067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70,778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30,785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1,095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4,437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4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46,939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31,218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4,120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47,341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61,344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34,931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18,298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12,493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97,671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45,800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5.4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9.2: Toxicity and other safety testing including pharmacology by species and type of use (Part 2)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569"/>
        <w:gridCol w:w="569"/>
        <w:gridCol w:w="614"/>
        <w:gridCol w:w="614"/>
        <w:gridCol w:w="537"/>
        <w:gridCol w:w="614"/>
        <w:gridCol w:w="614"/>
        <w:gridCol w:w="661"/>
        <w:gridCol w:w="568"/>
        <w:gridCol w:w="568"/>
        <w:gridCol w:w="568"/>
        <w:gridCol w:w="614"/>
        <w:gridCol w:w="542"/>
        <w:gridCol w:w="359"/>
      </w:tblGrid>
      <w:tr>
        <w:trPr>
          <w:tblHeader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EcoToxicity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cantSplit/>
          <w:trHeight w:val="1134"/>
          <w:tblHeader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Target animal safety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Neurotoxicity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Kinetics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Pharmaco - dynamics (incl safety pharmacology)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Phototoxicity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Acute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Chronic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Reproductive toxicity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activity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Bioaccumulation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ecotoxicity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toxicity / safety testing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36,480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57,482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245,984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26,659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36,615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132,639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386,455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32,530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9,060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3.7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8,845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4,672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3,385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14,058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24,203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51,631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6.1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5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8,717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69,373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99,353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44,915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28,738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140,513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5,924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4,110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11,258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841,925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10: Regulatory uses by species and type of legislation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814"/>
        <w:gridCol w:w="814"/>
        <w:gridCol w:w="777"/>
        <w:gridCol w:w="777"/>
        <w:gridCol w:w="782"/>
        <w:gridCol w:w="777"/>
        <w:gridCol w:w="777"/>
        <w:gridCol w:w="884"/>
        <w:gridCol w:w="777"/>
        <w:gridCol w:w="588"/>
        <w:gridCol w:w="3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human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on medicinal products for veterinary use and their residues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Medical devices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Industrial chemicals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Plant protection product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Biocides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Food legislation including food contact material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Feed legislation including legislation for the safety of target animals, workers and environment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legislation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839,113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121,753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8,752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41,515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317,250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17,220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182,624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29,679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69,557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26,208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5,916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9,054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63,997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10,828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4,862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2,697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8,464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3,570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126,181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17,498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4,213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14,142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10,004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6,845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6,844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4,765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14,983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71,627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16,252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5.8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2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1,328,948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325,486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58,312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230,177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75,205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4,129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44,273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94,515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25,814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60.8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11: Regulatory uses by species and origin of regulatory requirement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680"/>
        <w:gridCol w:w="1680"/>
        <w:gridCol w:w="1680"/>
        <w:gridCol w:w="1016"/>
        <w:gridCol w:w="663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EU requirements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national requirements only [within EU]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Legislation satisfying Non-EU requirements only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987,608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8,465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43,732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552,596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106,808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1,244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5,180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9,158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73,568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4.3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10,579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1,347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7,107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140,752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5,701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4,989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44,123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1,250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115,618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9,774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5.8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2,081,082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22,882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82,895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95.2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12: Routine production uses by species and product type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63"/>
        <w:gridCol w:w="1656"/>
        <w:gridCol w:w="1686"/>
        <w:gridCol w:w="1013"/>
        <w:gridCol w:w="67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Blood based products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product types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Monoclonal antibody by mouse ascites method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3,353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44,574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196,761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35,261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232,439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49.5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Carnivores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9,577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44,308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1,357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45,665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2,345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100,060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22,788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259,780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164,554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45,024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469,358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55.3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35.1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13: Reuses of animals by species and main categories of scientific purposes in research, testing routine production and education (2017)</w:t>
      </w:r>
    </w:p>
    <w:tbl>
      <w:tblPr>
        <w:tblW w:w="10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704"/>
        <w:gridCol w:w="867"/>
        <w:gridCol w:w="1008"/>
        <w:gridCol w:w="941"/>
        <w:gridCol w:w="937"/>
        <w:gridCol w:w="985"/>
        <w:gridCol w:w="985"/>
        <w:gridCol w:w="1004"/>
        <w:gridCol w:w="885"/>
        <w:gridCol w:w="698"/>
        <w:gridCol w:w="419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69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41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20,981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11,335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11,544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4,371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48,650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3,013,387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1,519,631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1,028,261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49,138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13,345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80,954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5,707,471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3,034,368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1,530,966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49,550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13,352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85,325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5,756,121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6,662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4,395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3,777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2,499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17,868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317,369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230,944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554,792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2,160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2,384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38,650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1,146,299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324,031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235,339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2,695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2,384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41,149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1,164,167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1,213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22,150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7,393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112,646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144,824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22,175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7,535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146,037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4,011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12,700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4,011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12,723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1,449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2,082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5,239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5,385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14,979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25,172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15,233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25,452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10,286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12,470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23,355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11,337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84,029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231,447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351,961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23,514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11,861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232,439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1,971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364,431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1,459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1,879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1,133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1,111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2,774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3,144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368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7,671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5,420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7,493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13,688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8,194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21,359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2,016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1,182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2,386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1,305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9,494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11,210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1,754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9,618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13,624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1,415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785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1,270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4,353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16,907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31,930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11,427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10,152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71,522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18,322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32,715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11,035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75,875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1,563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1,144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3,041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42,309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46,715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5,516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7,435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3,356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1,265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18,812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8,557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8,254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45,665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65,527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1,665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2,661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6,633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13,132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8,996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3,207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2,302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2,594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30,643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14,797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10,387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5,255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37,276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1,100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2,780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6,183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7,227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10,007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4,431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21,416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26,335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5,036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21,540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27,066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4,694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1,339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7,459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107,897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102,329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145,149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102,252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3,749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464,553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108,385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107,023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102,405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2,759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4,294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472,012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2,182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2,936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55,174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12,953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22,800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2,289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695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99,410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57,356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13,092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22,821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696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102,346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3,601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3,625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2,666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2,937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6,267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6,562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2,292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3,485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798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2,301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3,498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7,904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8,880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2,773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13,539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15,630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3,646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21,443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7,350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1,040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1,631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10,683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1,051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1,811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10,946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4,396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4,420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349,940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100,219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1,675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499,763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354,336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100,237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1,681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504,183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2,177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122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3,244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328,584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93,208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126,568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104,640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63,410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3,473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719,932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330,761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93,722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105,032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63,410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723,176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98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58,499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29,798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34,863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55,826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1,259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13,323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193,579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4,299,154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2,170,158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2,151,996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413,532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123,528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78,882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150,439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9,388,162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86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4,357,653</w:t>
            </w:r>
          </w:p>
        </w:tc>
        <w:tc>
          <w:tcPr>
            <w:tcW w:w="100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2,199,956</w:t>
            </w:r>
          </w:p>
        </w:tc>
        <w:tc>
          <w:tcPr>
            <w:tcW w:w="94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469,358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124,787</w:t>
            </w:r>
          </w:p>
        </w:tc>
        <w:tc>
          <w:tcPr>
            <w:tcW w:w="9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78,893</w:t>
            </w:r>
          </w:p>
        </w:tc>
        <w:tc>
          <w:tcPr>
            <w:tcW w:w="1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163,762</w:t>
            </w:r>
          </w:p>
        </w:tc>
        <w:tc>
          <w:tcPr>
            <w:tcW w:w="8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69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9,581,741</w:t>
            </w:r>
          </w:p>
        </w:tc>
        <w:tc>
          <w:tcPr>
            <w:tcW w:w="41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14: Genetic status of animals used by species and main categories of scientific purposes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713"/>
        <w:gridCol w:w="816"/>
        <w:gridCol w:w="972"/>
        <w:gridCol w:w="898"/>
        <w:gridCol w:w="894"/>
        <w:gridCol w:w="947"/>
        <w:gridCol w:w="947"/>
        <w:gridCol w:w="968"/>
        <w:gridCol w:w="836"/>
        <w:gridCol w:w="740"/>
        <w:gridCol w:w="42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 status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Regulatory 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Routine production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Protection of the natural environment in the interests of the health or welfare of human beings or animals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Preservation of species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Higher education or training for the acquisition, maintenance or improvement of vocational skills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Forensic enquiries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1,399,831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1,038,855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994,986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49,235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73,126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3,559,320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1,366,539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369,566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43,196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11,539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1,803,589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267,998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122,545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393,212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3,034,368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1,530,966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1,039,805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49,550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13,352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85,325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5,756,121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303,734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226,481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556,201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40,396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1,131,768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15,959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4,910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23,974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4,338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3,948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8,425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324,031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235,339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558,569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2,695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1,164,167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22,175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7,535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146,037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22,175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7,535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113,232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146,037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(Syrian)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12,536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4,011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Hamsters (Chinese)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Mongolian gerbil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9,224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11,800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204,998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336,801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92.4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27,441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27,602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23,514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11,861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94,315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232,439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1,971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364,431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3,338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8,166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8,194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Ferrets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carnivores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Horses, donkeys and cross-breeds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9,618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13,624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32,394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10,995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75,374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18,322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32,715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12,697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11,035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75,875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Goats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45,665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65,522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8,557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8,254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1,362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45,665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1,482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65,527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Cattle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14,797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10,387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5,255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37,276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14,797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10,387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5,255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37,276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Prosimians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Squirrel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new world monkeys (Ceboidea)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Cynomolgus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7,283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Rhesus monkey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Vervets (Chlorocebus spp.)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Baboons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species of old world monkeys (Cercopithecoidea)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21,540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27,043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21,540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27,066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107,748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107,023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102,405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2,759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471,375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108,385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107,023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146,488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102,405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2,759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472,012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birds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57,356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57,356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13,092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5,004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102,346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Reptiles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6,267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6,267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Rana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2,301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13,688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3,454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19,297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15,630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3,646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21,443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amphibians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10,275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7,422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1,051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70,628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60,841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45,323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2,416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180,442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35.8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254,763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294,243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58.4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28,945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354,336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100,237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45,373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504,183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328,729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90,734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105,023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63,410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3,512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718,147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2,988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4,825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330,761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93,722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126,690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105,032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63,410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3,512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723,176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Cephalopods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302,000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127,348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1,771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432,206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 harmful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1,642,212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416,794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45,466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27,879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12,567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12,769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2,157,696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altered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2,413,441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1,655,814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2,139,622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441,479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124,778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65,948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150,292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6,991,839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73.0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4,357,653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2,199,956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2,186,859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469,358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124,787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78,893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163,762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9,581,741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Heading4"/>
        <w:rPr>
          <w:rFonts w:eastAsia="Times New Roman"/>
          <w:noProof/>
          <w:lang w:eastAsia="it-IT"/>
        </w:rPr>
      </w:pPr>
      <w:bookmarkStart w:id="17" w:name="_Toc21354010"/>
      <w:r>
        <w:rPr>
          <w:rFonts w:eastAsia="Times New Roman"/>
          <w:noProof/>
          <w:lang w:eastAsia="it-IT"/>
        </w:rPr>
        <w:t>Part 3: Numbers and uses of animals for the creation and maintenance of genetically altered animals in the EU</w:t>
      </w:r>
      <w:bookmarkEnd w:id="17"/>
    </w:p>
    <w:p>
      <w:pPr>
        <w:spacing w:line="276" w:lineRule="auto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15: Use of animals for the creation of new genetically altered animal lines by research type species and severity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23,615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23,997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356,584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18,048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374,632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70,843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8,809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79,652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12,014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12,436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463,056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27,661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490,717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6,613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7,136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1,036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1,721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9,960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91.2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82.4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55.7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1,018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127,533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4,503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132,036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87.7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15,114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15,304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2,198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145,863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24,906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25,467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496,376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23,175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519,551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87,126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9,791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96,917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14,776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623,184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34,345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657,529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16: Use of animals for the creation of new genetically altered animal lines by research type species and severity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125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Translational and applied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1,895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461,161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27,436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488,597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463,056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27,661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490,717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9,960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9,960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20,621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20,701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125,242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4,653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129,895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86.3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145,863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150,596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22,516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22,824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600,668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34,037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634,705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96.5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623,184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34,345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657,529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17: Uses of animals for the creation of new genetically altered animal lines in basic research by species and type of research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561"/>
        <w:gridCol w:w="561"/>
        <w:gridCol w:w="561"/>
        <w:gridCol w:w="547"/>
        <w:gridCol w:w="560"/>
        <w:gridCol w:w="560"/>
        <w:gridCol w:w="560"/>
        <w:gridCol w:w="560"/>
        <w:gridCol w:w="560"/>
        <w:gridCol w:w="560"/>
        <w:gridCol w:w="604"/>
        <w:gridCol w:w="547"/>
        <w:gridCol w:w="560"/>
        <w:gridCol w:w="523"/>
        <w:gridCol w:w="386"/>
      </w:tblGrid>
      <w:tr>
        <w:trPr>
          <w:cantSplit/>
          <w:trHeight w:val="1134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Oncology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Cardiovascular Blood and Lymphatic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Nervous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Respiratory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Gastrointestinal System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Musculoskeletal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Immune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Urogenital/Reproductive System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Sensory Organs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Endocrine System/Metabolism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Multisystemic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Ethology / Animal Behaviour /Animal Biology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basic research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bottom"/>
            <w:hideMark/>
          </w:tcPr>
          <w:p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77,684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16,920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62,701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1,227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10,587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12,912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47,995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22,816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10,793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16,200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117,781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64,966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463,056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74.3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3,180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1,686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8,356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1.3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4,109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45,549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28,686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10,786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4,140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5,787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19,260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6,917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14,243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145,863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23.4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2,394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1,296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81,862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65,759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93,284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10,696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16,651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59,533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27,948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18,974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18,749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139,844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7,391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81,265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623,184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13.1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2.7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9.6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4.5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22.4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1.2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18.1: Uses of animals for the creation of new genetically altered animal lines in basic, translational and applied research by species and type of research (Part 1)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36"/>
        <w:gridCol w:w="686"/>
        <w:gridCol w:w="949"/>
        <w:gridCol w:w="721"/>
        <w:gridCol w:w="784"/>
        <w:gridCol w:w="1041"/>
        <w:gridCol w:w="979"/>
        <w:gridCol w:w="675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Cancer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Infectious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Cardiovascular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Nervous and Mental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Respiratory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Gastrointestinal Disorders including Liver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Musculoskeletal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Immune Disorders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9,346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2,866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2,544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2,265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9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9,416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4,090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2,544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2,265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27.8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6.7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18.2: Uses of animals for the creation of new genetically altered animal lines in basic translational and applied research by species and type of research (Part 2)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398"/>
        <w:gridCol w:w="792"/>
        <w:gridCol w:w="1320"/>
        <w:gridCol w:w="792"/>
        <w:gridCol w:w="792"/>
        <w:gridCol w:w="723"/>
        <w:gridCol w:w="787"/>
        <w:gridCol w:w="938"/>
        <w:gridCol w:w="505"/>
        <w:gridCol w:w="331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Urogenital/Reproductive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Sensory Organ Disorders (skin, eyes and ears)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Human Endocrine/Metabolism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Human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Diseases and Disorders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Animal Welfare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Diagnosis of diseases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Non-regulatory toxicology and ecotoxicology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Rodents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4,469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1,816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27,661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80.5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1,604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4.7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Guinea-Pigs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rodents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Rabbits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Rabbits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0.7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Farm animals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Pigs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0.2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Sheep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Non-human primates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Marmoset and tamarins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24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mammals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mammals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Birds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Amphibians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Fish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1,074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13.8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1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Totals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1,168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4,706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546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1,851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502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34,345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</w:tr>
      <w:tr>
        <w:tc>
          <w:tcPr>
            <w:tcW w:w="3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1.9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13.7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1.6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5.4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87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1.5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19: Uses of animals for the maintenance of colonies of established genetically altered animal lines by species, severity and genetic status (2017)</w:t>
      </w:r>
    </w:p>
    <w:p>
      <w:pPr>
        <w:pStyle w:val="Subtitle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48,209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359,141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30,784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438,134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77.7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37,965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37,786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3,358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79,109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22,525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23,197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45,828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109,116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420,349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563,784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2,271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3,677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54.1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755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1,976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29.1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1,132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1,146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16.9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6,799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73.0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25.3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1.6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376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0.5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15,297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48,754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3,830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67,881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95.8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2,034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2,164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51,426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70,840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81.9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Non-recovery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Mild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65,779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409,443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35,244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510,466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79.4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Moderate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39,016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41,099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3,751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83,866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13.0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Severe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23,790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23,859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47,760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7.4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129,002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474,627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39,203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642,832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>
      <w:pPr>
        <w:pStyle w:val="Subtitle"/>
        <w:rPr>
          <w:rFonts w:eastAsia="Times New Roman"/>
          <w:noProof/>
          <w:lang w:eastAsia="it-IT"/>
        </w:rPr>
      </w:pPr>
      <w:r>
        <w:rPr>
          <w:rFonts w:eastAsia="Times New Roman"/>
          <w:noProof/>
          <w:lang w:eastAsia="it-IT"/>
        </w:rPr>
        <w:t>Table 20: Uses of animals for the maintenance of colonies of established genetically altered animal lines by species, reuse and genetic status (2017)</w:t>
      </w:r>
    </w:p>
    <w:p>
      <w:pPr>
        <w:pStyle w:val="BodyText"/>
        <w:rPr>
          <w:noProof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350"/>
        <w:gridCol w:w="1350"/>
        <w:gridCol w:w="1350"/>
        <w:gridCol w:w="1350"/>
        <w:gridCol w:w="750"/>
      </w:tblGrid>
      <w:tr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Reuse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Not genetically altered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without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Genetically altered with a harmful phenotype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%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Mice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34,319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420,277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109,047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563,643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34,319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420,349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109,116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563,784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Rats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1,585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6,799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981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1,585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4,233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6,799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Dogs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Domestic fowl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Xenopus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50.3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184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49.7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Zebra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149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463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3,713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50,963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15,552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70,228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99.1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3,862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51,426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15,552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70,840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Other fish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640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638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All Species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Yes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153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728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0.1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No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39,050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473,899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128,933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641,882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99.9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39,203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474,627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129,002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642,832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eastAsia="it-IT"/>
              </w:rPr>
              <w:t>100.0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</w:rPr>
      </w:pP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3489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9F17F"/>
    <w:multiLevelType w:val="multilevel"/>
    <w:tmpl w:val="F696892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1C33070"/>
    <w:multiLevelType w:val="multilevel"/>
    <w:tmpl w:val="3E1E4F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35F0326"/>
    <w:multiLevelType w:val="multilevel"/>
    <w:tmpl w:val="FE2206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EFB877E"/>
    <w:multiLevelType w:val="multilevel"/>
    <w:tmpl w:val="9D58B61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F5919B3"/>
    <w:multiLevelType w:val="multilevel"/>
    <w:tmpl w:val="CAD4BF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C7EF63A"/>
    <w:multiLevelType w:val="multilevel"/>
    <w:tmpl w:val="546C44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0654F49"/>
    <w:multiLevelType w:val="multilevel"/>
    <w:tmpl w:val="1F9279D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B7DD997"/>
    <w:multiLevelType w:val="multilevel"/>
    <w:tmpl w:val="71E0281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62BB2D0"/>
    <w:multiLevelType w:val="multilevel"/>
    <w:tmpl w:val="38EE93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89ACF86"/>
    <w:multiLevelType w:val="multilevel"/>
    <w:tmpl w:val="2648FA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03D9006"/>
    <w:multiLevelType w:val="multilevel"/>
    <w:tmpl w:val="6A802A0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17F69BA"/>
    <w:multiLevelType w:val="multilevel"/>
    <w:tmpl w:val="9ADC5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B2F7F9F"/>
    <w:multiLevelType w:val="multilevel"/>
    <w:tmpl w:val="FAE24AE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C830308"/>
    <w:multiLevelType w:val="multilevel"/>
    <w:tmpl w:val="53EC135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F47858"/>
    <w:multiLevelType w:val="hybridMultilevel"/>
    <w:tmpl w:val="1B56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6B3EA1"/>
    <w:multiLevelType w:val="hybridMultilevel"/>
    <w:tmpl w:val="D3D4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AF2957"/>
    <w:multiLevelType w:val="hybridMultilevel"/>
    <w:tmpl w:val="DA98B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F99D5"/>
    <w:multiLevelType w:val="multilevel"/>
    <w:tmpl w:val="8F3A31A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B456A2"/>
    <w:multiLevelType w:val="hybridMultilevel"/>
    <w:tmpl w:val="B9020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F11EB"/>
    <w:multiLevelType w:val="hybridMultilevel"/>
    <w:tmpl w:val="D60C0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339BF"/>
    <w:multiLevelType w:val="hybridMultilevel"/>
    <w:tmpl w:val="6E94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00C6A"/>
    <w:multiLevelType w:val="hybridMultilevel"/>
    <w:tmpl w:val="E5CEB9FC"/>
    <w:lvl w:ilvl="0" w:tplc="AB1A91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F573F"/>
    <w:multiLevelType w:val="multilevel"/>
    <w:tmpl w:val="7FA67B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92F273"/>
    <w:multiLevelType w:val="multilevel"/>
    <w:tmpl w:val="1660C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581CD6"/>
    <w:multiLevelType w:val="multilevel"/>
    <w:tmpl w:val="09B01D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660987"/>
    <w:multiLevelType w:val="hybridMultilevel"/>
    <w:tmpl w:val="4304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4AC0"/>
    <w:multiLevelType w:val="hybridMultilevel"/>
    <w:tmpl w:val="D820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4918B"/>
    <w:multiLevelType w:val="multilevel"/>
    <w:tmpl w:val="2BC2F6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73A3"/>
    <w:multiLevelType w:val="hybridMultilevel"/>
    <w:tmpl w:val="2A2A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E07DB"/>
    <w:multiLevelType w:val="hybridMultilevel"/>
    <w:tmpl w:val="F76C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F3CEB"/>
    <w:multiLevelType w:val="hybridMultilevel"/>
    <w:tmpl w:val="F5BAAA18"/>
    <w:lvl w:ilvl="0" w:tplc="5B7C3FB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756EB"/>
    <w:multiLevelType w:val="hybridMultilevel"/>
    <w:tmpl w:val="8C16B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22DFF"/>
    <w:multiLevelType w:val="hybridMultilevel"/>
    <w:tmpl w:val="9D6E1D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22"/>
  </w:num>
  <w:num w:numId="9">
    <w:abstractNumId w:val="6"/>
  </w:num>
  <w:num w:numId="10">
    <w:abstractNumId w:val="2"/>
  </w:num>
  <w:num w:numId="11">
    <w:abstractNumId w:val="0"/>
  </w:num>
  <w:num w:numId="12">
    <w:abstractNumId w:val="24"/>
  </w:num>
  <w:num w:numId="13">
    <w:abstractNumId w:val="10"/>
  </w:num>
  <w:num w:numId="14">
    <w:abstractNumId w:val="5"/>
  </w:num>
  <w:num w:numId="15">
    <w:abstractNumId w:val="12"/>
  </w:num>
  <w:num w:numId="16">
    <w:abstractNumId w:val="23"/>
  </w:num>
  <w:num w:numId="17">
    <w:abstractNumId w:val="17"/>
  </w:num>
  <w:num w:numId="18">
    <w:abstractNumId w:val="1"/>
  </w:num>
  <w:num w:numId="19">
    <w:abstractNumId w:val="8"/>
  </w:num>
  <w:num w:numId="20">
    <w:abstractNumId w:val="29"/>
  </w:num>
  <w:num w:numId="21">
    <w:abstractNumId w:val="28"/>
  </w:num>
  <w:num w:numId="22">
    <w:abstractNumId w:val="20"/>
  </w:num>
  <w:num w:numId="23">
    <w:abstractNumId w:val="18"/>
  </w:num>
  <w:num w:numId="24">
    <w:abstractNumId w:val="14"/>
  </w:num>
  <w:num w:numId="25">
    <w:abstractNumId w:val="31"/>
  </w:num>
  <w:num w:numId="26">
    <w:abstractNumId w:val="32"/>
  </w:num>
  <w:num w:numId="27">
    <w:abstractNumId w:val="16"/>
  </w:num>
  <w:num w:numId="28">
    <w:abstractNumId w:val="21"/>
  </w:num>
  <w:num w:numId="29">
    <w:abstractNumId w:val="25"/>
  </w:num>
  <w:num w:numId="30">
    <w:abstractNumId w:val="19"/>
  </w:num>
  <w:num w:numId="31">
    <w:abstractNumId w:val="30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ccompanying the document"/>
    <w:docVar w:name="LW_CORRIGENDUM" w:val="&lt;UNUSED&gt;"/>
    <w:docVar w:name="LW_COVERPAGE_EXISTS" w:val="True"/>
    <w:docVar w:name="LW_COVERPAGE_GUID" w:val="1E5969F2-6EF2-44FC-ABA2-0BA7546D9F0C"/>
    <w:docVar w:name="LW_COVERPAGE_TYPE" w:val="1"/>
    <w:docVar w:name="LW_CROSSREFERENCE" w:val="{COM(2020) 16 final}"/>
    <w:docVar w:name="LW_DocType" w:val="NORMAL"/>
    <w:docVar w:name="LW_EMISSION" w:val="5.2.2020"/>
    <w:docVar w:name="LW_EMISSION_ISODATE" w:val="2020-02-05"/>
    <w:docVar w:name="LW_EMISSION_LOCATION" w:val="BRX"/>
    <w:docVar w:name="LW_EMISSION_PREFIX" w:val="Brussels, "/>
    <w:docVar w:name="LW_EMISSION_SUFFIX" w:val=" "/>
    <w:docVar w:name="LW_ID_DOCTYPE_NONLW" w:val="CP-02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2019 report on the statistics on the use of animals for scientific purposes in the Member States of the European Union in 2015-2017&lt;/FMT&gt;_x000d__x000d__x000d__x000d__x000d__x000d__x000b__x000d__x000d__x000d__x000d__x000d__x000d__x000b_"/>
    <w:docVar w:name="LW_PART_NBR" w:val="2"/>
    <w:docVar w:name="LW_PART_NBR_TOTAL" w:val="5"/>
    <w:docVar w:name="LW_REF.INST.NEW" w:val="SWD"/>
    <w:docVar w:name="LW_REF.INST.NEW_ADOPTED" w:val="final"/>
    <w:docVar w:name="LW_REF.INST.NEW_TEXT" w:val="(2020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    "/>
    <w:docVar w:name="LW_TYPE.DOC.CP" w:val="COMMISSION STAFF WORKING DOCUMENT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lock Text" w:uiPriority="9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Table Columns 5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  <w:jc w:val="left"/>
    </w:pPr>
    <w:rPr>
      <w:sz w:val="20"/>
    </w:r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uiPriority w:val="11"/>
    <w:qFormat/>
    <w:pPr>
      <w:spacing w:before="240"/>
      <w:jc w:val="left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Pr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Pr>
      <w:i/>
      <w:sz w:val="24"/>
      <w:szCs w:val="24"/>
      <w:lang w:val="en-US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pPr>
      <w:jc w:val="center"/>
    </w:pPr>
    <w:rPr>
      <w:b/>
      <w:sz w:val="20"/>
    </w:rPr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styleId="FootnoteReference">
    <w:name w:val="footnote reference"/>
    <w:basedOn w:val="CaptionChar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uiPriority w:val="99"/>
    <w:rPr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ierre">
    <w:name w:val="Pierre"/>
    <w:basedOn w:val="TableNormal"/>
    <w:uiPriority w:val="99"/>
    <w:pPr>
      <w:spacing w:after="0" w:line="240" w:lineRule="auto"/>
    </w:pPr>
    <w:rPr>
      <w:sz w:val="20"/>
      <w:szCs w:val="24"/>
      <w:lang w:val="en-US"/>
    </w:rPr>
    <w:tblPr/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Elegant">
    <w:name w:val="Table Elegant"/>
    <w:basedOn w:val="TableNormal"/>
    <w:pPr>
      <w:spacing w:line="240" w:lineRule="auto"/>
    </w:pPr>
    <w:rPr>
      <w:sz w:val="24"/>
      <w:szCs w:val="24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0"/>
      <w:szCs w:val="20"/>
      <w:lang w:val="en-US"/>
    </w:rPr>
  </w:style>
  <w:style w:type="table" w:styleId="TableColumns5">
    <w:name w:val="Table Columns 5"/>
    <w:basedOn w:val="TableNormal"/>
    <w:pPr>
      <w:spacing w:line="240" w:lineRule="auto"/>
    </w:pPr>
    <w:rPr>
      <w:sz w:val="24"/>
      <w:szCs w:val="24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80"/>
    </w:pPr>
  </w:style>
  <w:style w:type="paragraph" w:styleId="Revision">
    <w:name w:val="Revision"/>
    <w:hidden/>
    <w:semiHidden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  <w:jc w:val="both"/>
    </w:pPr>
    <w:rPr>
      <w:rFonts w:ascii="Times New Roman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Heading1Char"/>
    <w:link w:val="HeaderSensitivityRight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lock Text" w:uiPriority="9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Table Columns 5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  <w:jc w:val="left"/>
    </w:pPr>
    <w:rPr>
      <w:sz w:val="20"/>
    </w:r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uiPriority w:val="11"/>
    <w:qFormat/>
    <w:pPr>
      <w:spacing w:before="240"/>
      <w:jc w:val="left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Pr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Pr>
      <w:i/>
      <w:sz w:val="24"/>
      <w:szCs w:val="24"/>
      <w:lang w:val="en-US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pPr>
      <w:jc w:val="center"/>
    </w:pPr>
    <w:rPr>
      <w:b/>
      <w:sz w:val="20"/>
    </w:rPr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styleId="FootnoteReference">
    <w:name w:val="footnote reference"/>
    <w:basedOn w:val="CaptionChar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uiPriority w:val="99"/>
    <w:rPr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ierre">
    <w:name w:val="Pierre"/>
    <w:basedOn w:val="TableNormal"/>
    <w:uiPriority w:val="99"/>
    <w:pPr>
      <w:spacing w:after="0" w:line="240" w:lineRule="auto"/>
    </w:pPr>
    <w:rPr>
      <w:sz w:val="20"/>
      <w:szCs w:val="24"/>
      <w:lang w:val="en-US"/>
    </w:rPr>
    <w:tblPr/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Elegant">
    <w:name w:val="Table Elegant"/>
    <w:basedOn w:val="TableNormal"/>
    <w:pPr>
      <w:spacing w:line="240" w:lineRule="auto"/>
    </w:pPr>
    <w:rPr>
      <w:sz w:val="24"/>
      <w:szCs w:val="24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0"/>
      <w:szCs w:val="20"/>
      <w:lang w:val="en-US"/>
    </w:rPr>
  </w:style>
  <w:style w:type="table" w:styleId="TableColumns5">
    <w:name w:val="Table Columns 5"/>
    <w:basedOn w:val="TableNormal"/>
    <w:pPr>
      <w:spacing w:line="240" w:lineRule="auto"/>
    </w:pPr>
    <w:rPr>
      <w:sz w:val="24"/>
      <w:szCs w:val="24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80"/>
    </w:pPr>
  </w:style>
  <w:style w:type="paragraph" w:styleId="Revision">
    <w:name w:val="Revision"/>
    <w:hidden/>
    <w:semiHidden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  <w:jc w:val="both"/>
    </w:pPr>
    <w:rPr>
      <w:rFonts w:ascii="Times New Roman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Heading1Char"/>
    <w:link w:val="HeaderSensitivityRight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6D6D-E91E-4B19-9AE1-7D9B1467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41730</Words>
  <Characters>148144</Characters>
  <Application>Microsoft Office Word</Application>
  <DocSecurity>0</DocSecurity>
  <Lines>49381</Lines>
  <Paragraphs>37974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24</cp:revision>
  <dcterms:created xsi:type="dcterms:W3CDTF">2019-10-09T17:51:00Z</dcterms:created>
  <dcterms:modified xsi:type="dcterms:W3CDTF">2020-01-24T11:16:00Z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2</vt:lpwstr>
  </property>
  <property fmtid="{D5CDD505-2E9C-101B-9397-08002B2CF9AE}" pid="4" name="Total parts">
    <vt:lpwstr>5</vt:lpwstr>
  </property>
  <property fmtid="{D5CDD505-2E9C-101B-9397-08002B2CF9AE}" pid="5" name="DocStatus">
    <vt:lpwstr>Green</vt:lpwstr>
  </property>
  <property fmtid="{D5CDD505-2E9C-101B-9397-08002B2CF9AE}" pid="6" name="CPTemplateID">
    <vt:lpwstr>CP-025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