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81A90BA-AE76-438F-9276-BA6E75386918"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rPr>
          <w:noProof/>
        </w:rPr>
        <w:sectPr>
          <w:footerReference w:type="default" r:id="rId16"/>
          <w:footerReference w:type="first" r:id="rId17"/>
          <w:pgSz w:w="11907" w:h="16839"/>
          <w:pgMar w:top="1134" w:right="1417" w:bottom="1134" w:left="1417" w:header="709" w:footer="709" w:gutter="0"/>
          <w:pgNumType w:start="0"/>
          <w:cols w:space="720"/>
          <w:docGrid w:linePitch="360"/>
        </w:sectPr>
      </w:pPr>
      <w:bookmarkStart w:id="0" w:name="_GoBack"/>
      <w:bookmarkEnd w:id="0"/>
      <w:r>
        <w:rPr>
          <w:noProof/>
        </w:rPr>
        <w:lastRenderedPageBreak/>
        <w:br w:type="column"/>
      </w:r>
    </w:p>
    <w:p>
      <w:pPr>
        <w:pStyle w:val="Annexetitre"/>
        <w:rPr>
          <w:noProof/>
          <w:snapToGrid w:val="0"/>
        </w:rPr>
      </w:pPr>
      <w:r>
        <w:rPr>
          <w:noProof/>
        </w:rPr>
        <w:t>ПРИЛОЖЕНИЕ</w:t>
      </w:r>
    </w:p>
    <w:p>
      <w:pPr>
        <w:pStyle w:val="Typedudocument"/>
        <w:rPr>
          <w:noProof/>
          <w:snapToGrid w:val="0"/>
        </w:rPr>
      </w:pPr>
      <w:r>
        <w:rPr>
          <w:noProof/>
        </w:rPr>
        <w:t xml:space="preserve">[ПРОЕКТ НА] СПОРАЗУМЕНИЕ </w:t>
      </w:r>
      <w:r>
        <w:rPr>
          <w:noProof/>
        </w:rPr>
        <w:br/>
        <w:t>ЗА СЪТРУДНИЧЕСТВО МЕЖДУ ЕВРОПЕЙСКИЯ СЪЮЗ И ПРАВИТЕЛСТВОТО НА КИТАЙСКАТА НАРОДНА РЕПУБЛИКА</w:t>
      </w:r>
      <w:r>
        <w:rPr>
          <w:noProof/>
        </w:rPr>
        <w:br/>
        <w:t>ЗА ЗАКРИЛА НА ГЕОГРАФСКИТЕ УКАЗАНИЯ</w:t>
      </w:r>
    </w:p>
    <w:p>
      <w:pPr>
        <w:rPr>
          <w:noProof/>
          <w:snapToGrid w:val="0"/>
        </w:rPr>
      </w:pPr>
    </w:p>
    <w:p>
      <w:pPr>
        <w:rPr>
          <w:noProof/>
          <w:snapToGrid w:val="0"/>
        </w:rPr>
      </w:pPr>
      <w:r>
        <w:rPr>
          <w:noProof/>
        </w:rPr>
        <w:t>ПРАВИТЕЛСТВОТО НА КИТАЙСКАТА НАРОДНА РЕПУБЛИКА, от една страна,</w:t>
      </w:r>
    </w:p>
    <w:p>
      <w:pPr>
        <w:rPr>
          <w:noProof/>
          <w:snapToGrid w:val="0"/>
        </w:rPr>
      </w:pPr>
      <w:r>
        <w:rPr>
          <w:noProof/>
        </w:rPr>
        <w:t>И</w:t>
      </w:r>
    </w:p>
    <w:p>
      <w:pPr>
        <w:rPr>
          <w:noProof/>
          <w:snapToGrid w:val="0"/>
        </w:rPr>
      </w:pPr>
      <w:r>
        <w:rPr>
          <w:noProof/>
        </w:rPr>
        <w:t>ЕВРОПЕЙСКИЯТ СЪЮЗ, от друга страна,</w:t>
      </w:r>
    </w:p>
    <w:p>
      <w:pPr>
        <w:rPr>
          <w:noProof/>
          <w:snapToGrid w:val="0"/>
        </w:rPr>
      </w:pPr>
      <w:r>
        <w:rPr>
          <w:noProof/>
        </w:rPr>
        <w:t>наричани заедно по-нататък „страните“,</w:t>
      </w:r>
    </w:p>
    <w:p>
      <w:pPr>
        <w:rPr>
          <w:noProof/>
          <w:snapToGrid w:val="0"/>
        </w:rPr>
      </w:pPr>
      <w:r>
        <w:rPr>
          <w:noProof/>
        </w:rPr>
        <w:t>КАТО ОТЧИТАТ, че страните са съгласни да насърчават в отношенията помежду си хармоничното сътрудничество и развитието на географските указания по смисъла на член 22, параграф 1 от Споразумението за свързаните с търговията аспекти на правата върху интелектуалната собственост („Споразумението ТРИПС“), както и търговията с продукти, обозначени с такива географски указания, с произход от териториите на страните,</w:t>
      </w:r>
    </w:p>
    <w:p>
      <w:pPr>
        <w:adjustRightInd w:val="0"/>
        <w:snapToGrid w:val="0"/>
        <w:spacing w:afterLines="50" w:line="360" w:lineRule="auto"/>
        <w:rPr>
          <w:noProof/>
          <w:snapToGrid w:val="0"/>
          <w:szCs w:val="24"/>
        </w:rPr>
      </w:pPr>
      <w:r>
        <w:rPr>
          <w:noProof/>
        </w:rPr>
        <w:t>РЕШИХА ДА СКЛЮЧАТ НАСТОЯЩОТО СПОРАЗУМЕНИЕ:</w:t>
      </w:r>
    </w:p>
    <w:p>
      <w:pPr>
        <w:pStyle w:val="Titrearticle"/>
        <w:rPr>
          <w:noProof/>
          <w:snapToGrid w:val="0"/>
        </w:rPr>
      </w:pPr>
      <w:r>
        <w:rPr>
          <w:noProof/>
        </w:rPr>
        <w:t>Член 1</w:t>
      </w:r>
      <w:r>
        <w:rPr>
          <w:noProof/>
        </w:rPr>
        <w:br/>
        <w:t>Обхват на споразумението</w:t>
      </w:r>
    </w:p>
    <w:p>
      <w:pPr>
        <w:pStyle w:val="NumPar1"/>
        <w:numPr>
          <w:ilvl w:val="0"/>
          <w:numId w:val="30"/>
        </w:numPr>
        <w:rPr>
          <w:noProof/>
          <w:snapToGrid w:val="0"/>
        </w:rPr>
      </w:pPr>
      <w:r>
        <w:rPr>
          <w:noProof/>
        </w:rPr>
        <w:t xml:space="preserve">Настоящото споразумение се прилага за сътрудничеството в областта на географските указания на продукти с произход от териториите на страните и за закрилата на тези указания. </w:t>
      </w:r>
    </w:p>
    <w:p>
      <w:pPr>
        <w:pStyle w:val="NumPar1"/>
        <w:rPr>
          <w:noProof/>
          <w:snapToGrid w:val="0"/>
        </w:rPr>
      </w:pPr>
      <w:r>
        <w:rPr>
          <w:noProof/>
        </w:rPr>
        <w:t>Страните се споразумяват след влизането в сила на настоящото споразумение да подходят към разширяване на списъка на обхванатите от него географските указания, така че да бъдат включени и други класове продукти с географски указания, които не попадат в обхвата на законодателството, посочено в член 2, по-специално изделия на художествения занаят, като се отчита изготвянето на съответното законодателство на страните.</w:t>
      </w:r>
    </w:p>
    <w:p>
      <w:pPr>
        <w:ind w:left="851"/>
        <w:rPr>
          <w:noProof/>
          <w:snapToGrid w:val="0"/>
        </w:rPr>
      </w:pPr>
      <w:r>
        <w:rPr>
          <w:noProof/>
        </w:rPr>
        <w:t>За целите, посочени в член 1, параграф 2, първа алинея, в приложение VII страните са включили наименования, с които се обозначават продукти, които произхождат от техните територии и се ползват от закрила в тях и които при разширяване на обхвата на закрила съгласно настоящото споразумение ще бъдат приоритетно поставени под закрила в съответствие с процедурите по член 3 от настоящото споразумение.</w:t>
      </w:r>
    </w:p>
    <w:p>
      <w:pPr>
        <w:ind w:left="851"/>
        <w:rPr>
          <w:noProof/>
          <w:snapToGrid w:val="0"/>
        </w:rPr>
      </w:pPr>
      <w:r>
        <w:rPr>
          <w:noProof/>
        </w:rPr>
        <w:t xml:space="preserve">В срок от две години от датата на влизане в сила на настоящото споразумение страните правят преглед на напредъка, постигнат в разширяването на обхвата на закрила съгласно настоящото споразумение, и повтарят такъв преглед след това на всеки две години. </w:t>
      </w:r>
    </w:p>
    <w:p>
      <w:pPr>
        <w:pStyle w:val="Titrearticle"/>
        <w:rPr>
          <w:noProof/>
          <w:snapToGrid w:val="0"/>
        </w:rPr>
      </w:pPr>
      <w:r>
        <w:rPr>
          <w:noProof/>
        </w:rPr>
        <w:t>Член 2</w:t>
      </w:r>
      <w:r>
        <w:rPr>
          <w:noProof/>
        </w:rPr>
        <w:br/>
        <w:t>Установени географски указания</w:t>
      </w:r>
    </w:p>
    <w:p>
      <w:pPr>
        <w:pStyle w:val="NumPar1"/>
        <w:numPr>
          <w:ilvl w:val="0"/>
          <w:numId w:val="21"/>
        </w:numPr>
        <w:rPr>
          <w:noProof/>
          <w:snapToGrid w:val="0"/>
        </w:rPr>
      </w:pPr>
      <w:r>
        <w:rPr>
          <w:noProof/>
        </w:rPr>
        <w:t>Страните се споразумяват, че със съответното им законодателство, посочено в приложение I към настоящото споразумение, се установяват съществените елементи на процедурата за регистрация и закрила на географските указания съсласно определението в член 22, параграф 1 от Споразумението ТРИПС.</w:t>
      </w:r>
    </w:p>
    <w:p>
      <w:pPr>
        <w:ind w:left="851"/>
        <w:rPr>
          <w:noProof/>
          <w:snapToGrid w:val="0"/>
          <w:szCs w:val="24"/>
        </w:rPr>
      </w:pPr>
      <w:r>
        <w:rPr>
          <w:noProof/>
        </w:rPr>
        <w:t>Страните се споразумяват, че съществените елементи, посочени в член 2, параграф 1, първа алинея, са следните:</w:t>
      </w:r>
    </w:p>
    <w:p>
      <w:pPr>
        <w:pStyle w:val="Point1"/>
        <w:rPr>
          <w:noProof/>
          <w:snapToGrid w:val="0"/>
        </w:rPr>
      </w:pPr>
      <w:r>
        <w:rPr>
          <w:noProof/>
        </w:rPr>
        <w:t>а)</w:t>
      </w:r>
      <w:r>
        <w:rPr>
          <w:noProof/>
        </w:rPr>
        <w:tab/>
        <w:t>един или повече регистъра с географски указания, защитени на съответните територии;</w:t>
      </w:r>
    </w:p>
    <w:p>
      <w:pPr>
        <w:pStyle w:val="Point1"/>
        <w:rPr>
          <w:noProof/>
          <w:snapToGrid w:val="0"/>
        </w:rPr>
      </w:pPr>
      <w:r>
        <w:rPr>
          <w:noProof/>
        </w:rPr>
        <w:t>б)</w:t>
      </w:r>
      <w:r>
        <w:rPr>
          <w:noProof/>
        </w:rPr>
        <w:tab/>
        <w:t>административна процедура, с която се удостоверява, че географските указания обозначават даден продукт като произхождащ от територия, регион или местност на една от страните, когато дадено качество, репутация или друга характеристика на продукта основно се отдава на географския му произход;</w:t>
      </w:r>
    </w:p>
    <w:p>
      <w:pPr>
        <w:pStyle w:val="Point1"/>
        <w:rPr>
          <w:noProof/>
          <w:snapToGrid w:val="0"/>
        </w:rPr>
      </w:pPr>
      <w:r>
        <w:rPr>
          <w:noProof/>
        </w:rPr>
        <w:t>в)</w:t>
      </w:r>
      <w:r>
        <w:rPr>
          <w:noProof/>
        </w:rPr>
        <w:tab/>
        <w:t>изискване регистрираното наименование да съответства на конкретен продукт или продукти, за който/които съществува продуктова спецификация, която може да бъде изменена само чрез съответна административна процедура;</w:t>
      </w:r>
    </w:p>
    <w:p>
      <w:pPr>
        <w:pStyle w:val="Point1"/>
        <w:rPr>
          <w:noProof/>
          <w:snapToGrid w:val="0"/>
        </w:rPr>
      </w:pPr>
      <w:r>
        <w:rPr>
          <w:noProof/>
        </w:rPr>
        <w:t>г)</w:t>
      </w:r>
      <w:r>
        <w:rPr>
          <w:noProof/>
        </w:rPr>
        <w:tab/>
        <w:t>разпоредби за контрол на производството;</w:t>
      </w:r>
    </w:p>
    <w:p>
      <w:pPr>
        <w:pStyle w:val="Point1"/>
        <w:rPr>
          <w:noProof/>
          <w:snapToGrid w:val="0"/>
        </w:rPr>
      </w:pPr>
      <w:r>
        <w:rPr>
          <w:noProof/>
        </w:rPr>
        <w:t>д)</w:t>
      </w:r>
      <w:r>
        <w:rPr>
          <w:noProof/>
        </w:rPr>
        <w:tab/>
        <w:t>правоприлагане на закрилата на регистрираните наименования чрез подходящи административни мерки от страна на публичните органи;</w:t>
      </w:r>
    </w:p>
    <w:p>
      <w:pPr>
        <w:pStyle w:val="Point1"/>
        <w:rPr>
          <w:noProof/>
          <w:snapToGrid w:val="0"/>
        </w:rPr>
      </w:pPr>
      <w:r>
        <w:rPr>
          <w:noProof/>
        </w:rPr>
        <w:t>е)</w:t>
      </w:r>
      <w:r>
        <w:rPr>
          <w:noProof/>
        </w:rPr>
        <w:tab/>
        <w:t>право на всеки производител, установен в района, който приема да бъде включен в системата за контрол, да произвежда и продава продукта, етикетиран със защитеното наименование, при условие че спазва продуктовата спецификация;</w:t>
      </w:r>
    </w:p>
    <w:p>
      <w:pPr>
        <w:pStyle w:val="Point1"/>
        <w:rPr>
          <w:noProof/>
          <w:snapToGrid w:val="0"/>
        </w:rPr>
      </w:pPr>
      <w:r>
        <w:rPr>
          <w:noProof/>
        </w:rPr>
        <w:t>ж)</w:t>
      </w:r>
      <w:r>
        <w:rPr>
          <w:noProof/>
        </w:rPr>
        <w:tab/>
        <w:t>процедура за възражение, позволяваща да се вземат предвид законните интереси на по-ранни ползватели на наименованията, независимо дали наименованията са защитени като форма на интелектуална собственост или не.</w:t>
      </w:r>
    </w:p>
    <w:p>
      <w:pPr>
        <w:pStyle w:val="NumPar1"/>
        <w:numPr>
          <w:ilvl w:val="0"/>
          <w:numId w:val="21"/>
        </w:numPr>
        <w:rPr>
          <w:noProof/>
          <w:snapToGrid w:val="0"/>
        </w:rPr>
      </w:pPr>
      <w:r>
        <w:rPr>
          <w:noProof/>
        </w:rPr>
        <w:t>След като разгледа техническите спецификации, установени във определената в приложение ІІ форма, за географските указания на Китайската народна република, изброени в приложение ІІІ, които са регистрирани от Китайската народна република съгласно нейното законодателство, посочено в приложение І, Европейският съюз се ангажира да закриля посочените географски означения в съответствие с равнище на закрила, което е не по-ниско от установеното в настоящото споразумение.</w:t>
      </w:r>
    </w:p>
    <w:p>
      <w:pPr>
        <w:pStyle w:val="NumPar1"/>
        <w:numPr>
          <w:ilvl w:val="0"/>
          <w:numId w:val="21"/>
        </w:numPr>
        <w:rPr>
          <w:noProof/>
          <w:snapToGrid w:val="0"/>
        </w:rPr>
      </w:pPr>
      <w:r>
        <w:rPr>
          <w:noProof/>
        </w:rPr>
        <w:t>След като разгледа техническите спецификации, установени във определената в приложение ІІ форма, за географските указания на Европейския съюз, изброени в приложение ІV, които са регистрирани от Европейския съюз съгласно неговото законодателство, посочено в приложение І, Китайската народна република се ангажира да закриля посочените географски означения в съответствие с равнище на закрила, което е не по-ниско от установеното в настоящото споразумение.</w:t>
      </w:r>
    </w:p>
    <w:p>
      <w:pPr>
        <w:pStyle w:val="NumPar1"/>
        <w:numPr>
          <w:ilvl w:val="0"/>
          <w:numId w:val="21"/>
        </w:numPr>
        <w:rPr>
          <w:noProof/>
          <w:snapToGrid w:val="0"/>
        </w:rPr>
      </w:pPr>
      <w:r>
        <w:rPr>
          <w:noProof/>
        </w:rPr>
        <w:t>Настоящият член се прилага, без да се засягат евентуални предишни ангажименти на страните, произтичащи от прилагането на член 3 от Споразумението ТРИПС за националното третиране.</w:t>
      </w:r>
    </w:p>
    <w:p>
      <w:pPr>
        <w:pStyle w:val="Titrearticle"/>
        <w:rPr>
          <w:noProof/>
          <w:snapToGrid w:val="0"/>
        </w:rPr>
      </w:pPr>
      <w:r>
        <w:rPr>
          <w:noProof/>
        </w:rPr>
        <w:t>Член 3</w:t>
      </w:r>
      <w:r>
        <w:rPr>
          <w:noProof/>
        </w:rPr>
        <w:br/>
        <w:t xml:space="preserve">Добавяне на географски указания </w:t>
      </w:r>
    </w:p>
    <w:p>
      <w:pPr>
        <w:pStyle w:val="NumPar1"/>
        <w:numPr>
          <w:ilvl w:val="0"/>
          <w:numId w:val="22"/>
        </w:numPr>
        <w:rPr>
          <w:noProof/>
          <w:snapToGrid w:val="0"/>
        </w:rPr>
      </w:pPr>
      <w:r>
        <w:rPr>
          <w:noProof/>
        </w:rPr>
        <w:t>По отношение на географските указания, изброени в приложение V или VІ, страните приемат, че те ще бъдат обработвани съгласно реда и условията на настоящото споразумение през първите четири години след влизането в сила на настоящото споразумение</w:t>
      </w:r>
      <w:r>
        <w:rPr>
          <w:rStyle w:val="FootnoteReference"/>
          <w:noProof/>
        </w:rPr>
        <w:footnoteReference w:id="1"/>
      </w:r>
      <w:r>
        <w:rPr>
          <w:noProof/>
        </w:rPr>
        <w:t>.</w:t>
      </w:r>
    </w:p>
    <w:p>
      <w:pPr>
        <w:pStyle w:val="NumPar1"/>
        <w:rPr>
          <w:noProof/>
          <w:snapToGrid w:val="0"/>
          <w:color w:val="000000"/>
        </w:rPr>
      </w:pPr>
      <w:r>
        <w:rPr>
          <w:noProof/>
        </w:rPr>
        <w:t>При добавянето на нови географски указания към изброените в приложения ІІІ и ІV, след като са разгледани техническите им спецификации, установени във определената в приложение ІІ форма, се спазват съответните процедури, посочени в член 10, параграф 3</w:t>
      </w:r>
      <w:r>
        <w:rPr>
          <w:rStyle w:val="FootnoteReference"/>
          <w:noProof/>
        </w:rPr>
        <w:footnoteReference w:id="2"/>
      </w:r>
      <w:r>
        <w:rPr>
          <w:noProof/>
        </w:rPr>
        <w:t>.</w:t>
      </w:r>
    </w:p>
    <w:p>
      <w:pPr>
        <w:pStyle w:val="Titrearticle"/>
        <w:rPr>
          <w:noProof/>
          <w:snapToGrid w:val="0"/>
        </w:rPr>
      </w:pPr>
      <w:r>
        <w:rPr>
          <w:noProof/>
        </w:rPr>
        <w:t>Член 4</w:t>
      </w:r>
      <w:r>
        <w:rPr>
          <w:noProof/>
        </w:rPr>
        <w:br/>
        <w:t>Обхват на закрилата на географски указания</w:t>
      </w:r>
      <w:r>
        <w:rPr>
          <w:rStyle w:val="FootnoteReference"/>
          <w:noProof/>
        </w:rPr>
        <w:footnoteReference w:id="3"/>
      </w:r>
    </w:p>
    <w:p>
      <w:pPr>
        <w:pStyle w:val="NumPar1"/>
        <w:numPr>
          <w:ilvl w:val="0"/>
          <w:numId w:val="23"/>
        </w:numPr>
        <w:rPr>
          <w:noProof/>
          <w:snapToGrid w:val="0"/>
        </w:rPr>
      </w:pPr>
      <w:r>
        <w:rPr>
          <w:noProof/>
        </w:rPr>
        <w:t>Що се отнася до географските указания, изброени в приложения ІІІ или ІV, включително географските указания, добавени към тях съгласно член 3 от настоящото споразумение, всяко страна ги защитава срещу следното</w:t>
      </w:r>
      <w:r>
        <w:rPr>
          <w:rStyle w:val="FootnoteReference"/>
          <w:noProof/>
        </w:rPr>
        <w:footnoteReference w:id="4"/>
      </w:r>
      <w:r>
        <w:rPr>
          <w:noProof/>
        </w:rPr>
        <w:t>:</w:t>
      </w:r>
    </w:p>
    <w:p>
      <w:pPr>
        <w:pStyle w:val="Point1"/>
        <w:rPr>
          <w:noProof/>
          <w:snapToGrid w:val="0"/>
        </w:rPr>
      </w:pPr>
      <w:r>
        <w:rPr>
          <w:noProof/>
        </w:rPr>
        <w:t>а)</w:t>
      </w:r>
      <w:r>
        <w:rPr>
          <w:noProof/>
        </w:rPr>
        <w:tab/>
        <w:t>употребата на каквито и да е средства в обозначението или представянето на дадена стока, показващи или загатващи, че въпросната стока произхожда от географски район, различен от истинското ѝ място на произход, по начин, който подвежда обществеността относно географския произход на стоката;</w:t>
      </w:r>
    </w:p>
    <w:p>
      <w:pPr>
        <w:pStyle w:val="Point1"/>
        <w:rPr>
          <w:noProof/>
          <w:snapToGrid w:val="0"/>
        </w:rPr>
      </w:pPr>
      <w:r>
        <w:rPr>
          <w:noProof/>
        </w:rPr>
        <w:t>б)</w:t>
      </w:r>
      <w:r>
        <w:rPr>
          <w:noProof/>
        </w:rPr>
        <w:tab/>
        <w:t>всяко използване на географско указание, обозначаващо  идентичен или сходен продукт, чийто произход не е мястото на въпросното географско указание, дори когато действителният произход на стоката е обозначен или географското указание се използва в превод, транскрипция</w:t>
      </w:r>
      <w:r>
        <w:rPr>
          <w:rStyle w:val="FootnoteReference"/>
          <w:noProof/>
        </w:rPr>
        <w:footnoteReference w:id="5"/>
      </w:r>
      <w:r>
        <w:rPr>
          <w:noProof/>
        </w:rPr>
        <w:t xml:space="preserve"> или транслитерация, или е придружено от изрази като „вид“, „тип“, „стил“, „имитация“ или сходни изрази;</w:t>
      </w:r>
    </w:p>
    <w:p>
      <w:pPr>
        <w:pStyle w:val="Point1"/>
        <w:rPr>
          <w:noProof/>
          <w:snapToGrid w:val="0"/>
        </w:rPr>
      </w:pPr>
      <w:r>
        <w:rPr>
          <w:noProof/>
        </w:rPr>
        <w:t>в)</w:t>
      </w:r>
      <w:r>
        <w:rPr>
          <w:noProof/>
        </w:rPr>
        <w:tab/>
        <w:t>всяко използване на географско указание, обозначаващо  идентичен или сходен продукт, който не съответства на продуктовата спецификация на защитеното наименование.</w:t>
      </w:r>
    </w:p>
    <w:p>
      <w:pPr>
        <w:pStyle w:val="NumPar1"/>
        <w:rPr>
          <w:iCs/>
          <w:noProof/>
          <w:snapToGrid w:val="0"/>
        </w:rPr>
      </w:pPr>
      <w:r>
        <w:rPr>
          <w:noProof/>
        </w:rPr>
        <w:t xml:space="preserve">В случай на географски указания, които изцяло или частично са омоними, се предоставя закрила на всяко от тези указания. Не се предоставя закрила обаче на географско указание, което, въпреки че съответства буквално на територията, региона или местността, откъдето произхождат стоките, представя погрешно стоките на обществеността като произхождащи от друга територия. . </w:t>
      </w:r>
    </w:p>
    <w:p>
      <w:pPr>
        <w:ind w:left="851"/>
        <w:rPr>
          <w:noProof/>
          <w:snapToGrid w:val="0"/>
        </w:rPr>
      </w:pPr>
      <w:r>
        <w:rPr>
          <w:noProof/>
        </w:rPr>
        <w:t>Доколкото е възможно, страните се консултират една с друга, преди да определят практическите условия, при които въпросните омонимни наименования ще бъдат разграничавани една от друга, отчитайки необходимостта да се гарантира равнопоставено третиране на засегнатите производители, както и факта, че потребителите не бива да бъдат въвеждани в заблуждение.</w:t>
      </w:r>
    </w:p>
    <w:p>
      <w:pPr>
        <w:pStyle w:val="NumPar1"/>
        <w:rPr>
          <w:noProof/>
          <w:snapToGrid w:val="0"/>
        </w:rPr>
      </w:pPr>
      <w:r>
        <w:rPr>
          <w:noProof/>
        </w:rPr>
        <w:t>Що се отнася до добавянето на географски указания в съответствие с член 3, дадена страна не е длъжна да постави под закрила като географско указание наименование, когато то е в противоречие с име на сорт растения или порода животни и поради това има вероятност да въведе в заблуждение потребителя относно истинския произход на продукта.</w:t>
      </w:r>
    </w:p>
    <w:p>
      <w:pPr>
        <w:pStyle w:val="NumPar1"/>
        <w:rPr>
          <w:noProof/>
          <w:snapToGrid w:val="0"/>
        </w:rPr>
      </w:pPr>
      <w:r>
        <w:rPr>
          <w:noProof/>
        </w:rPr>
        <w:t>Когато в рамките на преговори с трета държава една от страните предложи да защити географско указание на тази трета държава и когато това наименование е омонимно на географско указание на другата страна, защитено по силата на настоящото споразумение, тази друга страна се уведомява и ѝ се предоставя възможност да изрази мнението си, преди наименованието да бъде защитено.</w:t>
      </w:r>
    </w:p>
    <w:p>
      <w:pPr>
        <w:pStyle w:val="NumPar1"/>
        <w:rPr>
          <w:noProof/>
          <w:snapToGrid w:val="0"/>
        </w:rPr>
      </w:pPr>
      <w:r>
        <w:rPr>
          <w:noProof/>
        </w:rPr>
        <w:t>Нищо от настоящото споразумение не задължава дадена страна да защитава географско указание на другата страна, което не е или повече не е защитено в своята държава на произход или което вече не се използва в тази държава. Всяка страна умедомява другата, когато едно от нейните географски указания повече не е защитено в държавата на произход или вече не се използва в тази държава.</w:t>
      </w:r>
    </w:p>
    <w:p>
      <w:pPr>
        <w:pStyle w:val="NumPar1"/>
        <w:rPr>
          <w:noProof/>
        </w:rPr>
      </w:pPr>
      <w:r>
        <w:rPr>
          <w:noProof/>
        </w:rPr>
        <w:t>Настоящото споразумение по никакъв начин не накърнява правото на което и да е лице при осъществяване на търговия да използва името си или името на предшественика си в съответната стопанска дейност, освен когато такова име се използва по начин, който заблуждава обществеността.</w:t>
      </w:r>
    </w:p>
    <w:p>
      <w:pPr>
        <w:pStyle w:val="Titrearticle"/>
        <w:rPr>
          <w:noProof/>
          <w:snapToGrid w:val="0"/>
        </w:rPr>
      </w:pPr>
      <w:r>
        <w:rPr>
          <w:noProof/>
        </w:rPr>
        <w:t>Член 5</w:t>
      </w:r>
      <w:r>
        <w:rPr>
          <w:noProof/>
        </w:rPr>
        <w:br/>
        <w:t>Право на използване на географски указания</w:t>
      </w:r>
    </w:p>
    <w:p>
      <w:pPr>
        <w:pStyle w:val="NumPar1"/>
        <w:numPr>
          <w:ilvl w:val="0"/>
          <w:numId w:val="28"/>
        </w:numPr>
        <w:rPr>
          <w:noProof/>
          <w:snapToGrid w:val="0"/>
        </w:rPr>
      </w:pPr>
      <w:r>
        <w:rPr>
          <w:noProof/>
        </w:rPr>
        <w:t>Дадено географско указание, защитено по силата на настоящото споразумение, може да се използва върху всеки законно произведен продукт, който отговаря на техническата спецификация на това географско указание и изпълнява изискванията на съответното законодателство на страната, от която произхожда географското указание съгласно списъка в приложение І.</w:t>
      </w:r>
    </w:p>
    <w:p>
      <w:pPr>
        <w:pStyle w:val="NumPar1"/>
        <w:rPr>
          <w:noProof/>
          <w:snapToGrid w:val="0"/>
        </w:rPr>
      </w:pPr>
      <w:r>
        <w:rPr>
          <w:noProof/>
        </w:rPr>
        <w:t xml:space="preserve">След като дадено географско указание е защитено по силата на настоящото споразумение, обхванатите от него продукти могат да носят официалните символи на географското указание на другата страна на територията на първата страна, в съответствие с приложимото законодателство, посочено в приложение І. </w:t>
      </w:r>
    </w:p>
    <w:p>
      <w:pPr>
        <w:ind w:left="851"/>
        <w:rPr>
          <w:noProof/>
          <w:snapToGrid w:val="0"/>
        </w:rPr>
      </w:pPr>
      <w:r>
        <w:rPr>
          <w:noProof/>
        </w:rPr>
        <w:t>Географските указания, изброени в приложение III, се вписват в съответния регистър на ЕС, като вписването поражда действие от датата на влизане в сила на настоящото споразумение</w:t>
      </w:r>
      <w:r>
        <w:rPr>
          <w:rStyle w:val="FootnoteReference"/>
          <w:noProof/>
        </w:rPr>
        <w:footnoteReference w:id="6"/>
      </w:r>
      <w:r>
        <w:rPr>
          <w:noProof/>
        </w:rPr>
        <w:t>. Продуктите, обхванати от географско указание, защитено по силата на настоящото споразумение и изброени в приложение ІІІ, включително географските указания, добавени в приложение ІІІ в съответствие с член 3 от настоящото споразумение, могат да носят европейския символ, който отговаря на защитено наименование за произход или на защитено географско указание на територията на Съюза. След оценка на всеки отделен случай ЕС решава дали изброените в приложение ІІІ географски указания, включително географските указания, добавени в приложение ІІІ в съответствие с член 3 от настоящото споразумение, се вписват в съответния регистър на ЕС или като защитено наименование за произход или като защитено географско указание.  Тези географски указания се вписват в регистъра, като вписването поражда действие от датата на прилагане на съответното решение.</w:t>
      </w:r>
    </w:p>
    <w:p>
      <w:pPr>
        <w:ind w:left="851"/>
        <w:rPr>
          <w:noProof/>
          <w:snapToGrid w:val="0"/>
        </w:rPr>
      </w:pPr>
      <w:r>
        <w:rPr>
          <w:noProof/>
        </w:rPr>
        <w:t>За географските указания, изброени в приложение IV, могат да се използват символите, които отговарят на продуктите с географско указание, установени от законодателството на Китайската народна република.</w:t>
      </w:r>
    </w:p>
    <w:p>
      <w:pPr>
        <w:ind w:left="851"/>
        <w:rPr>
          <w:noProof/>
          <w:snapToGrid w:val="0"/>
        </w:rPr>
      </w:pPr>
      <w:r>
        <w:rPr>
          <w:noProof/>
        </w:rPr>
        <w:t>След като дадено географско указание е защитено по силата на настоящото споразумение, обхванатите от него продукти могат да носят официалните символи в съответствие с посоченото в приложение І законодателство на страната, от която произхождат, на територията на другата страна, при условие че се спазват общите изисквания за етикетиране на тази друга страна.</w:t>
      </w:r>
    </w:p>
    <w:p>
      <w:pPr>
        <w:ind w:left="851"/>
        <w:rPr>
          <w:noProof/>
          <w:snapToGrid w:val="0"/>
        </w:rPr>
      </w:pPr>
      <w:r>
        <w:rPr>
          <w:noProof/>
        </w:rPr>
        <w:t>Настоящият параграф не засяга правото на всяка страна да въведе или поддържа система за разрешаване на използването на официалните символи за географските указания с произход от нейната територия.</w:t>
      </w:r>
    </w:p>
    <w:p>
      <w:pPr>
        <w:pStyle w:val="NumPar1"/>
        <w:rPr>
          <w:noProof/>
          <w:snapToGrid w:val="0"/>
        </w:rPr>
      </w:pPr>
      <w:r>
        <w:rPr>
          <w:noProof/>
        </w:rPr>
        <w:t xml:space="preserve">След като дадено географско указание е защитено по силата на настоящото споразумение, използването на такова защитено наименование от всеки ползвател на територията на другата страна не подлежи на административно одобрение от страна на ползвателите, нито на други административни такси. Носителят на правата или контролният орган на дадено географско указание се насърчава да предостави на компетентните органи на другата страна списъка на ползвателите, за да улесни правоприлагането съгласно настоящото споразумение.  </w:t>
      </w:r>
    </w:p>
    <w:p>
      <w:pPr>
        <w:pStyle w:val="Titrearticle"/>
        <w:rPr>
          <w:noProof/>
          <w:snapToGrid w:val="0"/>
        </w:rPr>
      </w:pPr>
      <w:r>
        <w:rPr>
          <w:noProof/>
        </w:rPr>
        <w:t>Член 6</w:t>
      </w:r>
      <w:r>
        <w:rPr>
          <w:noProof/>
        </w:rPr>
        <w:br/>
        <w:t>Връзка с марките</w:t>
      </w:r>
    </w:p>
    <w:p>
      <w:pPr>
        <w:pStyle w:val="NumPar1"/>
        <w:numPr>
          <w:ilvl w:val="0"/>
          <w:numId w:val="24"/>
        </w:numPr>
        <w:rPr>
          <w:noProof/>
          <w:snapToGrid w:val="0"/>
        </w:rPr>
      </w:pPr>
      <w:r>
        <w:rPr>
          <w:noProof/>
        </w:rPr>
        <w:t>По силата на служебни задължения или по искане на заинтересована страна и в съответствие с техните съответни правила страните отказват или обявяват регистрацията на марка за недействителна, когато тя се състои от</w:t>
      </w:r>
      <w:r>
        <w:rPr>
          <w:rStyle w:val="FootnoteReference"/>
          <w:noProof/>
        </w:rPr>
        <w:footnoteReference w:id="7"/>
      </w:r>
      <w:r>
        <w:rPr>
          <w:noProof/>
        </w:rPr>
        <w:t xml:space="preserve"> географско указание или негов превод или транскрипция, по отношение на идентични или сходни продукти, чийто произход не се обозначава с посоченото географско указание, при условие че заявката за регистрация на марката е подадена след датата на предоставяне на закрила за изброените в приложение III или IV географски указания, или след датата на заявката за закрила за географските указания, посочени в член 3 от настоящото споразумение, на съответната територия.</w:t>
      </w:r>
    </w:p>
    <w:p>
      <w:pPr>
        <w:pStyle w:val="NumPar1"/>
        <w:rPr>
          <w:noProof/>
          <w:snapToGrid w:val="0"/>
        </w:rPr>
      </w:pPr>
      <w:r>
        <w:rPr>
          <w:noProof/>
        </w:rPr>
        <w:t>По искане на заинтересована страна, страните също така отказват регистрацията или обявяват регистрацията на марка за недействителна, когато тя показва, че въпросната стока произхожда от географски район, различен от истинското ѝ място на произход, по отношение на идентични или сходни продукти, при условие че заявката за регистрация на марката е подадена след датата на предоставяне на закрила за изброените в приложение III или IV географски указания, или след датата на заявката за закрила за географските указания, посочени в член 3 от настоящото споразумение, на съответната територия</w:t>
      </w:r>
      <w:r>
        <w:rPr>
          <w:rStyle w:val="FootnoteReference"/>
          <w:noProof/>
        </w:rPr>
        <w:footnoteReference w:id="8"/>
      </w:r>
      <w:r>
        <w:rPr>
          <w:noProof/>
        </w:rPr>
        <w:t>.</w:t>
      </w:r>
    </w:p>
    <w:p>
      <w:pPr>
        <w:pStyle w:val="NumPar1"/>
        <w:rPr>
          <w:noProof/>
          <w:snapToGrid w:val="0"/>
        </w:rPr>
      </w:pPr>
      <w:r>
        <w:rPr>
          <w:noProof/>
        </w:rPr>
        <w:t xml:space="preserve">Нищо от настоящото споразумение не задължава дадена страна да защитава географско указание на другата страна съгласно настоящото споразумение, когато с оглед на ползваща се с репутация или общоизвестна марка закрилата има вероятност да заблуди потребителите по отношение на действителната идентичност на продукта. </w:t>
      </w:r>
    </w:p>
    <w:p>
      <w:pPr>
        <w:pStyle w:val="NumPar1"/>
        <w:rPr>
          <w:noProof/>
          <w:szCs w:val="24"/>
        </w:rPr>
      </w:pPr>
      <w:r>
        <w:rPr>
          <w:noProof/>
        </w:rPr>
        <w:t xml:space="preserve">Закрилата, предоставена по силата на настоящото споразумение на изброените в приложения III и IV географски указания, не засяга възможността за продължаване на използването и за подновяване на марка, която добросъвестно е заявена, регистрирана или обичайно установена (ако такава възможност е предвидена в законодателството на съответната страна) преди датата на предоставяне на закрила за изброените в приложение III или IV географски указания, или преди датата на заявката за закрила за географските указания, посочени в член 3 от настоящото споразумение.  </w:t>
      </w:r>
    </w:p>
    <w:p>
      <w:pPr>
        <w:ind w:left="851"/>
        <w:rPr>
          <w:noProof/>
        </w:rPr>
      </w:pPr>
      <w:r>
        <w:rPr>
          <w:noProof/>
        </w:rPr>
        <w:t xml:space="preserve">Марките, посочени в член 6, параграф 4, първа алинея, може да продължат да се използват и да се подновяват, при условие че в законодателството на страните в областта на марките не са налице основания за недействителност или отмяна на съответната марка. Приема се, че закрилата на географските указания може да бъде предоставена съгласно законодателство, различно от законодателството относно марките, например законодателство, предвиждащо закрилата </w:t>
      </w:r>
      <w:r>
        <w:rPr>
          <w:i/>
          <w:iCs/>
          <w:noProof/>
        </w:rPr>
        <w:t>sui generis</w:t>
      </w:r>
      <w:r>
        <w:rPr>
          <w:noProof/>
        </w:rPr>
        <w:t xml:space="preserve"> за географски указания.</w:t>
      </w:r>
    </w:p>
    <w:p>
      <w:pPr>
        <w:ind w:left="851"/>
        <w:rPr>
          <w:noProof/>
          <w:szCs w:val="24"/>
        </w:rPr>
      </w:pPr>
      <w:r>
        <w:rPr>
          <w:noProof/>
        </w:rPr>
        <w:t>Датата на предоставяне на закрила и датата на заявката за закрила се определят в съответствие с параграф 5.</w:t>
      </w:r>
    </w:p>
    <w:p>
      <w:pPr>
        <w:pStyle w:val="NumPar1"/>
        <w:rPr>
          <w:noProof/>
          <w:snapToGrid w:val="0"/>
          <w:szCs w:val="24"/>
        </w:rPr>
      </w:pPr>
      <w:r>
        <w:rPr>
          <w:noProof/>
        </w:rPr>
        <w:t>За целите на параграфи 1, 2 и 4 от настоящия член „датата на предоставяне на закрила“ и „датата на заявката за закрила“ са следните:</w:t>
      </w:r>
    </w:p>
    <w:p>
      <w:pPr>
        <w:pStyle w:val="Tiret1"/>
        <w:numPr>
          <w:ilvl w:val="0"/>
          <w:numId w:val="31"/>
        </w:numPr>
        <w:rPr>
          <w:noProof/>
          <w:snapToGrid w:val="0"/>
        </w:rPr>
      </w:pPr>
      <w:r>
        <w:rPr>
          <w:noProof/>
        </w:rPr>
        <w:t>За изброените в приложение III или IV географски указания датата на предоставяне на закрила е не по-късна от датата на влизане в сила на настоящото споразумение;</w:t>
      </w:r>
    </w:p>
    <w:p>
      <w:pPr>
        <w:pStyle w:val="Tiret1"/>
        <w:rPr>
          <w:noProof/>
          <w:snapToGrid w:val="0"/>
          <w:szCs w:val="24"/>
        </w:rPr>
      </w:pPr>
      <w:r>
        <w:rPr>
          <w:noProof/>
        </w:rPr>
        <w:t xml:space="preserve">за изброените в приложения V или VІ географски указания датата на заявката за закрила е датата на влизане в сила на настоящото споразумение; а датата на предоставяне на закрила е не по-късна от датата на влизане в сила на съответното изменение на приложение ІІІ или приложение ІV. </w:t>
      </w:r>
    </w:p>
    <w:p>
      <w:pPr>
        <w:pStyle w:val="Tiret1"/>
        <w:rPr>
          <w:noProof/>
          <w:snapToGrid w:val="0"/>
          <w:szCs w:val="24"/>
        </w:rPr>
      </w:pPr>
      <w:r>
        <w:rPr>
          <w:noProof/>
        </w:rPr>
        <w:t>За географските указания, посочени в член 3, параграф 2, за датата на заявката за закрила на дадено географско указание служи датата на публикуване на закрилата на съответното географско указание, а датата на предоставяне на закрила е не по-късна от датата на влизане в сила на съответното изменение на приложение ІІІ или приложение ІV.</w:t>
      </w:r>
    </w:p>
    <w:p>
      <w:pPr>
        <w:pStyle w:val="NumPar1"/>
        <w:rPr>
          <w:noProof/>
          <w:snapToGrid w:val="0"/>
          <w:szCs w:val="24"/>
        </w:rPr>
      </w:pPr>
      <w:r>
        <w:rPr>
          <w:noProof/>
        </w:rPr>
        <w:t>Що се отнася до географските указания, които към датата на влизане в сила на настоящото споразумение са изброени в приложение V и в приложение VІ, марките, за които е подадена заявка след влизането в сила на настоящото споразумение и които съответстват на една от ситуациите, посочени в параграф 1, се отхвърлят.</w:t>
      </w:r>
    </w:p>
    <w:p>
      <w:pPr>
        <w:ind w:left="851"/>
        <w:rPr>
          <w:noProof/>
          <w:snapToGrid w:val="0"/>
        </w:rPr>
      </w:pPr>
      <w:r>
        <w:rPr>
          <w:noProof/>
        </w:rPr>
        <w:t>Що се отнася до географските указания, които към датата на влизане в сила на настоящото споразумение са изброени в приложение ІІІ, се предполага, че заявките за марки, подадени в Европейския съюз между датата на публикуване във връзка с евентуално възражение и влизането в сила на настоящото споразумение и които съответстват на една от ситуациите, посочени в параграф 1, са подадени недобросъвестно.</w:t>
      </w:r>
    </w:p>
    <w:p>
      <w:pPr>
        <w:ind w:left="851"/>
        <w:rPr>
          <w:noProof/>
          <w:snapToGrid w:val="0"/>
          <w:szCs w:val="24"/>
        </w:rPr>
      </w:pPr>
      <w:r>
        <w:rPr>
          <w:noProof/>
        </w:rPr>
        <w:t>Що се отнася до географските указания, които към датата на влизане в сила на настоящото споразумение са изброени в приложение ІV, марките, за които е подадена заявка в Китайската народна република след 3 юни 2017 г. и които съответстват на една от ситуациите, посочени в параграф 1, се отхвърлят.</w:t>
      </w:r>
    </w:p>
    <w:p>
      <w:pPr>
        <w:pStyle w:val="Titrearticle"/>
        <w:rPr>
          <w:noProof/>
          <w:snapToGrid w:val="0"/>
        </w:rPr>
      </w:pPr>
      <w:r>
        <w:rPr>
          <w:noProof/>
        </w:rPr>
        <w:t>Член 7</w:t>
      </w:r>
      <w:r>
        <w:rPr>
          <w:noProof/>
        </w:rPr>
        <w:br/>
        <w:t>Прилагане на закрилата</w:t>
      </w:r>
    </w:p>
    <w:p>
      <w:pPr>
        <w:rPr>
          <w:noProof/>
          <w:snapToGrid w:val="0"/>
        </w:rPr>
      </w:pPr>
      <w:r>
        <w:rPr>
          <w:noProof/>
        </w:rPr>
        <w:t>Страните осигуряват прилагането на закрилата, предвидена в настоящото споразумение, чрез подходящи мерки от страна на своите органи. Те прилагат такава закрила също и по искане на заинтересована страна. Настоящият член не засяга правата на заинтересованите да търсят принудително изпълнение.</w:t>
      </w:r>
    </w:p>
    <w:p>
      <w:pPr>
        <w:pStyle w:val="Titrearticle"/>
        <w:rPr>
          <w:noProof/>
          <w:snapToGrid w:val="0"/>
        </w:rPr>
      </w:pPr>
      <w:r>
        <w:rPr>
          <w:noProof/>
        </w:rPr>
        <w:t>Член 8</w:t>
      </w:r>
      <w:r>
        <w:rPr>
          <w:noProof/>
        </w:rPr>
        <w:br/>
        <w:t>Общи правила</w:t>
      </w:r>
    </w:p>
    <w:p>
      <w:pPr>
        <w:pStyle w:val="NumPar1"/>
        <w:numPr>
          <w:ilvl w:val="0"/>
          <w:numId w:val="25"/>
        </w:numPr>
        <w:rPr>
          <w:noProof/>
          <w:snapToGrid w:val="0"/>
        </w:rPr>
      </w:pPr>
      <w:r>
        <w:rPr>
          <w:noProof/>
        </w:rPr>
        <w:t>Разпоредбите на настоящото споразумение се прилагат, без да се засягат евентуални предишни ангажименти на страните, произтичащи от международни споразумения относно закрилата на географските указания и тяхното прилагане.</w:t>
      </w:r>
    </w:p>
    <w:p>
      <w:pPr>
        <w:pStyle w:val="NumPar1"/>
        <w:rPr>
          <w:noProof/>
          <w:snapToGrid w:val="0"/>
        </w:rPr>
      </w:pPr>
      <w:r>
        <w:rPr>
          <w:noProof/>
        </w:rPr>
        <w:t>Вносът, износът и търговията с продуктите с географски указания, изброени в приложение III или IV, се извършват в съответствие със законовите и подзаконовите актове, прилагани на територията на страната, на която се пускат на пазара продуктите.</w:t>
      </w:r>
    </w:p>
    <w:p>
      <w:pPr>
        <w:pStyle w:val="NumPar1"/>
        <w:rPr>
          <w:noProof/>
          <w:snapToGrid w:val="0"/>
        </w:rPr>
      </w:pPr>
      <w:r>
        <w:rPr>
          <w:noProof/>
        </w:rPr>
        <w:t>Всички въпроси във връзка с техническите спецификации на регистрираните продукти се разглеждат от съвместния комитет, създаден по силата на член 10.</w:t>
      </w:r>
    </w:p>
    <w:p>
      <w:pPr>
        <w:pStyle w:val="NumPar1"/>
        <w:rPr>
          <w:noProof/>
          <w:snapToGrid w:val="0"/>
        </w:rPr>
      </w:pPr>
      <w:r>
        <w:rPr>
          <w:noProof/>
        </w:rPr>
        <w:t>Информацията за географските указания, по-специално техническите спецификации за регистрация на географско указание съгласно приложение II, включително всички бъдещи изменения, се проверяват и одобряват от органите на страната, на територията, от която произхожда съответното географско указание.</w:t>
      </w:r>
    </w:p>
    <w:p>
      <w:pPr>
        <w:pStyle w:val="Titrearticle"/>
        <w:rPr>
          <w:noProof/>
          <w:snapToGrid w:val="0"/>
        </w:rPr>
      </w:pPr>
      <w:r>
        <w:rPr>
          <w:noProof/>
        </w:rPr>
        <w:t>Член 9</w:t>
      </w:r>
      <w:r>
        <w:rPr>
          <w:noProof/>
        </w:rPr>
        <w:br/>
        <w:t>Прозрачност и обмен на информация</w:t>
      </w:r>
    </w:p>
    <w:p>
      <w:pPr>
        <w:pStyle w:val="NumPar1"/>
        <w:numPr>
          <w:ilvl w:val="0"/>
          <w:numId w:val="29"/>
        </w:numPr>
        <w:rPr>
          <w:noProof/>
          <w:snapToGrid w:val="0"/>
        </w:rPr>
      </w:pPr>
      <w:r>
        <w:rPr>
          <w:noProof/>
        </w:rPr>
        <w:t>Чрез съвместния комитет, създаден по силата на член 10, или — когато съвместният комитет не заседава —  пряко чрез установените звена за контакт, страните поддържат връзка помежду си по всички въпроси, свързани с прилагането и действието на настоящото споразумение. По-специално дадена страна може да поиска от другата страна информация за относими законови и подзаконови актове, информация за географски указания и техни промени, както и информация за звената за контакт във връзка с разпоредбите за контрол. Звената за контакт отговарят също така за получаването на необходимата документация във връзка с наименованията, изброени в приложенията.</w:t>
      </w:r>
    </w:p>
    <w:p>
      <w:pPr>
        <w:ind w:left="851"/>
        <w:rPr>
          <w:noProof/>
          <w:snapToGrid w:val="0"/>
        </w:rPr>
      </w:pPr>
      <w:r>
        <w:rPr>
          <w:noProof/>
        </w:rPr>
        <w:t>Всяка страна определя звеното за контакт, което ще се използва за посочените в алинея първа въпроси, и го оповестява.</w:t>
      </w:r>
    </w:p>
    <w:p>
      <w:pPr>
        <w:ind w:left="851"/>
        <w:rPr>
          <w:noProof/>
          <w:snapToGrid w:val="0"/>
          <w:szCs w:val="24"/>
        </w:rPr>
      </w:pPr>
      <w:r>
        <w:rPr>
          <w:noProof/>
        </w:rPr>
        <w:t>За правителството на Китайската народна република звеното за контакт е отделът по договори и право към Министерство на външните работи на Китай.</w:t>
      </w:r>
    </w:p>
    <w:p>
      <w:pPr>
        <w:ind w:left="851"/>
        <w:rPr>
          <w:noProof/>
          <w:snapToGrid w:val="0"/>
          <w:szCs w:val="24"/>
        </w:rPr>
      </w:pPr>
      <w:r>
        <w:rPr>
          <w:noProof/>
        </w:rPr>
        <w:t>За Европейския съюз звеното за контакт е Генерална дирекция „Земеделие и развитие на селските райони“ към Европейската комисия.</w:t>
      </w:r>
    </w:p>
    <w:p>
      <w:pPr>
        <w:pStyle w:val="NumPar1"/>
        <w:rPr>
          <w:noProof/>
          <w:snapToGrid w:val="0"/>
        </w:rPr>
      </w:pPr>
      <w:r>
        <w:rPr>
          <w:noProof/>
        </w:rPr>
        <w:t>Всяка страна може да осигурява публичен достъп до информацията за географските указания, посочена в член 8, параграф 4, включително техническата спецификация или нейно резюме, както и до информацията за звената за контакт във връзка с разпоредбите за контрол, по отношение на защитените по силата на настоящото споразумение географски указания на другата страна.</w:t>
      </w:r>
    </w:p>
    <w:p>
      <w:pPr>
        <w:pStyle w:val="Titrearticle"/>
        <w:rPr>
          <w:noProof/>
          <w:snapToGrid w:val="0"/>
        </w:rPr>
      </w:pPr>
      <w:r>
        <w:rPr>
          <w:noProof/>
        </w:rPr>
        <w:t>Член 10</w:t>
      </w:r>
      <w:r>
        <w:rPr>
          <w:noProof/>
        </w:rPr>
        <w:br/>
        <w:t>Съвместен комитет</w:t>
      </w:r>
    </w:p>
    <w:p>
      <w:pPr>
        <w:pStyle w:val="NumPar1"/>
        <w:numPr>
          <w:ilvl w:val="0"/>
          <w:numId w:val="26"/>
        </w:numPr>
        <w:rPr>
          <w:noProof/>
          <w:snapToGrid w:val="0"/>
        </w:rPr>
      </w:pPr>
      <w:r>
        <w:rPr>
          <w:noProof/>
        </w:rPr>
        <w:t>С настоящото страните учредяват съвместен комитет, който се състои от представители на двете страни и чиито цели са да следи за изпълнението на споразумението и да засилва тяхното сътрудничество и диалог в областта на географските указания.</w:t>
      </w:r>
    </w:p>
    <w:p>
      <w:pPr>
        <w:pStyle w:val="NumPar1"/>
        <w:numPr>
          <w:ilvl w:val="0"/>
          <w:numId w:val="26"/>
        </w:numPr>
        <w:rPr>
          <w:noProof/>
          <w:snapToGrid w:val="0"/>
        </w:rPr>
      </w:pPr>
      <w:r>
        <w:rPr>
          <w:noProof/>
        </w:rPr>
        <w:t>Съвместният комитет взема решения с консенсус. Той приема свой собствен процедурен правилник. Комитетът заседава поне веднъж годишно или по всяко време, договорено от страните, като се редуват заседанията в Европейския съюз и в Китайската народна република, по време, на място и по начин (включително и чрез видеоконферентна връзка), определени съвместно от страните, но не по-късно от 90 дни след подаване на искането.</w:t>
      </w:r>
    </w:p>
    <w:p>
      <w:pPr>
        <w:pStyle w:val="NumPar1"/>
        <w:numPr>
          <w:ilvl w:val="0"/>
          <w:numId w:val="26"/>
        </w:numPr>
        <w:rPr>
          <w:noProof/>
          <w:snapToGrid w:val="0"/>
        </w:rPr>
      </w:pPr>
      <w:r>
        <w:rPr>
          <w:noProof/>
        </w:rPr>
        <w:t>Съвместният комитет следи също за правилното действие на настоящото споразумение и може да разглежда всички въпроси, свързани с неговото прилагане и действие. По-специално, той отговаря за:</w:t>
      </w:r>
      <w:r>
        <w:rPr>
          <w:noProof/>
        </w:rPr>
        <w:tab/>
      </w:r>
    </w:p>
    <w:p>
      <w:pPr>
        <w:pStyle w:val="Point1"/>
        <w:rPr>
          <w:noProof/>
          <w:snapToGrid w:val="0"/>
        </w:rPr>
      </w:pPr>
      <w:r>
        <w:rPr>
          <w:noProof/>
        </w:rPr>
        <w:t>а)</w:t>
      </w:r>
      <w:r>
        <w:rPr>
          <w:noProof/>
        </w:rPr>
        <w:tab/>
        <w:t>изменението на приложение I по отношение на препратките към приложимото право във всяка от страните и изменение на другите приложения към настоящото споразумение;</w:t>
      </w:r>
    </w:p>
    <w:p>
      <w:pPr>
        <w:pStyle w:val="Point1"/>
        <w:rPr>
          <w:noProof/>
          <w:snapToGrid w:val="0"/>
        </w:rPr>
      </w:pPr>
      <w:r>
        <w:rPr>
          <w:noProof/>
        </w:rPr>
        <w:t>б)</w:t>
      </w:r>
      <w:r>
        <w:rPr>
          <w:noProof/>
        </w:rPr>
        <w:tab/>
        <w:t>обмена на информация относно новостите в законодателството и в политиките във връзка с географските указания, както и относно всеки друг въпрос от взаимен интерес в областта на географските указания;</w:t>
      </w:r>
    </w:p>
    <w:p>
      <w:pPr>
        <w:pStyle w:val="Point1"/>
        <w:rPr>
          <w:noProof/>
          <w:snapToGrid w:val="0"/>
        </w:rPr>
      </w:pPr>
      <w:r>
        <w:rPr>
          <w:noProof/>
        </w:rPr>
        <w:t>в)</w:t>
      </w:r>
      <w:r>
        <w:rPr>
          <w:noProof/>
        </w:rPr>
        <w:tab/>
        <w:t>обмена на информация относно географските указания с цел проучване на въпроса за тяхната закрила в съответствие с настоящото споразумение.</w:t>
      </w:r>
    </w:p>
    <w:p>
      <w:pPr>
        <w:pStyle w:val="Titrearticle"/>
        <w:rPr>
          <w:noProof/>
          <w:snapToGrid w:val="0"/>
        </w:rPr>
      </w:pPr>
      <w:r>
        <w:rPr>
          <w:noProof/>
        </w:rPr>
        <w:t>Член 11</w:t>
      </w:r>
      <w:r>
        <w:rPr>
          <w:noProof/>
        </w:rPr>
        <w:br/>
        <w:t>Сътрудничество</w:t>
      </w:r>
    </w:p>
    <w:p>
      <w:pPr>
        <w:rPr>
          <w:noProof/>
          <w:snapToGrid w:val="0"/>
        </w:rPr>
      </w:pPr>
      <w:r>
        <w:rPr>
          <w:noProof/>
        </w:rPr>
        <w:t>Страните се споразумяват да си сътрудничат с оглед подкрепа за изпълнението на ангажиментите и задълженията, поети по силата на настоящото споразумение. Областите на сътрудничество включват, но не са ограничени до следните дейности:</w:t>
      </w:r>
    </w:p>
    <w:p>
      <w:pPr>
        <w:pStyle w:val="Point1"/>
        <w:rPr>
          <w:noProof/>
          <w:snapToGrid w:val="0"/>
        </w:rPr>
      </w:pPr>
      <w:r>
        <w:rPr>
          <w:noProof/>
        </w:rPr>
        <w:t>а)</w:t>
      </w:r>
      <w:r>
        <w:rPr>
          <w:noProof/>
        </w:rPr>
        <w:tab/>
        <w:t>обмен на информация с цел подпомагане на действието на съвместния комитет;</w:t>
      </w:r>
    </w:p>
    <w:p>
      <w:pPr>
        <w:pStyle w:val="Point1"/>
        <w:rPr>
          <w:rFonts w:eastAsia="Batang"/>
          <w:noProof/>
          <w:snapToGrid w:val="0"/>
          <w:szCs w:val="24"/>
        </w:rPr>
      </w:pPr>
      <w:r>
        <w:rPr>
          <w:noProof/>
        </w:rPr>
        <w:t>б)</w:t>
      </w:r>
      <w:r>
        <w:rPr>
          <w:noProof/>
        </w:rPr>
        <w:tab/>
        <w:t>обмен на опит относно правоприлагането по искане на другата страна;</w:t>
      </w:r>
    </w:p>
    <w:p>
      <w:pPr>
        <w:pStyle w:val="Point1"/>
        <w:rPr>
          <w:rFonts w:eastAsia="Batang"/>
          <w:noProof/>
          <w:snapToGrid w:val="0"/>
          <w:szCs w:val="24"/>
        </w:rPr>
      </w:pPr>
      <w:r>
        <w:rPr>
          <w:noProof/>
        </w:rPr>
        <w:t>в)</w:t>
      </w:r>
      <w:r>
        <w:rPr>
          <w:noProof/>
        </w:rPr>
        <w:tab/>
        <w:t>изграждане на капацитет, включително с цел прилагане на закрилата и относно връзката между марките и географските указания;</w:t>
      </w:r>
    </w:p>
    <w:p>
      <w:pPr>
        <w:pStyle w:val="Point1"/>
        <w:rPr>
          <w:rFonts w:eastAsia="Batang"/>
          <w:noProof/>
          <w:snapToGrid w:val="0"/>
          <w:szCs w:val="24"/>
        </w:rPr>
      </w:pPr>
      <w:r>
        <w:rPr>
          <w:noProof/>
        </w:rPr>
        <w:t>г)</w:t>
      </w:r>
      <w:r>
        <w:rPr>
          <w:noProof/>
        </w:rPr>
        <w:tab/>
        <w:t>обмен на информация с цел оптимизация на действието на настоящото споразумение; и</w:t>
      </w:r>
    </w:p>
    <w:p>
      <w:pPr>
        <w:pStyle w:val="Point1"/>
        <w:rPr>
          <w:noProof/>
          <w:snapToGrid w:val="0"/>
          <w:szCs w:val="24"/>
        </w:rPr>
      </w:pPr>
      <w:r>
        <w:rPr>
          <w:noProof/>
        </w:rPr>
        <w:t>д)</w:t>
      </w:r>
      <w:r>
        <w:rPr>
          <w:noProof/>
        </w:rPr>
        <w:tab/>
        <w:t>популяризиране на географските указания и разпространение на информация за тях, наред с другото, сред деловите среди и гражданското общество, както и повишаване на осведомеността на потребителите и носителите на права;</w:t>
      </w:r>
    </w:p>
    <w:p>
      <w:pPr>
        <w:pStyle w:val="Titrearticle"/>
        <w:rPr>
          <w:noProof/>
          <w:snapToGrid w:val="0"/>
        </w:rPr>
      </w:pPr>
      <w:r>
        <w:rPr>
          <w:noProof/>
        </w:rPr>
        <w:t>Член 12</w:t>
      </w:r>
      <w:r>
        <w:rPr>
          <w:noProof/>
        </w:rPr>
        <w:br/>
        <w:t>Териториален обхват</w:t>
      </w:r>
    </w:p>
    <w:p>
      <w:pPr>
        <w:rPr>
          <w:noProof/>
          <w:snapToGrid w:val="0"/>
        </w:rPr>
      </w:pPr>
      <w:r>
        <w:rPr>
          <w:noProof/>
        </w:rPr>
        <w:t>Настоящото споразумение се прилага, от една страна, на териториите, на които се прилагат Договорът за Европейския съюз и Договорът за функционирането на Европейския съюз, и съгласно условията, предвидени в тези договори, и, от друга страна, по отношение на Китайската народна република — на цялата митническа територия на Китай.</w:t>
      </w:r>
    </w:p>
    <w:p>
      <w:pPr>
        <w:pStyle w:val="Titrearticle"/>
        <w:rPr>
          <w:noProof/>
          <w:snapToGrid w:val="0"/>
        </w:rPr>
      </w:pPr>
      <w:r>
        <w:rPr>
          <w:noProof/>
        </w:rPr>
        <w:t>Член 13</w:t>
      </w:r>
      <w:r>
        <w:rPr>
          <w:noProof/>
        </w:rPr>
        <w:br/>
        <w:t>Автентичен текст</w:t>
      </w:r>
    </w:p>
    <w:p>
      <w:pPr>
        <w:rPr>
          <w:noProof/>
          <w:snapToGrid w:val="0"/>
        </w:rPr>
      </w:pPr>
      <w:r>
        <w:rPr>
          <w:noProof/>
        </w:rPr>
        <w:t>Настоящото споразумение е съставено едновременно на стандартен китайски и на английски език. То ще бъде преведено и на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 При несъответствия в тълкуването текстовете на английски и китайски език имат предимство.</w:t>
      </w:r>
    </w:p>
    <w:p>
      <w:pPr>
        <w:pStyle w:val="Titrearticle"/>
        <w:rPr>
          <w:noProof/>
          <w:snapToGrid w:val="0"/>
        </w:rPr>
      </w:pPr>
      <w:r>
        <w:rPr>
          <w:noProof/>
        </w:rPr>
        <w:t>Член 14</w:t>
      </w:r>
      <w:r>
        <w:rPr>
          <w:noProof/>
        </w:rPr>
        <w:br/>
        <w:t>Влизане в сила, изменения и прекратяване</w:t>
      </w:r>
    </w:p>
    <w:p>
      <w:pPr>
        <w:pStyle w:val="NumPar1"/>
        <w:numPr>
          <w:ilvl w:val="0"/>
          <w:numId w:val="27"/>
        </w:numPr>
        <w:rPr>
          <w:noProof/>
          <w:snapToGrid w:val="0"/>
        </w:rPr>
      </w:pPr>
      <w:r>
        <w:rPr>
          <w:noProof/>
        </w:rPr>
        <w:t>Настоящото споразумение влиза в сила на първия ден от втория месец след датата, на която страните са се уведомили взаимно писмено по дипломатически път за приключването на съответните правни процедури, необходими за влизането в сила на настоящото споразумение.</w:t>
      </w:r>
    </w:p>
    <w:p>
      <w:pPr>
        <w:pStyle w:val="NumPar1"/>
        <w:numPr>
          <w:ilvl w:val="0"/>
          <w:numId w:val="27"/>
        </w:numPr>
        <w:rPr>
          <w:noProof/>
          <w:snapToGrid w:val="0"/>
          <w:szCs w:val="24"/>
        </w:rPr>
      </w:pPr>
      <w:r>
        <w:rPr>
          <w:noProof/>
        </w:rPr>
        <w:t>Страните могат да изменят настоящото споразумение с взаимно писмено съгласие. Измененията на настоящото споразумение влизат в сила на първия ден от втория месец след изразяване на писменото съгласие от страните. Измененията на приложенията се правят с решение на съвместния комитет, учреден по силата на член 10.</w:t>
      </w:r>
    </w:p>
    <w:p>
      <w:pPr>
        <w:pStyle w:val="NumPar1"/>
        <w:numPr>
          <w:ilvl w:val="0"/>
          <w:numId w:val="27"/>
        </w:numPr>
        <w:rPr>
          <w:noProof/>
          <w:snapToGrid w:val="0"/>
        </w:rPr>
      </w:pPr>
      <w:r>
        <w:rPr>
          <w:noProof/>
        </w:rPr>
        <w:t>Всяка от страните може да прекрати настоящото споразумение с едногодишно писмено предизвестие до другата страна, изпратено по дипломатически път.</w:t>
      </w:r>
    </w:p>
    <w:p>
      <w:pPr>
        <w:spacing w:before="0" w:after="200" w:line="276" w:lineRule="auto"/>
        <w:jc w:val="left"/>
        <w:rPr>
          <w:noProof/>
        </w:rPr>
      </w:pPr>
      <w:r>
        <w:rPr>
          <w:noProof/>
        </w:rPr>
        <w:br w:type="page"/>
      </w:r>
    </w:p>
    <w:p>
      <w:pPr>
        <w:jc w:val="center"/>
        <w:rPr>
          <w:b/>
          <w:noProof/>
          <w:snapToGrid w:val="0"/>
        </w:rPr>
      </w:pPr>
      <w:r>
        <w:rPr>
          <w:b/>
          <w:noProof/>
        </w:rPr>
        <w:t>ПРИЛОЖЕНИЕ</w:t>
      </w:r>
      <w:r>
        <w:rPr>
          <w:b/>
          <w:i/>
          <w:noProof/>
        </w:rPr>
        <w:t xml:space="preserve"> </w:t>
      </w:r>
      <w:r>
        <w:rPr>
          <w:b/>
          <w:noProof/>
        </w:rPr>
        <w:t>I</w:t>
      </w:r>
      <w:r>
        <w:rPr>
          <w:b/>
          <w:noProof/>
        </w:rPr>
        <w:br/>
        <w:t>Законодателство на страните</w:t>
      </w:r>
    </w:p>
    <w:p>
      <w:pPr>
        <w:jc w:val="center"/>
        <w:rPr>
          <w:noProof/>
          <w:snapToGrid w:val="0"/>
        </w:rPr>
      </w:pPr>
      <w:r>
        <w:rPr>
          <w:noProof/>
        </w:rPr>
        <w:t>Част А</w:t>
      </w:r>
      <w:r>
        <w:rPr>
          <w:noProof/>
        </w:rPr>
        <w:br/>
        <w:t>Законодателство на Китайската народна република</w:t>
      </w:r>
    </w:p>
    <w:p>
      <w:pPr>
        <w:jc w:val="center"/>
        <w:rPr>
          <w:noProof/>
          <w:snapToGrid w:val="0"/>
        </w:rPr>
      </w:pPr>
    </w:p>
    <w:p>
      <w:pPr>
        <w:rPr>
          <w:noProof/>
          <w:snapToGrid w:val="0"/>
        </w:rPr>
      </w:pPr>
      <w:r>
        <w:rPr>
          <w:noProof/>
        </w:rPr>
        <w:t>Общи разпоредби на гражданското законодателство на Китайската народна република</w:t>
      </w:r>
    </w:p>
    <w:p>
      <w:pPr>
        <w:rPr>
          <w:noProof/>
          <w:snapToGrid w:val="0"/>
        </w:rPr>
      </w:pPr>
      <w:r>
        <w:rPr>
          <w:noProof/>
        </w:rPr>
        <w:t xml:space="preserve">Закон за марките на Китайската народна република </w:t>
      </w:r>
    </w:p>
    <w:p>
      <w:pPr>
        <w:rPr>
          <w:noProof/>
          <w:snapToGrid w:val="0"/>
        </w:rPr>
      </w:pPr>
      <w:r>
        <w:rPr>
          <w:noProof/>
        </w:rPr>
        <w:t>Закон на Китайската народна република за качеството на продуктите</w:t>
      </w:r>
    </w:p>
    <w:p>
      <w:pPr>
        <w:rPr>
          <w:noProof/>
          <w:snapToGrid w:val="0"/>
        </w:rPr>
      </w:pPr>
      <w:r>
        <w:rPr>
          <w:noProof/>
        </w:rPr>
        <w:t>Закон на Китайската народна република в областта на стандартизацията</w:t>
      </w:r>
    </w:p>
    <w:p>
      <w:pPr>
        <w:rPr>
          <w:noProof/>
          <w:snapToGrid w:val="0"/>
        </w:rPr>
      </w:pPr>
      <w:r>
        <w:rPr>
          <w:noProof/>
        </w:rPr>
        <w:t>Закон за селското стопанство на Китайската народна република</w:t>
      </w:r>
    </w:p>
    <w:p>
      <w:pPr>
        <w:rPr>
          <w:noProof/>
          <w:snapToGrid w:val="0"/>
        </w:rPr>
      </w:pPr>
      <w:r>
        <w:rPr>
          <w:noProof/>
        </w:rPr>
        <w:t>Закон на Китайската народна република за качеството и безопасността на селскостопанските продукти</w:t>
      </w:r>
    </w:p>
    <w:p>
      <w:pPr>
        <w:rPr>
          <w:noProof/>
          <w:snapToGrid w:val="0"/>
        </w:rPr>
      </w:pPr>
      <w:r>
        <w:rPr>
          <w:noProof/>
        </w:rPr>
        <w:t>Правилници за прилагане на Закона за марките на Китайската народна република</w:t>
      </w:r>
    </w:p>
    <w:p>
      <w:pPr>
        <w:rPr>
          <w:noProof/>
          <w:snapToGrid w:val="0"/>
        </w:rPr>
      </w:pPr>
      <w:r>
        <w:rPr>
          <w:noProof/>
        </w:rPr>
        <w:t>Мерки за регистрация и управление на колективните марки и сертификационните марки (Наредба № 6 на бившата Държавна администрация за промишлеността и търговията)</w:t>
      </w:r>
    </w:p>
    <w:p>
      <w:pPr>
        <w:rPr>
          <w:noProof/>
          <w:snapToGrid w:val="0"/>
        </w:rPr>
      </w:pPr>
      <w:r>
        <w:rPr>
          <w:noProof/>
        </w:rPr>
        <w:t xml:space="preserve">Наредба за признаването и защитата на общоизвестни марки (Наредба № 66 на бившата Държавна администрация за промишлеността и търговията) </w:t>
      </w:r>
    </w:p>
    <w:p>
      <w:pPr>
        <w:rPr>
          <w:noProof/>
          <w:snapToGrid w:val="0"/>
        </w:rPr>
      </w:pPr>
      <w:r>
        <w:rPr>
          <w:noProof/>
        </w:rPr>
        <w:t>Наредба за защита на продуктите с географски указания (Наредба № 78 на бившата Главна администрация за надзор на качеството, инспекции и карантина на Китайската народна република)</w:t>
      </w:r>
    </w:p>
    <w:p>
      <w:pPr>
        <w:rPr>
          <w:noProof/>
          <w:snapToGrid w:val="0"/>
        </w:rPr>
      </w:pPr>
      <w:r>
        <w:rPr>
          <w:noProof/>
        </w:rPr>
        <w:t>Мерки за закрила на чуждестранни продукти с географско указание</w:t>
      </w:r>
    </w:p>
    <w:p>
      <w:pPr>
        <w:rPr>
          <w:noProof/>
          <w:snapToGrid w:val="0"/>
        </w:rPr>
      </w:pPr>
      <w:r>
        <w:rPr>
          <w:noProof/>
        </w:rPr>
        <w:t>Мерки за управление на географските указания за селскостопански продукти</w:t>
      </w:r>
    </w:p>
    <w:p>
      <w:pPr>
        <w:rPr>
          <w:noProof/>
          <w:snapToGrid w:val="0"/>
        </w:rPr>
      </w:pPr>
      <w:r>
        <w:rPr>
          <w:noProof/>
        </w:rPr>
        <w:t>Наредба на органа, отговорен за регистриране на чуждестранните селскостопански продукти с географски указания</w:t>
      </w:r>
    </w:p>
    <w:p>
      <w:pPr>
        <w:jc w:val="center"/>
        <w:rPr>
          <w:noProof/>
          <w:snapToGrid w:val="0"/>
        </w:rPr>
      </w:pPr>
      <w:r>
        <w:rPr>
          <w:noProof/>
        </w:rPr>
        <w:br w:type="page"/>
        <w:t>Част Б</w:t>
      </w:r>
      <w:r>
        <w:rPr>
          <w:noProof/>
        </w:rPr>
        <w:br/>
        <w:t>Законодателство на Европейския съюз</w:t>
      </w:r>
    </w:p>
    <w:p>
      <w:pPr>
        <w:rPr>
          <w:noProof/>
          <w:snapToGrid w:val="0"/>
        </w:rPr>
      </w:pPr>
      <w:r>
        <w:rPr>
          <w:noProof/>
        </w:rPr>
        <w:t>Регламент (ЕС) № 1151/2012 на Европейския парламент и на Съвета от 21 ноември 2012 г. относно схемите за качество на селскостопанските продукти и храни</w:t>
      </w:r>
    </w:p>
    <w:p>
      <w:pPr>
        <w:rPr>
          <w:noProof/>
          <w:snapToGrid w:val="0"/>
        </w:rPr>
      </w:pPr>
      <w:r>
        <w:rPr>
          <w:noProof/>
        </w:rPr>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както и правилата за прилагането му</w:t>
      </w:r>
    </w:p>
    <w:p>
      <w:pPr>
        <w:rPr>
          <w:noProof/>
          <w:snapToGrid w:val="0"/>
        </w:rPr>
      </w:pPr>
      <w:r>
        <w:rPr>
          <w:noProof/>
        </w:rPr>
        <w:t xml:space="preserve">Регламент (ЕС) № 251/2014 на Европейския парламент и на Съвета от 26 февруари 2014 г. за определяне, описание, представяне, етикетиране и правна закрила на географските указания на ароматизирани лозаро-винарски продукти и за отмяна на Регламент (ЕИО) № 1601/91 на Съвета </w:t>
      </w:r>
    </w:p>
    <w:p>
      <w:pPr>
        <w:rPr>
          <w:noProof/>
          <w:snapToGrid w:val="0"/>
        </w:rPr>
      </w:pPr>
      <w:r>
        <w:rPr>
          <w:noProof/>
        </w:rPr>
        <w:t>Регламент (ЕС) 2019/787 на Европейския парламент и на Съвета от 17 април 2019 г. за определението, описанието, представянето и етикетирането на спиртни напитки, за използването на наименованията на спиртните напитки при представянето и етикетирането на други храни, за защитата на географските указания на спиртни напитки, за използването на етилов алкохол и дестилати от земеделски произход в алкохолните напитки и за отмяна на Регламент (ЕС) № 110/2008</w:t>
      </w:r>
    </w:p>
    <w:p>
      <w:pPr>
        <w:adjustRightInd w:val="0"/>
        <w:snapToGrid w:val="0"/>
        <w:spacing w:afterLines="50" w:line="360" w:lineRule="auto"/>
        <w:rPr>
          <w:noProof/>
          <w:snapToGrid w:val="0"/>
          <w:szCs w:val="24"/>
        </w:rPr>
      </w:pPr>
    </w:p>
    <w:p>
      <w:pPr>
        <w:jc w:val="center"/>
        <w:rPr>
          <w:b/>
          <w:noProof/>
          <w:snapToGrid w:val="0"/>
        </w:rPr>
      </w:pPr>
      <w:r>
        <w:rPr>
          <w:noProof/>
        </w:rPr>
        <w:br w:type="page"/>
      </w:r>
      <w:r>
        <w:rPr>
          <w:b/>
          <w:noProof/>
        </w:rPr>
        <w:t>ПРИЛОЖЕНИЕ ІI</w:t>
      </w:r>
      <w:r>
        <w:rPr>
          <w:b/>
          <w:noProof/>
        </w:rPr>
        <w:br/>
        <w:t>ТЕХНИЧЕСКИ СПЕЦИФИКАЦИИ</w:t>
      </w:r>
      <w:r>
        <w:rPr>
          <w:b/>
          <w:noProof/>
        </w:rPr>
        <w:br/>
        <w:t>ЗА РЕГИСТРАЦИЯ НА ГЕОГРАФСКО УКАЗАНИЕ</w:t>
      </w:r>
    </w:p>
    <w:p>
      <w:pPr>
        <w:keepNext/>
        <w:adjustRightInd w:val="0"/>
        <w:snapToGrid w:val="0"/>
        <w:spacing w:afterLines="50" w:line="360" w:lineRule="auto"/>
        <w:outlineLvl w:val="0"/>
        <w:rPr>
          <w:b/>
          <w:bCs/>
          <w:smallCaps/>
          <w:noProof/>
          <w:snapToGrid w:val="0"/>
          <w:szCs w:val="24"/>
        </w:rPr>
      </w:pPr>
      <w:r>
        <w:rPr>
          <w:b/>
          <w:bCs/>
          <w:smallCaps/>
          <w:noProof/>
        </w:rPr>
        <w:t>1. Наименование на географското указание</w:t>
      </w:r>
    </w:p>
    <w:p>
      <w:pPr>
        <w:rPr>
          <w:noProof/>
          <w:snapToGrid w:val="0"/>
          <w:szCs w:val="24"/>
        </w:rPr>
      </w:pPr>
      <w:r>
        <w:rPr>
          <w:noProof/>
        </w:rPr>
        <w:t>[Вписват се наименованията, регистрирани в държавата на произход, и тяхната транскрипция, включително превод на английски език с информационна цел.]</w:t>
      </w:r>
    </w:p>
    <w:p>
      <w:pPr>
        <w:keepNext/>
        <w:adjustRightInd w:val="0"/>
        <w:snapToGrid w:val="0"/>
        <w:spacing w:afterLines="50" w:line="360" w:lineRule="auto"/>
        <w:outlineLvl w:val="0"/>
        <w:rPr>
          <w:b/>
          <w:bCs/>
          <w:smallCaps/>
          <w:noProof/>
          <w:snapToGrid w:val="0"/>
          <w:szCs w:val="24"/>
        </w:rPr>
      </w:pPr>
      <w:r>
        <w:rPr>
          <w:b/>
          <w:bCs/>
          <w:smallCaps/>
          <w:noProof/>
        </w:rPr>
        <w:t>2. Категория на продукта, чието наименование е защитено</w:t>
      </w:r>
    </w:p>
    <w:p>
      <w:pPr>
        <w:rPr>
          <w:noProof/>
          <w:snapToGrid w:val="0"/>
          <w:szCs w:val="24"/>
        </w:rPr>
      </w:pPr>
      <w:r>
        <w:rPr>
          <w:noProof/>
        </w:rPr>
        <w:t xml:space="preserve">[Страната, от която произхожда продуктът, посочва категорията в националното законодателство, към която принадлежи географското указание.] </w:t>
      </w:r>
    </w:p>
    <w:p>
      <w:pPr>
        <w:keepNext/>
        <w:adjustRightInd w:val="0"/>
        <w:snapToGrid w:val="0"/>
        <w:spacing w:afterLines="50" w:line="360" w:lineRule="auto"/>
        <w:ind w:left="360" w:right="98" w:hanging="360"/>
        <w:outlineLvl w:val="0"/>
        <w:rPr>
          <w:b/>
          <w:bCs/>
          <w:smallCaps/>
          <w:noProof/>
          <w:snapToGrid w:val="0"/>
          <w:szCs w:val="24"/>
        </w:rPr>
      </w:pPr>
      <w:r>
        <w:rPr>
          <w:b/>
          <w:bCs/>
          <w:smallCaps/>
          <w:noProof/>
        </w:rPr>
        <w:t>3. Заявител</w:t>
      </w:r>
    </w:p>
    <w:p>
      <w:pPr>
        <w:rPr>
          <w:noProof/>
          <w:snapToGrid w:val="0"/>
          <w:szCs w:val="24"/>
        </w:rPr>
      </w:pPr>
      <w:r>
        <w:rPr>
          <w:noProof/>
        </w:rPr>
        <w:t xml:space="preserve">[Вписват се името и адресът на заявителя/групата производители или сдружението на производители] </w:t>
      </w:r>
    </w:p>
    <w:p>
      <w:pPr>
        <w:keepNext/>
        <w:adjustRightInd w:val="0"/>
        <w:snapToGrid w:val="0"/>
        <w:spacing w:afterLines="50" w:line="360" w:lineRule="auto"/>
        <w:ind w:left="360" w:right="98" w:hanging="360"/>
        <w:outlineLvl w:val="0"/>
        <w:rPr>
          <w:b/>
          <w:bCs/>
          <w:smallCaps/>
          <w:noProof/>
          <w:snapToGrid w:val="0"/>
          <w:szCs w:val="24"/>
        </w:rPr>
      </w:pPr>
      <w:r>
        <w:rPr>
          <w:b/>
          <w:bCs/>
          <w:smallCaps/>
          <w:noProof/>
        </w:rPr>
        <w:t>4. Закрила в Китай/държавата — членка на Европейския съюз, на произход</w:t>
      </w:r>
    </w:p>
    <w:p>
      <w:pPr>
        <w:rPr>
          <w:noProof/>
          <w:snapToGrid w:val="0"/>
          <w:szCs w:val="24"/>
        </w:rPr>
      </w:pPr>
      <w:r>
        <w:rPr>
          <w:noProof/>
        </w:rPr>
        <w:t>[Вписва се най-ранната дата на предоставяне на закрила от съответния компетентен орган и се предоставя доказателство за закрилата.]</w:t>
      </w:r>
    </w:p>
    <w:p>
      <w:pPr>
        <w:keepNext/>
        <w:adjustRightInd w:val="0"/>
        <w:snapToGrid w:val="0"/>
        <w:spacing w:afterLines="50" w:line="360" w:lineRule="auto"/>
        <w:ind w:left="360" w:right="98" w:hanging="360"/>
        <w:outlineLvl w:val="0"/>
        <w:rPr>
          <w:b/>
          <w:bCs/>
          <w:smallCaps/>
          <w:noProof/>
          <w:snapToGrid w:val="0"/>
          <w:szCs w:val="24"/>
        </w:rPr>
      </w:pPr>
      <w:r>
        <w:rPr>
          <w:b/>
          <w:bCs/>
          <w:smallCaps/>
          <w:noProof/>
        </w:rPr>
        <w:t>5. Описание на продукта</w:t>
      </w:r>
    </w:p>
    <w:p>
      <w:pPr>
        <w:rPr>
          <w:noProof/>
          <w:snapToGrid w:val="0"/>
          <w:szCs w:val="24"/>
        </w:rPr>
      </w:pPr>
      <w:r>
        <w:rPr>
          <w:noProof/>
        </w:rPr>
        <w:t xml:space="preserve">[Въвежда се кратко техническо описание (вид, форма, тегло, размер, цвят, вкус, физически и/или химически свойства и т.н.) на готовия продукт, за който се отнася наименованието. За преработените продукти се предоставя и информация за суровините. </w:t>
      </w:r>
    </w:p>
    <w:p>
      <w:pPr>
        <w:rPr>
          <w:noProof/>
          <w:snapToGrid w:val="0"/>
          <w:szCs w:val="24"/>
        </w:rPr>
      </w:pPr>
      <w:r>
        <w:rPr>
          <w:noProof/>
        </w:rPr>
        <w:t>За вината и спиртните напитки се представя информация за суровините, алкохолното съдържание и външния вид. За вината се посочват също така винeният сорт лоза, дали е червено или бяло вино и дали е пенливо или непенливо вино.]</w:t>
      </w:r>
    </w:p>
    <w:p>
      <w:pPr>
        <w:rPr>
          <w:noProof/>
          <w:snapToGrid w:val="0"/>
          <w:szCs w:val="24"/>
        </w:rPr>
      </w:pPr>
      <w:r>
        <w:rPr>
          <w:noProof/>
        </w:rPr>
        <w:t>[За регистрация като защитено наименование за произход се посочва позоваване на спазването на условията, определени в съответното законодателство на Европейския съюз, поотношение на фуражите (за продукти от животински произход) и суровините.]</w:t>
      </w:r>
    </w:p>
    <w:p>
      <w:pPr>
        <w:keepNext/>
        <w:adjustRightInd w:val="0"/>
        <w:snapToGrid w:val="0"/>
        <w:spacing w:afterLines="50" w:line="360" w:lineRule="auto"/>
        <w:ind w:right="98"/>
        <w:outlineLvl w:val="0"/>
        <w:rPr>
          <w:b/>
          <w:bCs/>
          <w:smallCaps/>
          <w:noProof/>
          <w:snapToGrid w:val="0"/>
          <w:szCs w:val="24"/>
        </w:rPr>
      </w:pPr>
      <w:r>
        <w:rPr>
          <w:b/>
          <w:bCs/>
          <w:smallCaps/>
          <w:noProof/>
        </w:rPr>
        <w:t>6. Кратко определение на географския район</w:t>
      </w:r>
    </w:p>
    <w:p>
      <w:pPr>
        <w:rPr>
          <w:noProof/>
          <w:snapToGrid w:val="0"/>
          <w:szCs w:val="24"/>
        </w:rPr>
      </w:pPr>
      <w:r>
        <w:rPr>
          <w:noProof/>
        </w:rPr>
        <w:t xml:space="preserve">[Предоставя се описание на границите на географския район и се описват специфичните етапи на производството, които трябва да бъдат осъществени в определения географски район.] </w:t>
      </w:r>
    </w:p>
    <w:p>
      <w:pPr>
        <w:rPr>
          <w:noProof/>
          <w:snapToGrid w:val="0"/>
          <w:szCs w:val="24"/>
        </w:rPr>
      </w:pPr>
      <w:r>
        <w:rPr>
          <w:noProof/>
        </w:rPr>
        <w:t>[За регистрация като защитено наименование за произход се посочва позоваването, с което се показва, че всички дейности по производството се извършват в географския район.]</w:t>
      </w:r>
    </w:p>
    <w:p>
      <w:pPr>
        <w:keepNext/>
        <w:adjustRightInd w:val="0"/>
        <w:snapToGrid w:val="0"/>
        <w:spacing w:afterLines="50" w:line="360" w:lineRule="auto"/>
        <w:ind w:right="98"/>
        <w:outlineLvl w:val="0"/>
        <w:rPr>
          <w:b/>
          <w:bCs/>
          <w:smallCaps/>
          <w:noProof/>
          <w:snapToGrid w:val="0"/>
          <w:szCs w:val="24"/>
        </w:rPr>
      </w:pPr>
      <w:r>
        <w:rPr>
          <w:b/>
          <w:bCs/>
          <w:smallCaps/>
          <w:noProof/>
        </w:rPr>
        <w:t>7. Връзка с географския район</w:t>
      </w:r>
    </w:p>
    <w:p>
      <w:pPr>
        <w:rPr>
          <w:noProof/>
          <w:snapToGrid w:val="0"/>
          <w:szCs w:val="24"/>
        </w:rPr>
      </w:pPr>
      <w:r>
        <w:rPr>
          <w:noProof/>
        </w:rPr>
        <w:t>[Предоставя се кратко описание на връзката между географския район и специфично качество, репутация или други характеристики на продукта; например показва се по какъв начин характеристиките на продукта се дължат на географския район и кои са природните (например състояние на почвата, климатични характеристики), човешките и другите елементи (например репутация на продукта и традиции в производството), които обуславят спецификата на продукта в сравнение с продукти от същата категория, произвеждани в други географски райони.</w:t>
      </w:r>
    </w:p>
    <w:p>
      <w:pPr>
        <w:rPr>
          <w:noProof/>
          <w:snapToGrid w:val="0"/>
          <w:szCs w:val="24"/>
        </w:rPr>
      </w:pPr>
      <w:r>
        <w:rPr>
          <w:noProof/>
        </w:rPr>
        <w:t>[За регистрация като защитено наименование за произход се посочва позоваване на спазването на условията, определени в съответното законодателство на Европейския съюз, по отношение на тази връзка (качествата или характеристиките на продукта се дължат изключително или основно на специфична географска среда.)]</w:t>
      </w:r>
    </w:p>
    <w:p>
      <w:pPr>
        <w:keepNext/>
        <w:adjustRightInd w:val="0"/>
        <w:snapToGrid w:val="0"/>
        <w:spacing w:afterLines="50" w:line="360" w:lineRule="auto"/>
        <w:ind w:right="98"/>
        <w:outlineLvl w:val="0"/>
        <w:rPr>
          <w:b/>
          <w:bCs/>
          <w:smallCaps/>
          <w:noProof/>
          <w:snapToGrid w:val="0"/>
          <w:szCs w:val="24"/>
        </w:rPr>
      </w:pPr>
      <w:r>
        <w:rPr>
          <w:b/>
          <w:bCs/>
          <w:smallCaps/>
          <w:noProof/>
        </w:rPr>
        <w:t>8. Специфични правила за етикетиране (ако има такива)</w:t>
      </w:r>
    </w:p>
    <w:p>
      <w:pPr>
        <w:rPr>
          <w:noProof/>
          <w:snapToGrid w:val="0"/>
          <w:szCs w:val="24"/>
        </w:rPr>
      </w:pPr>
      <w:r>
        <w:rPr>
          <w:noProof/>
        </w:rPr>
        <w:t>[Правилата за управление или административните правила на заявителя/групата производители относно етикетирането и/или използването на официалните символи на географското указание върху продукта.]</w:t>
      </w:r>
    </w:p>
    <w:p>
      <w:pPr>
        <w:keepNext/>
        <w:adjustRightInd w:val="0"/>
        <w:snapToGrid w:val="0"/>
        <w:spacing w:afterLines="50" w:line="360" w:lineRule="auto"/>
        <w:ind w:right="98"/>
        <w:outlineLvl w:val="0"/>
        <w:rPr>
          <w:b/>
          <w:bCs/>
          <w:smallCaps/>
          <w:noProof/>
          <w:snapToGrid w:val="0"/>
          <w:szCs w:val="24"/>
        </w:rPr>
      </w:pPr>
      <w:r>
        <w:rPr>
          <w:b/>
          <w:bCs/>
          <w:smallCaps/>
          <w:noProof/>
        </w:rPr>
        <w:t>9. Контролен /надзорен орган, отговарящ за проверката на спазването на спецификациите на продуктите</w:t>
      </w:r>
    </w:p>
    <w:p>
      <w:pPr>
        <w:jc w:val="center"/>
        <w:rPr>
          <w:b/>
          <w:noProof/>
          <w:snapToGrid w:val="0"/>
        </w:rPr>
      </w:pPr>
      <w:r>
        <w:rPr>
          <w:noProof/>
        </w:rPr>
        <w:br w:type="page"/>
      </w:r>
      <w:r>
        <w:rPr>
          <w:b/>
          <w:noProof/>
        </w:rPr>
        <w:t>ПРИЛОЖЕНИЕ ІІI</w:t>
      </w:r>
      <w:r>
        <w:rPr>
          <w:b/>
          <w:noProof/>
        </w:rPr>
        <w:br/>
        <w:t>Географски указания на продукти с произход от Китайската народна република, посочени в член 2, параграф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295"/>
        <w:gridCol w:w="2294"/>
        <w:gridCol w:w="2295"/>
      </w:tblGrid>
      <w:tr>
        <w:trPr>
          <w:cantSplit/>
          <w:trHeight w:val="309"/>
          <w:tblHeader/>
        </w:trPr>
        <w:tc>
          <w:tcPr>
            <w:tcW w:w="2294" w:type="dxa"/>
            <w:tcBorders>
              <w:bottom w:val="nil"/>
            </w:tcBorders>
          </w:tcPr>
          <w:p>
            <w:pPr>
              <w:jc w:val="center"/>
              <w:rPr>
                <w:noProof/>
                <w:snapToGrid w:val="0"/>
              </w:rPr>
            </w:pPr>
            <w:r>
              <w:rPr>
                <w:noProof/>
              </w:rPr>
              <w:t>Наименование, регистрирано в Китайската народна република</w:t>
            </w:r>
          </w:p>
          <w:p>
            <w:pPr>
              <w:jc w:val="center"/>
              <w:rPr>
                <w:noProof/>
                <w:snapToGrid w:val="0"/>
              </w:rPr>
            </w:pPr>
          </w:p>
        </w:tc>
        <w:tc>
          <w:tcPr>
            <w:tcW w:w="2295" w:type="dxa"/>
            <w:tcBorders>
              <w:bottom w:val="nil"/>
            </w:tcBorders>
          </w:tcPr>
          <w:p>
            <w:pPr>
              <w:rPr>
                <w:noProof/>
                <w:snapToGrid w:val="0"/>
              </w:rPr>
            </w:pPr>
            <w:r>
              <w:rPr>
                <w:noProof/>
              </w:rPr>
              <w:t>Транскрипция с латински букви</w:t>
            </w:r>
          </w:p>
          <w:p>
            <w:pPr>
              <w:rPr>
                <w:noProof/>
                <w:snapToGrid w:val="0"/>
              </w:rPr>
            </w:pPr>
          </w:p>
        </w:tc>
        <w:tc>
          <w:tcPr>
            <w:tcW w:w="2294" w:type="dxa"/>
            <w:tcBorders>
              <w:bottom w:val="nil"/>
            </w:tcBorders>
          </w:tcPr>
          <w:p>
            <w:pPr>
              <w:rPr>
                <w:noProof/>
                <w:snapToGrid w:val="0"/>
              </w:rPr>
            </w:pPr>
            <w:r>
              <w:rPr>
                <w:noProof/>
              </w:rPr>
              <w:t>Вид продукт</w:t>
            </w:r>
          </w:p>
          <w:p>
            <w:pPr>
              <w:rPr>
                <w:noProof/>
                <w:snapToGrid w:val="0"/>
              </w:rPr>
            </w:pPr>
          </w:p>
        </w:tc>
        <w:tc>
          <w:tcPr>
            <w:tcW w:w="2295" w:type="dxa"/>
            <w:tcBorders>
              <w:bottom w:val="nil"/>
            </w:tcBorders>
          </w:tcPr>
          <w:p>
            <w:pPr>
              <w:rPr>
                <w:noProof/>
                <w:snapToGrid w:val="0"/>
              </w:rPr>
            </w:pPr>
            <w:r>
              <w:rPr>
                <w:noProof/>
              </w:rPr>
              <w:t>Превод на английски език с информационна цел</w:t>
            </w:r>
          </w:p>
          <w:p>
            <w:pPr>
              <w:rPr>
                <w:noProof/>
                <w:snapToGrid w:val="0"/>
              </w:rPr>
            </w:pP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snapToGrid w:val="0"/>
                <w:szCs w:val="24"/>
                <w:u w:val="single"/>
              </w:rPr>
            </w:pPr>
            <w:r>
              <w:rPr>
                <w:rFonts w:ascii="SimSun" w:hAnsi="SimSun"/>
                <w:noProof/>
              </w:rPr>
              <w:t>安吉白茶</w:t>
            </w:r>
          </w:p>
        </w:tc>
        <w:tc>
          <w:tcPr>
            <w:tcW w:w="2295" w:type="dxa"/>
          </w:tcPr>
          <w:p>
            <w:pPr>
              <w:rPr>
                <w:rFonts w:eastAsia="SimSun"/>
                <w:noProof/>
                <w:snapToGrid w:val="0"/>
                <w:szCs w:val="24"/>
                <w:u w:val="single"/>
              </w:rPr>
            </w:pPr>
            <w:r>
              <w:rPr>
                <w:noProof/>
              </w:rPr>
              <w:t>Anji Bai Cha</w:t>
            </w:r>
          </w:p>
        </w:tc>
        <w:tc>
          <w:tcPr>
            <w:tcW w:w="2294" w:type="dxa"/>
          </w:tcPr>
          <w:p>
            <w:pPr>
              <w:rPr>
                <w:rFonts w:eastAsia="SimSun"/>
                <w:noProof/>
                <w:snapToGrid w:val="0"/>
                <w:szCs w:val="24"/>
                <w:u w:val="single"/>
              </w:rPr>
            </w:pPr>
            <w:r>
              <w:rPr>
                <w:noProof/>
              </w:rPr>
              <w:t>Други продукти от приложение I към Договора за функционирането на Европейския съюз („Договора“) (подправки и др.) — чай</w:t>
            </w:r>
          </w:p>
        </w:tc>
        <w:tc>
          <w:tcPr>
            <w:tcW w:w="2295" w:type="dxa"/>
          </w:tcPr>
          <w:p>
            <w:pPr>
              <w:rPr>
                <w:rFonts w:eastAsia="SimSun"/>
                <w:noProof/>
                <w:snapToGrid w:val="0"/>
                <w:szCs w:val="24"/>
                <w:u w:val="single"/>
              </w:rPr>
            </w:pPr>
            <w:r>
              <w:rPr>
                <w:noProof/>
              </w:rPr>
              <w:t>Anji White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安溪铁观音</w:t>
            </w:r>
          </w:p>
        </w:tc>
        <w:tc>
          <w:tcPr>
            <w:tcW w:w="2295" w:type="dxa"/>
          </w:tcPr>
          <w:p>
            <w:pPr>
              <w:rPr>
                <w:rFonts w:eastAsia="STFangsong"/>
                <w:noProof/>
                <w:color w:val="000000"/>
                <w:szCs w:val="24"/>
              </w:rPr>
            </w:pPr>
            <w:r>
              <w:rPr>
                <w:noProof/>
              </w:rPr>
              <w:t>Anxi Tie Guan Yin</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Anxi Tie Guan Yin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保山小粒咖啡</w:t>
            </w:r>
          </w:p>
        </w:tc>
        <w:tc>
          <w:tcPr>
            <w:tcW w:w="2295" w:type="dxa"/>
          </w:tcPr>
          <w:p>
            <w:pPr>
              <w:rPr>
                <w:rFonts w:eastAsia="STFangsong"/>
                <w:noProof/>
                <w:color w:val="000000"/>
                <w:szCs w:val="24"/>
              </w:rPr>
            </w:pPr>
            <w:r>
              <w:rPr>
                <w:noProof/>
              </w:rPr>
              <w:t>Baoshan Xiao Li Ka Fei</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кафе</w:t>
            </w:r>
          </w:p>
        </w:tc>
        <w:tc>
          <w:tcPr>
            <w:tcW w:w="2295" w:type="dxa"/>
          </w:tcPr>
          <w:p>
            <w:pPr>
              <w:rPr>
                <w:rFonts w:eastAsia="SimSun"/>
                <w:noProof/>
                <w:snapToGrid w:val="0"/>
                <w:szCs w:val="24"/>
                <w:u w:val="single"/>
              </w:rPr>
            </w:pPr>
            <w:r>
              <w:rPr>
                <w:noProof/>
              </w:rPr>
              <w:t>Baoshan Arabica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赣南脐橙</w:t>
            </w:r>
          </w:p>
        </w:tc>
        <w:tc>
          <w:tcPr>
            <w:tcW w:w="2295" w:type="dxa"/>
          </w:tcPr>
          <w:p>
            <w:pPr>
              <w:rPr>
                <w:rFonts w:eastAsia="STFangsong"/>
                <w:noProof/>
                <w:color w:val="000000"/>
                <w:szCs w:val="24"/>
              </w:rPr>
            </w:pPr>
            <w:r>
              <w:rPr>
                <w:noProof/>
              </w:rPr>
              <w:t>Gannan Qi Cheng</w:t>
            </w:r>
          </w:p>
        </w:tc>
        <w:tc>
          <w:tcPr>
            <w:tcW w:w="2294" w:type="dxa"/>
          </w:tcPr>
          <w:p>
            <w:pPr>
              <w:rPr>
                <w:rFonts w:eastAsia="SimSun"/>
                <w:noProof/>
                <w:snapToGrid w:val="0"/>
                <w:szCs w:val="24"/>
                <w:u w:val="single"/>
              </w:rPr>
            </w:pPr>
            <w:r>
              <w:rPr>
                <w:noProof/>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rPr>
              <w:t>Gannan Navel Orange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霍山黄芽</w:t>
            </w:r>
          </w:p>
        </w:tc>
        <w:tc>
          <w:tcPr>
            <w:tcW w:w="2295" w:type="dxa"/>
          </w:tcPr>
          <w:p>
            <w:pPr>
              <w:rPr>
                <w:rFonts w:eastAsia="STFangsong"/>
                <w:noProof/>
                <w:color w:val="000000"/>
                <w:szCs w:val="24"/>
              </w:rPr>
            </w:pPr>
            <w:r>
              <w:rPr>
                <w:noProof/>
              </w:rPr>
              <w:t>Huoshan Huang Ya</w:t>
            </w:r>
          </w:p>
        </w:tc>
        <w:tc>
          <w:tcPr>
            <w:tcW w:w="2294" w:type="dxa"/>
          </w:tcPr>
          <w:p>
            <w:pPr>
              <w:rPr>
                <w:rFonts w:eastAsia="SimSun"/>
                <w:noProof/>
                <w:snapToGrid w:val="0"/>
                <w:szCs w:val="24"/>
                <w:u w:val="single"/>
              </w:rPr>
            </w:pPr>
            <w:r>
              <w:rPr>
                <w:noProof/>
              </w:rPr>
              <w:t xml:space="preserve">Други продукти от приложение I към Договора (подправки и др.) — чай </w:t>
            </w:r>
          </w:p>
        </w:tc>
        <w:tc>
          <w:tcPr>
            <w:tcW w:w="2295" w:type="dxa"/>
          </w:tcPr>
          <w:p>
            <w:pPr>
              <w:rPr>
                <w:rFonts w:eastAsia="SimSun"/>
                <w:noProof/>
                <w:snapToGrid w:val="0"/>
                <w:szCs w:val="24"/>
                <w:u w:val="single"/>
              </w:rPr>
            </w:pPr>
            <w:r>
              <w:rPr>
                <w:noProof/>
              </w:rPr>
              <w:t>Huoshan Yellow Bud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郫县豆瓣</w:t>
            </w:r>
          </w:p>
        </w:tc>
        <w:tc>
          <w:tcPr>
            <w:tcW w:w="2295" w:type="dxa"/>
          </w:tcPr>
          <w:p>
            <w:pPr>
              <w:rPr>
                <w:rFonts w:eastAsia="STFangsong"/>
                <w:noProof/>
                <w:color w:val="000000"/>
                <w:szCs w:val="24"/>
              </w:rPr>
            </w:pPr>
            <w:r>
              <w:rPr>
                <w:noProof/>
              </w:rPr>
              <w:t>Pixian Dou Ban</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пюре от бакла</w:t>
            </w:r>
          </w:p>
        </w:tc>
        <w:tc>
          <w:tcPr>
            <w:tcW w:w="2295" w:type="dxa"/>
          </w:tcPr>
          <w:p>
            <w:pPr>
              <w:rPr>
                <w:rFonts w:eastAsia="SimSun"/>
                <w:noProof/>
                <w:snapToGrid w:val="0"/>
                <w:szCs w:val="24"/>
                <w:u w:val="single"/>
              </w:rPr>
            </w:pPr>
            <w:r>
              <w:rPr>
                <w:noProof/>
              </w:rPr>
              <w:t>Pixian Bean Paste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普洱茶</w:t>
            </w:r>
          </w:p>
        </w:tc>
        <w:tc>
          <w:tcPr>
            <w:tcW w:w="2295" w:type="dxa"/>
          </w:tcPr>
          <w:p>
            <w:pPr>
              <w:rPr>
                <w:rFonts w:eastAsia="STFangsong"/>
                <w:noProof/>
                <w:color w:val="000000"/>
                <w:szCs w:val="24"/>
              </w:rPr>
            </w:pPr>
            <w:r>
              <w:rPr>
                <w:noProof/>
              </w:rPr>
              <w:t>Pu’er Cha</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Pu'er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山西老陈醋</w:t>
            </w:r>
          </w:p>
        </w:tc>
        <w:tc>
          <w:tcPr>
            <w:tcW w:w="2295" w:type="dxa"/>
          </w:tcPr>
          <w:p>
            <w:pPr>
              <w:rPr>
                <w:rFonts w:eastAsia="STFangsong"/>
                <w:noProof/>
                <w:color w:val="000000"/>
                <w:szCs w:val="24"/>
              </w:rPr>
            </w:pPr>
            <w:r>
              <w:rPr>
                <w:noProof/>
              </w:rPr>
              <w:t>Shanxi Lao Chen Cu</w:t>
            </w:r>
          </w:p>
        </w:tc>
        <w:tc>
          <w:tcPr>
            <w:tcW w:w="2294" w:type="dxa"/>
          </w:tcPr>
          <w:p>
            <w:pPr>
              <w:rPr>
                <w:rFonts w:eastAsia="SimSun"/>
                <w:noProof/>
                <w:snapToGrid w:val="0"/>
                <w:szCs w:val="24"/>
                <w:u w:val="single"/>
              </w:rPr>
            </w:pPr>
            <w:r>
              <w:rPr>
                <w:noProof/>
              </w:rPr>
              <w:t xml:space="preserve">Други продукти от приложение I към Договора (подправки и др.) — оцет </w:t>
            </w:r>
          </w:p>
        </w:tc>
        <w:tc>
          <w:tcPr>
            <w:tcW w:w="2295" w:type="dxa"/>
          </w:tcPr>
          <w:p>
            <w:pPr>
              <w:rPr>
                <w:rFonts w:eastAsia="SimSun"/>
                <w:noProof/>
                <w:snapToGrid w:val="0"/>
                <w:szCs w:val="24"/>
                <w:u w:val="single"/>
              </w:rPr>
            </w:pPr>
            <w:r>
              <w:rPr>
                <w:noProof/>
              </w:rPr>
              <w:t>Shanxi Aged Vinegar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烟台苹果</w:t>
            </w:r>
          </w:p>
        </w:tc>
        <w:tc>
          <w:tcPr>
            <w:tcW w:w="2295" w:type="dxa"/>
          </w:tcPr>
          <w:p>
            <w:pPr>
              <w:rPr>
                <w:rFonts w:eastAsia="STFangsong"/>
                <w:noProof/>
                <w:color w:val="000000"/>
                <w:szCs w:val="24"/>
              </w:rPr>
            </w:pPr>
            <w:r>
              <w:rPr>
                <w:noProof/>
              </w:rPr>
              <w:t>Yantai Ping Guo</w:t>
            </w:r>
          </w:p>
        </w:tc>
        <w:tc>
          <w:tcPr>
            <w:tcW w:w="2294" w:type="dxa"/>
          </w:tcPr>
          <w:p>
            <w:pPr>
              <w:rPr>
                <w:rFonts w:eastAsia="STFangsong"/>
                <w:noProof/>
                <w:color w:val="000000"/>
                <w:szCs w:val="24"/>
              </w:rPr>
            </w:pPr>
            <w:r>
              <w:rPr>
                <w:noProof/>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rPr>
              <w:t>Yantai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坦洋工夫</w:t>
            </w:r>
          </w:p>
        </w:tc>
        <w:tc>
          <w:tcPr>
            <w:tcW w:w="2295" w:type="dxa"/>
          </w:tcPr>
          <w:p>
            <w:pPr>
              <w:rPr>
                <w:rFonts w:eastAsia="STFangsong"/>
                <w:noProof/>
                <w:color w:val="000000"/>
                <w:szCs w:val="24"/>
              </w:rPr>
            </w:pPr>
            <w:r>
              <w:rPr>
                <w:noProof/>
              </w:rPr>
              <w:t>Tanyang Gong Fu</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Tanyang Gongfu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白城绿豆</w:t>
            </w:r>
          </w:p>
        </w:tc>
        <w:tc>
          <w:tcPr>
            <w:tcW w:w="2295" w:type="dxa"/>
          </w:tcPr>
          <w:p>
            <w:pPr>
              <w:rPr>
                <w:rFonts w:eastAsia="STFangsong"/>
                <w:noProof/>
                <w:color w:val="000000"/>
                <w:szCs w:val="24"/>
              </w:rPr>
            </w:pPr>
            <w:r>
              <w:rPr>
                <w:noProof/>
              </w:rPr>
              <w:t>Baicheng Lü Dou</w:t>
            </w:r>
          </w:p>
        </w:tc>
        <w:tc>
          <w:tcPr>
            <w:tcW w:w="2294" w:type="dxa"/>
          </w:tcPr>
          <w:p>
            <w:pPr>
              <w:rPr>
                <w:rFonts w:eastAsia="SimSun"/>
                <w:noProof/>
                <w:snapToGrid w:val="0"/>
                <w:szCs w:val="24"/>
                <w:u w:val="single"/>
              </w:rPr>
            </w:pPr>
            <w:r>
              <w:rPr>
                <w:noProof/>
              </w:rPr>
              <w:t xml:space="preserve">Плодове, зеленчуци и зърнени култури, пресни или преработени — боб </w:t>
            </w:r>
          </w:p>
        </w:tc>
        <w:tc>
          <w:tcPr>
            <w:tcW w:w="2295" w:type="dxa"/>
          </w:tcPr>
          <w:p>
            <w:pPr>
              <w:rPr>
                <w:rFonts w:eastAsia="SimSun"/>
                <w:noProof/>
                <w:snapToGrid w:val="0"/>
                <w:szCs w:val="24"/>
                <w:u w:val="single"/>
              </w:rPr>
            </w:pPr>
            <w:r>
              <w:rPr>
                <w:noProof/>
              </w:rPr>
              <w:t>Baicheng Mung Bean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肇源大米</w:t>
            </w:r>
          </w:p>
        </w:tc>
        <w:tc>
          <w:tcPr>
            <w:tcW w:w="2295" w:type="dxa"/>
          </w:tcPr>
          <w:p>
            <w:pPr>
              <w:rPr>
                <w:rFonts w:eastAsia="STFangsong"/>
                <w:noProof/>
                <w:color w:val="000000"/>
                <w:szCs w:val="24"/>
              </w:rPr>
            </w:pPr>
            <w:r>
              <w:rPr>
                <w:noProof/>
              </w:rPr>
              <w:t>Zhaoyuan Da Mi</w:t>
            </w:r>
          </w:p>
        </w:tc>
        <w:tc>
          <w:tcPr>
            <w:tcW w:w="2294" w:type="dxa"/>
          </w:tcPr>
          <w:p>
            <w:pPr>
              <w:rPr>
                <w:rFonts w:eastAsia="SimSun"/>
                <w:noProof/>
                <w:snapToGrid w:val="0"/>
                <w:szCs w:val="24"/>
                <w:u w:val="single"/>
              </w:rPr>
            </w:pPr>
            <w:r>
              <w:rPr>
                <w:noProof/>
              </w:rPr>
              <w:t>Плодове, зеленчуци и зърнени храни, пресни или преработени — ориз</w:t>
            </w:r>
          </w:p>
        </w:tc>
        <w:tc>
          <w:tcPr>
            <w:tcW w:w="2295" w:type="dxa"/>
          </w:tcPr>
          <w:p>
            <w:pPr>
              <w:rPr>
                <w:rFonts w:eastAsia="SimSun"/>
                <w:noProof/>
                <w:snapToGrid w:val="0"/>
                <w:szCs w:val="24"/>
                <w:u w:val="single"/>
              </w:rPr>
            </w:pPr>
            <w:r>
              <w:rPr>
                <w:noProof/>
              </w:rPr>
              <w:t>Zhaoyuan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婺源绿茶</w:t>
            </w:r>
          </w:p>
        </w:tc>
        <w:tc>
          <w:tcPr>
            <w:tcW w:w="2295" w:type="dxa"/>
          </w:tcPr>
          <w:p>
            <w:pPr>
              <w:rPr>
                <w:rFonts w:eastAsia="STFangsong"/>
                <w:noProof/>
                <w:color w:val="000000"/>
                <w:szCs w:val="24"/>
              </w:rPr>
            </w:pPr>
            <w:r>
              <w:rPr>
                <w:noProof/>
              </w:rPr>
              <w:t>Wuyuan Lü Cha</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Wuyuan Green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福州茉莉花茶</w:t>
            </w:r>
          </w:p>
        </w:tc>
        <w:tc>
          <w:tcPr>
            <w:tcW w:w="2295" w:type="dxa"/>
          </w:tcPr>
          <w:p>
            <w:pPr>
              <w:rPr>
                <w:rFonts w:eastAsia="STFangsong"/>
                <w:noProof/>
                <w:color w:val="000000"/>
                <w:szCs w:val="24"/>
              </w:rPr>
            </w:pPr>
            <w:r>
              <w:rPr>
                <w:noProof/>
              </w:rPr>
              <w:t>Fuzhou Mo Li Hua Cha</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Fuzhou Jasmine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房县香菇</w:t>
            </w:r>
          </w:p>
        </w:tc>
        <w:tc>
          <w:tcPr>
            <w:tcW w:w="2295" w:type="dxa"/>
          </w:tcPr>
          <w:p>
            <w:pPr>
              <w:rPr>
                <w:rFonts w:eastAsia="STFangsong"/>
                <w:noProof/>
                <w:color w:val="000000"/>
                <w:szCs w:val="24"/>
              </w:rPr>
            </w:pPr>
            <w:r>
              <w:rPr>
                <w:noProof/>
              </w:rPr>
              <w:t>Fangxian Xiang Gu</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гъби</w:t>
            </w:r>
          </w:p>
        </w:tc>
        <w:tc>
          <w:tcPr>
            <w:tcW w:w="2295" w:type="dxa"/>
          </w:tcPr>
          <w:p>
            <w:pPr>
              <w:rPr>
                <w:rFonts w:eastAsia="SimSun"/>
                <w:noProof/>
                <w:snapToGrid w:val="0"/>
                <w:szCs w:val="24"/>
                <w:u w:val="single"/>
              </w:rPr>
            </w:pPr>
            <w:r>
              <w:rPr>
                <w:noProof/>
              </w:rPr>
              <w:t xml:space="preserve">Fangxian Mushroom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南丰蜜桔</w:t>
            </w:r>
          </w:p>
        </w:tc>
        <w:tc>
          <w:tcPr>
            <w:tcW w:w="2295" w:type="dxa"/>
          </w:tcPr>
          <w:p>
            <w:pPr>
              <w:rPr>
                <w:rFonts w:eastAsia="STFangsong"/>
                <w:noProof/>
                <w:color w:val="000000"/>
                <w:szCs w:val="24"/>
              </w:rPr>
            </w:pPr>
            <w:r>
              <w:rPr>
                <w:noProof/>
              </w:rPr>
              <w:t>Nanfeng Mi Ju</w:t>
            </w:r>
          </w:p>
        </w:tc>
        <w:tc>
          <w:tcPr>
            <w:tcW w:w="2294" w:type="dxa"/>
          </w:tcPr>
          <w:p>
            <w:pPr>
              <w:rPr>
                <w:rFonts w:eastAsia="SimSun"/>
                <w:noProof/>
                <w:snapToGrid w:val="0"/>
                <w:szCs w:val="24"/>
                <w:u w:val="single"/>
              </w:rPr>
            </w:pPr>
            <w:r>
              <w:rPr>
                <w:noProof/>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rPr>
              <w:t>Nanfeng Sweet Orange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苍山大蒜</w:t>
            </w:r>
          </w:p>
        </w:tc>
        <w:tc>
          <w:tcPr>
            <w:tcW w:w="2295" w:type="dxa"/>
          </w:tcPr>
          <w:p>
            <w:pPr>
              <w:rPr>
                <w:rFonts w:eastAsia="STFangsong"/>
                <w:noProof/>
                <w:color w:val="000000"/>
                <w:szCs w:val="24"/>
              </w:rPr>
            </w:pPr>
            <w:r>
              <w:rPr>
                <w:noProof/>
              </w:rPr>
              <w:t>Cangshan Da Suan</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чесън</w:t>
            </w:r>
          </w:p>
        </w:tc>
        <w:tc>
          <w:tcPr>
            <w:tcW w:w="2295" w:type="dxa"/>
          </w:tcPr>
          <w:p>
            <w:pPr>
              <w:rPr>
                <w:rFonts w:eastAsia="SimSun"/>
                <w:noProof/>
                <w:snapToGrid w:val="0"/>
                <w:szCs w:val="24"/>
                <w:u w:val="single"/>
              </w:rPr>
            </w:pPr>
            <w:r>
              <w:rPr>
                <w:noProof/>
              </w:rPr>
              <w:t>Cangshan Garlic</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房县黑木耳</w:t>
            </w:r>
          </w:p>
        </w:tc>
        <w:tc>
          <w:tcPr>
            <w:tcW w:w="2295" w:type="dxa"/>
          </w:tcPr>
          <w:p>
            <w:pPr>
              <w:rPr>
                <w:rFonts w:eastAsia="STFangsong"/>
                <w:noProof/>
                <w:color w:val="000000"/>
                <w:szCs w:val="24"/>
              </w:rPr>
            </w:pPr>
            <w:r>
              <w:rPr>
                <w:noProof/>
              </w:rPr>
              <w:t>Fangxian Hei Mu Er</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гъби</w:t>
            </w:r>
          </w:p>
        </w:tc>
        <w:tc>
          <w:tcPr>
            <w:tcW w:w="2295" w:type="dxa"/>
          </w:tcPr>
          <w:p>
            <w:pPr>
              <w:rPr>
                <w:rFonts w:eastAsia="SimSun"/>
                <w:noProof/>
                <w:snapToGrid w:val="0"/>
                <w:szCs w:val="24"/>
                <w:u w:val="single"/>
              </w:rPr>
            </w:pPr>
            <w:r>
              <w:rPr>
                <w:noProof/>
              </w:rPr>
              <w:t>Fangxian Black Fungus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凤冈锌硒茶</w:t>
            </w:r>
          </w:p>
        </w:tc>
        <w:tc>
          <w:tcPr>
            <w:tcW w:w="2295" w:type="dxa"/>
          </w:tcPr>
          <w:p>
            <w:pPr>
              <w:rPr>
                <w:rFonts w:eastAsia="STFangsong"/>
                <w:noProof/>
                <w:color w:val="000000"/>
                <w:szCs w:val="24"/>
              </w:rPr>
            </w:pPr>
            <w:r>
              <w:rPr>
                <w:noProof/>
              </w:rPr>
              <w:t>Fenggang Xin Xi Cha</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Fenggang Zinc Selenium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库尔勒香梨</w:t>
            </w:r>
          </w:p>
        </w:tc>
        <w:tc>
          <w:tcPr>
            <w:tcW w:w="2295" w:type="dxa"/>
          </w:tcPr>
          <w:p>
            <w:pPr>
              <w:rPr>
                <w:rFonts w:eastAsia="STFangsong"/>
                <w:noProof/>
                <w:color w:val="000000"/>
                <w:szCs w:val="24"/>
              </w:rPr>
            </w:pPr>
            <w:r>
              <w:rPr>
                <w:noProof/>
              </w:rPr>
              <w:t>Ku’erle Xiang Li</w:t>
            </w:r>
          </w:p>
        </w:tc>
        <w:tc>
          <w:tcPr>
            <w:tcW w:w="2294" w:type="dxa"/>
          </w:tcPr>
          <w:p>
            <w:pPr>
              <w:rPr>
                <w:rFonts w:eastAsia="SimSun"/>
                <w:noProof/>
                <w:snapToGrid w:val="0"/>
                <w:szCs w:val="24"/>
                <w:u w:val="single"/>
              </w:rPr>
            </w:pPr>
            <w:r>
              <w:rPr>
                <w:noProof/>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rPr>
              <w:t>Korla Pear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邳州大蒜</w:t>
            </w:r>
          </w:p>
        </w:tc>
        <w:tc>
          <w:tcPr>
            <w:tcW w:w="2295" w:type="dxa"/>
          </w:tcPr>
          <w:p>
            <w:pPr>
              <w:rPr>
                <w:rFonts w:eastAsia="STFangsong"/>
                <w:noProof/>
                <w:color w:val="000000"/>
                <w:szCs w:val="24"/>
              </w:rPr>
            </w:pPr>
            <w:r>
              <w:rPr>
                <w:noProof/>
              </w:rPr>
              <w:t>Pizhou Da Suan</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чесън</w:t>
            </w:r>
          </w:p>
        </w:tc>
        <w:tc>
          <w:tcPr>
            <w:tcW w:w="2295" w:type="dxa"/>
          </w:tcPr>
          <w:p>
            <w:pPr>
              <w:rPr>
                <w:rFonts w:eastAsia="SimSun"/>
                <w:noProof/>
                <w:snapToGrid w:val="0"/>
                <w:szCs w:val="24"/>
                <w:u w:val="single"/>
              </w:rPr>
            </w:pPr>
            <w:r>
              <w:rPr>
                <w:noProof/>
              </w:rPr>
              <w:t>Pizhou Garlic</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安岳柠檬</w:t>
            </w:r>
          </w:p>
        </w:tc>
        <w:tc>
          <w:tcPr>
            <w:tcW w:w="2295" w:type="dxa"/>
          </w:tcPr>
          <w:p>
            <w:pPr>
              <w:rPr>
                <w:rFonts w:eastAsia="STFangsong"/>
                <w:noProof/>
                <w:color w:val="000000"/>
                <w:szCs w:val="24"/>
              </w:rPr>
            </w:pPr>
            <w:r>
              <w:rPr>
                <w:noProof/>
              </w:rPr>
              <w:t>Anyue Ning Meng</w:t>
            </w:r>
          </w:p>
        </w:tc>
        <w:tc>
          <w:tcPr>
            <w:tcW w:w="2294" w:type="dxa"/>
          </w:tcPr>
          <w:p>
            <w:pPr>
              <w:rPr>
                <w:rFonts w:eastAsia="SimSun"/>
                <w:noProof/>
                <w:snapToGrid w:val="0"/>
                <w:szCs w:val="24"/>
                <w:u w:val="single"/>
              </w:rPr>
            </w:pPr>
            <w:r>
              <w:rPr>
                <w:noProof/>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rPr>
              <w:t>Anyue Lemon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正山小种</w:t>
            </w:r>
            <w:bookmarkStart w:id="1" w:name="DQCErrorScopeC416595DBF384A4D9246C7362E4"/>
            <w:r>
              <w:rPr>
                <w:rStyle w:val="FootnoteReference"/>
                <w:rFonts w:ascii="SimSun" w:eastAsia="SimSun" w:hAnsi="SimSun"/>
                <w:noProof/>
              </w:rPr>
              <w:footnoteReference w:id="9"/>
            </w:r>
            <w:bookmarkEnd w:id="1"/>
          </w:p>
        </w:tc>
        <w:tc>
          <w:tcPr>
            <w:tcW w:w="2295" w:type="dxa"/>
          </w:tcPr>
          <w:p>
            <w:pPr>
              <w:rPr>
                <w:rFonts w:eastAsia="STFangsong"/>
                <w:noProof/>
                <w:color w:val="000000"/>
                <w:szCs w:val="24"/>
              </w:rPr>
            </w:pPr>
            <w:r>
              <w:rPr>
                <w:noProof/>
              </w:rPr>
              <w:t>Zhengshan Xiao Zhong</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 xml:space="preserve">Lapsang Souchong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兴化香葱</w:t>
            </w:r>
          </w:p>
        </w:tc>
        <w:tc>
          <w:tcPr>
            <w:tcW w:w="2295" w:type="dxa"/>
          </w:tcPr>
          <w:p>
            <w:pPr>
              <w:rPr>
                <w:rFonts w:eastAsia="STFangsong"/>
                <w:noProof/>
                <w:color w:val="000000"/>
                <w:szCs w:val="24"/>
              </w:rPr>
            </w:pPr>
            <w:r>
              <w:rPr>
                <w:noProof/>
              </w:rPr>
              <w:t>Xinghua Xiang Cong</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дехидратиран зимен лук</w:t>
            </w:r>
          </w:p>
        </w:tc>
        <w:tc>
          <w:tcPr>
            <w:tcW w:w="2295" w:type="dxa"/>
          </w:tcPr>
          <w:p>
            <w:pPr>
              <w:rPr>
                <w:rFonts w:eastAsia="SimSun"/>
                <w:noProof/>
                <w:snapToGrid w:val="0"/>
                <w:szCs w:val="24"/>
                <w:u w:val="single"/>
              </w:rPr>
            </w:pPr>
            <w:r>
              <w:rPr>
                <w:noProof/>
              </w:rPr>
              <w:t>Xinghua Chive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szCs w:val="24"/>
                <w:u w:val="single"/>
              </w:rPr>
            </w:pPr>
            <w:r>
              <w:rPr>
                <w:rFonts w:ascii="SimSun" w:hAnsi="SimSun"/>
                <w:noProof/>
              </w:rPr>
              <w:t>六安瓜片</w:t>
            </w:r>
          </w:p>
        </w:tc>
        <w:tc>
          <w:tcPr>
            <w:tcW w:w="2295" w:type="dxa"/>
          </w:tcPr>
          <w:p>
            <w:pPr>
              <w:rPr>
                <w:rFonts w:eastAsia="STFangsong"/>
                <w:noProof/>
                <w:color w:val="000000"/>
                <w:szCs w:val="24"/>
              </w:rPr>
            </w:pPr>
            <w:r>
              <w:rPr>
                <w:noProof/>
              </w:rPr>
              <w:t>Lu'an Guapian</w:t>
            </w:r>
          </w:p>
        </w:tc>
        <w:tc>
          <w:tcPr>
            <w:tcW w:w="2294" w:type="dxa"/>
          </w:tcPr>
          <w:p>
            <w:pPr>
              <w:rPr>
                <w:rFonts w:eastAsia="STFangsong"/>
                <w:noProof/>
                <w:color w:val="000000"/>
                <w:szCs w:val="24"/>
              </w:rPr>
            </w:pPr>
            <w:r>
              <w:rPr>
                <w:noProof/>
              </w:rPr>
              <w:t>Други продукти от приложение I към Договора (подправки и др.) — чай</w:t>
            </w:r>
          </w:p>
        </w:tc>
        <w:tc>
          <w:tcPr>
            <w:tcW w:w="2295" w:type="dxa"/>
          </w:tcPr>
          <w:p>
            <w:pPr>
              <w:rPr>
                <w:rFonts w:eastAsia="STFangsong"/>
                <w:noProof/>
                <w:color w:val="000000"/>
                <w:szCs w:val="24"/>
              </w:rPr>
            </w:pPr>
            <w:r>
              <w:rPr>
                <w:noProof/>
              </w:rPr>
              <w:t>Lu'an Melon-seed-shaped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宜宾芽菜</w:t>
            </w:r>
          </w:p>
        </w:tc>
        <w:tc>
          <w:tcPr>
            <w:tcW w:w="2295" w:type="dxa"/>
          </w:tcPr>
          <w:p>
            <w:pPr>
              <w:rPr>
                <w:rFonts w:eastAsia="STFangsong"/>
                <w:noProof/>
                <w:color w:val="000000"/>
                <w:szCs w:val="24"/>
              </w:rPr>
            </w:pPr>
            <w:r>
              <w:rPr>
                <w:noProof/>
              </w:rPr>
              <w:t>Yibin Ya Cai</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бобови кълнове (консервирани зеленчуци)</w:t>
            </w:r>
          </w:p>
        </w:tc>
        <w:tc>
          <w:tcPr>
            <w:tcW w:w="2295" w:type="dxa"/>
          </w:tcPr>
          <w:p>
            <w:pPr>
              <w:rPr>
                <w:rFonts w:eastAsia="SimSun"/>
                <w:noProof/>
                <w:snapToGrid w:val="0"/>
                <w:szCs w:val="24"/>
                <w:u w:val="single"/>
              </w:rPr>
            </w:pPr>
            <w:r>
              <w:rPr>
                <w:noProof/>
              </w:rPr>
              <w:t>Yibin Bean Sprout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静宁苹果</w:t>
            </w:r>
          </w:p>
        </w:tc>
        <w:tc>
          <w:tcPr>
            <w:tcW w:w="2295" w:type="dxa"/>
          </w:tcPr>
          <w:p>
            <w:pPr>
              <w:rPr>
                <w:rFonts w:eastAsia="STFangsong"/>
                <w:noProof/>
                <w:color w:val="000000"/>
                <w:szCs w:val="24"/>
              </w:rPr>
            </w:pPr>
            <w:r>
              <w:rPr>
                <w:noProof/>
              </w:rPr>
              <w:t xml:space="preserve">Jingning Ping Guo </w:t>
            </w:r>
          </w:p>
        </w:tc>
        <w:tc>
          <w:tcPr>
            <w:tcW w:w="2294" w:type="dxa"/>
          </w:tcPr>
          <w:p>
            <w:pPr>
              <w:rPr>
                <w:rFonts w:eastAsia="SimSun"/>
                <w:noProof/>
                <w:snapToGrid w:val="0"/>
                <w:szCs w:val="24"/>
                <w:u w:val="single"/>
              </w:rPr>
            </w:pPr>
            <w:r>
              <w:rPr>
                <w:noProof/>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rPr>
              <w:t>Jingning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安丘大姜</w:t>
            </w:r>
          </w:p>
        </w:tc>
        <w:tc>
          <w:tcPr>
            <w:tcW w:w="2295" w:type="dxa"/>
          </w:tcPr>
          <w:p>
            <w:pPr>
              <w:rPr>
                <w:rFonts w:eastAsia="STFangsong"/>
                <w:noProof/>
                <w:color w:val="000000"/>
                <w:szCs w:val="24"/>
              </w:rPr>
            </w:pPr>
            <w:r>
              <w:rPr>
                <w:noProof/>
              </w:rPr>
              <w:t>Anqiu Da Jiang</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джинджифил</w:t>
            </w:r>
          </w:p>
        </w:tc>
        <w:tc>
          <w:tcPr>
            <w:tcW w:w="2295" w:type="dxa"/>
          </w:tcPr>
          <w:p>
            <w:pPr>
              <w:rPr>
                <w:rFonts w:eastAsia="SimSun"/>
                <w:noProof/>
                <w:snapToGrid w:val="0"/>
                <w:szCs w:val="24"/>
                <w:u w:val="single"/>
              </w:rPr>
            </w:pPr>
            <w:r>
              <w:rPr>
                <w:noProof/>
              </w:rPr>
              <w:t>Anqiu Ginger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建宁通心白莲</w:t>
            </w:r>
          </w:p>
        </w:tc>
        <w:tc>
          <w:tcPr>
            <w:tcW w:w="2295" w:type="dxa"/>
          </w:tcPr>
          <w:p>
            <w:pPr>
              <w:rPr>
                <w:rFonts w:eastAsia="STFangsong"/>
                <w:noProof/>
                <w:color w:val="000000"/>
                <w:szCs w:val="24"/>
              </w:rPr>
            </w:pPr>
            <w:r>
              <w:rPr>
                <w:noProof/>
              </w:rPr>
              <w:t>Jianning Tong Xin Bai Lian</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семена от лотус</w:t>
            </w:r>
          </w:p>
        </w:tc>
        <w:tc>
          <w:tcPr>
            <w:tcW w:w="2295" w:type="dxa"/>
          </w:tcPr>
          <w:p>
            <w:pPr>
              <w:rPr>
                <w:rFonts w:eastAsia="SimSun"/>
                <w:noProof/>
                <w:snapToGrid w:val="0"/>
                <w:szCs w:val="24"/>
                <w:u w:val="single"/>
              </w:rPr>
            </w:pPr>
            <w:r>
              <w:rPr>
                <w:noProof/>
              </w:rPr>
              <w:t>Jianning White Lotus Nut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松溪绿茶</w:t>
            </w:r>
          </w:p>
        </w:tc>
        <w:tc>
          <w:tcPr>
            <w:tcW w:w="2295" w:type="dxa"/>
          </w:tcPr>
          <w:p>
            <w:pPr>
              <w:rPr>
                <w:rFonts w:eastAsia="STFangsong"/>
                <w:noProof/>
                <w:color w:val="000000"/>
                <w:szCs w:val="24"/>
              </w:rPr>
            </w:pPr>
            <w:r>
              <w:rPr>
                <w:noProof/>
              </w:rPr>
              <w:t>Songxi Lü Cha</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Songxi Green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罗平小黄姜</w:t>
            </w:r>
          </w:p>
        </w:tc>
        <w:tc>
          <w:tcPr>
            <w:tcW w:w="2295" w:type="dxa"/>
          </w:tcPr>
          <w:p>
            <w:pPr>
              <w:rPr>
                <w:rFonts w:eastAsia="STFangsong"/>
                <w:noProof/>
                <w:color w:val="000000"/>
                <w:szCs w:val="24"/>
              </w:rPr>
            </w:pPr>
            <w:r>
              <w:rPr>
                <w:noProof/>
              </w:rPr>
              <w:t>Luoping Xiao Huang Jiang</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джинджифил</w:t>
            </w:r>
          </w:p>
        </w:tc>
        <w:tc>
          <w:tcPr>
            <w:tcW w:w="2295" w:type="dxa"/>
          </w:tcPr>
          <w:p>
            <w:pPr>
              <w:rPr>
                <w:rFonts w:eastAsia="SimSun"/>
                <w:noProof/>
                <w:snapToGrid w:val="0"/>
                <w:szCs w:val="24"/>
                <w:u w:val="single"/>
              </w:rPr>
            </w:pPr>
            <w:r>
              <w:rPr>
                <w:noProof/>
              </w:rPr>
              <w:t>Luoping Yellow Ginger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苍溪红心猕猴桃</w:t>
            </w:r>
          </w:p>
        </w:tc>
        <w:tc>
          <w:tcPr>
            <w:tcW w:w="2295" w:type="dxa"/>
          </w:tcPr>
          <w:p>
            <w:pPr>
              <w:rPr>
                <w:rFonts w:eastAsia="STFangsong"/>
                <w:noProof/>
                <w:color w:val="000000"/>
                <w:szCs w:val="24"/>
              </w:rPr>
            </w:pPr>
            <w:r>
              <w:rPr>
                <w:noProof/>
              </w:rPr>
              <w:t>Cangxi Hong Xin Mi Hou Tao</w:t>
            </w:r>
          </w:p>
        </w:tc>
        <w:tc>
          <w:tcPr>
            <w:tcW w:w="2294" w:type="dxa"/>
          </w:tcPr>
          <w:p>
            <w:pPr>
              <w:rPr>
                <w:rFonts w:eastAsia="SimSun"/>
                <w:noProof/>
                <w:snapToGrid w:val="0"/>
                <w:szCs w:val="24"/>
                <w:u w:val="single"/>
              </w:rPr>
            </w:pPr>
            <w:r>
              <w:rPr>
                <w:noProof/>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rPr>
              <w:t>Cangxi Red Kiwi Fruit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庆元香菇</w:t>
            </w:r>
          </w:p>
        </w:tc>
        <w:tc>
          <w:tcPr>
            <w:tcW w:w="2295" w:type="dxa"/>
          </w:tcPr>
          <w:p>
            <w:pPr>
              <w:rPr>
                <w:rFonts w:eastAsia="STFangsong"/>
                <w:noProof/>
                <w:color w:val="000000"/>
                <w:szCs w:val="24"/>
              </w:rPr>
            </w:pPr>
            <w:r>
              <w:rPr>
                <w:noProof/>
              </w:rPr>
              <w:t>Qingyuan Xiang Gu</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гъби</w:t>
            </w:r>
          </w:p>
        </w:tc>
        <w:tc>
          <w:tcPr>
            <w:tcW w:w="2295" w:type="dxa"/>
          </w:tcPr>
          <w:p>
            <w:pPr>
              <w:rPr>
                <w:rFonts w:eastAsia="SimSun"/>
                <w:noProof/>
                <w:snapToGrid w:val="0"/>
                <w:szCs w:val="24"/>
                <w:u w:val="single"/>
              </w:rPr>
            </w:pPr>
            <w:r>
              <w:rPr>
                <w:noProof/>
              </w:rPr>
              <w:t>Qingyuan Mushroom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长寿沙田柚</w:t>
            </w:r>
          </w:p>
        </w:tc>
        <w:tc>
          <w:tcPr>
            <w:tcW w:w="2295" w:type="dxa"/>
          </w:tcPr>
          <w:p>
            <w:pPr>
              <w:rPr>
                <w:rFonts w:eastAsia="STFangsong"/>
                <w:noProof/>
                <w:color w:val="000000"/>
                <w:szCs w:val="24"/>
              </w:rPr>
            </w:pPr>
            <w:r>
              <w:rPr>
                <w:noProof/>
              </w:rPr>
              <w:t>Changshou Sha Tian You</w:t>
            </w:r>
          </w:p>
        </w:tc>
        <w:tc>
          <w:tcPr>
            <w:tcW w:w="2294" w:type="dxa"/>
          </w:tcPr>
          <w:p>
            <w:pPr>
              <w:rPr>
                <w:rFonts w:eastAsia="SimSun"/>
                <w:noProof/>
                <w:snapToGrid w:val="0"/>
                <w:szCs w:val="24"/>
                <w:u w:val="single"/>
              </w:rPr>
            </w:pPr>
            <w:r>
              <w:rPr>
                <w:noProof/>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rPr>
              <w:t>Changshou Shantian Pomelo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凤凰单丛</w:t>
            </w:r>
          </w:p>
        </w:tc>
        <w:tc>
          <w:tcPr>
            <w:tcW w:w="2295" w:type="dxa"/>
          </w:tcPr>
          <w:p>
            <w:pPr>
              <w:rPr>
                <w:rFonts w:eastAsia="STFangsong"/>
                <w:noProof/>
                <w:color w:val="000000"/>
                <w:szCs w:val="24"/>
              </w:rPr>
            </w:pPr>
            <w:r>
              <w:rPr>
                <w:noProof/>
              </w:rPr>
              <w:t>Fenghuang Dan Cong</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Fenghuang Single Cluster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涪城麦冬</w:t>
            </w:r>
          </w:p>
        </w:tc>
        <w:tc>
          <w:tcPr>
            <w:tcW w:w="2295" w:type="dxa"/>
          </w:tcPr>
          <w:p>
            <w:pPr>
              <w:rPr>
                <w:rFonts w:eastAsia="STFangsong"/>
                <w:noProof/>
                <w:color w:val="000000"/>
                <w:szCs w:val="24"/>
              </w:rPr>
            </w:pPr>
            <w:r>
              <w:rPr>
                <w:noProof/>
              </w:rPr>
              <w:t>Fucheng Mai Dong</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грудки</w:t>
            </w:r>
          </w:p>
        </w:tc>
        <w:tc>
          <w:tcPr>
            <w:tcW w:w="2295" w:type="dxa"/>
          </w:tcPr>
          <w:p>
            <w:pPr>
              <w:rPr>
                <w:rFonts w:eastAsia="SimSun"/>
                <w:noProof/>
                <w:snapToGrid w:val="0"/>
                <w:szCs w:val="24"/>
                <w:u w:val="single"/>
              </w:rPr>
            </w:pPr>
            <w:r>
              <w:rPr>
                <w:noProof/>
              </w:rPr>
              <w:t>Fucheng Ophiopogon japonicus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狗牯脑</w:t>
            </w:r>
          </w:p>
        </w:tc>
        <w:tc>
          <w:tcPr>
            <w:tcW w:w="2295" w:type="dxa"/>
          </w:tcPr>
          <w:p>
            <w:pPr>
              <w:rPr>
                <w:rFonts w:eastAsia="STFangsong"/>
                <w:noProof/>
                <w:color w:val="000000"/>
                <w:szCs w:val="24"/>
              </w:rPr>
            </w:pPr>
            <w:r>
              <w:rPr>
                <w:noProof/>
              </w:rPr>
              <w:t>Gou Gu Nao</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Gougunao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武夷山大红袍</w:t>
            </w:r>
          </w:p>
        </w:tc>
        <w:tc>
          <w:tcPr>
            <w:tcW w:w="2295" w:type="dxa"/>
          </w:tcPr>
          <w:p>
            <w:pPr>
              <w:rPr>
                <w:rFonts w:eastAsia="STFangsong"/>
                <w:noProof/>
                <w:color w:val="000000"/>
                <w:szCs w:val="24"/>
              </w:rPr>
            </w:pPr>
            <w:r>
              <w:rPr>
                <w:noProof/>
              </w:rPr>
              <w:t>Wuyishan Da Hong Pao</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Mount Wuyi Da Hong Pao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晋州鸭梨</w:t>
            </w:r>
          </w:p>
        </w:tc>
        <w:tc>
          <w:tcPr>
            <w:tcW w:w="2295" w:type="dxa"/>
          </w:tcPr>
          <w:p>
            <w:pPr>
              <w:rPr>
                <w:rFonts w:eastAsia="STFangsong"/>
                <w:noProof/>
                <w:color w:val="000000"/>
                <w:szCs w:val="24"/>
              </w:rPr>
            </w:pPr>
            <w:r>
              <w:rPr>
                <w:noProof/>
              </w:rPr>
              <w:t>Jinzhou Ya Li</w:t>
            </w:r>
          </w:p>
        </w:tc>
        <w:tc>
          <w:tcPr>
            <w:tcW w:w="2294" w:type="dxa"/>
          </w:tcPr>
          <w:p>
            <w:pPr>
              <w:rPr>
                <w:rFonts w:eastAsia="SimSun"/>
                <w:noProof/>
                <w:snapToGrid w:val="0"/>
                <w:szCs w:val="24"/>
                <w:u w:val="single"/>
              </w:rPr>
            </w:pPr>
            <w:r>
              <w:rPr>
                <w:noProof/>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rPr>
              <w:t>Jinzhou Pear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吐鲁番葡萄干</w:t>
            </w:r>
          </w:p>
        </w:tc>
        <w:tc>
          <w:tcPr>
            <w:tcW w:w="2295" w:type="dxa"/>
          </w:tcPr>
          <w:p>
            <w:pPr>
              <w:rPr>
                <w:rFonts w:eastAsia="STFangsong"/>
                <w:noProof/>
                <w:color w:val="000000"/>
                <w:szCs w:val="24"/>
              </w:rPr>
            </w:pPr>
            <w:r>
              <w:rPr>
                <w:noProof/>
              </w:rPr>
              <w:t>Turpan Pu Tao Gan</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стафиди</w:t>
            </w:r>
          </w:p>
        </w:tc>
        <w:tc>
          <w:tcPr>
            <w:tcW w:w="2295" w:type="dxa"/>
          </w:tcPr>
          <w:p>
            <w:pPr>
              <w:rPr>
                <w:rFonts w:eastAsia="SimSun"/>
                <w:noProof/>
                <w:snapToGrid w:val="0"/>
                <w:szCs w:val="24"/>
                <w:u w:val="single"/>
              </w:rPr>
            </w:pPr>
            <w:r>
              <w:rPr>
                <w:noProof/>
              </w:rPr>
              <w:t>Turpan Raisin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安化黑茶</w:t>
            </w:r>
          </w:p>
        </w:tc>
        <w:tc>
          <w:tcPr>
            <w:tcW w:w="2295" w:type="dxa"/>
          </w:tcPr>
          <w:p>
            <w:pPr>
              <w:rPr>
                <w:rFonts w:eastAsia="STFangsong"/>
                <w:noProof/>
                <w:color w:val="000000"/>
                <w:szCs w:val="24"/>
              </w:rPr>
            </w:pPr>
            <w:r>
              <w:rPr>
                <w:noProof/>
              </w:rPr>
              <w:t>Anhua Hei Cha</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Anhua Dark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嵊泗贻贝</w:t>
            </w:r>
          </w:p>
        </w:tc>
        <w:tc>
          <w:tcPr>
            <w:tcW w:w="2295" w:type="dxa"/>
          </w:tcPr>
          <w:p>
            <w:pPr>
              <w:rPr>
                <w:rFonts w:eastAsia="STFangsong"/>
                <w:noProof/>
                <w:color w:val="000000"/>
                <w:szCs w:val="24"/>
              </w:rPr>
            </w:pPr>
            <w:r>
              <w:rPr>
                <w:noProof/>
              </w:rPr>
              <w:t>Shengsi Yi Bei</w:t>
            </w:r>
          </w:p>
        </w:tc>
        <w:tc>
          <w:tcPr>
            <w:tcW w:w="2294" w:type="dxa"/>
          </w:tcPr>
          <w:p>
            <w:pPr>
              <w:rPr>
                <w:rFonts w:eastAsia="SimSun"/>
                <w:noProof/>
                <w:snapToGrid w:val="0"/>
                <w:szCs w:val="24"/>
                <w:u w:val="single"/>
              </w:rPr>
            </w:pPr>
            <w:r>
              <w:rPr>
                <w:noProof/>
              </w:rPr>
              <w:t>Прясна риба, мекотели и ракообразни и производни продукти от тях — черни миди</w:t>
            </w:r>
          </w:p>
        </w:tc>
        <w:tc>
          <w:tcPr>
            <w:tcW w:w="2295" w:type="dxa"/>
          </w:tcPr>
          <w:p>
            <w:pPr>
              <w:rPr>
                <w:rFonts w:eastAsia="SimSun"/>
                <w:noProof/>
                <w:snapToGrid w:val="0"/>
                <w:szCs w:val="24"/>
                <w:u w:val="single"/>
              </w:rPr>
            </w:pPr>
            <w:r>
              <w:rPr>
                <w:noProof/>
              </w:rPr>
              <w:t>Shengsi Mussel</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辽中玫瑰</w:t>
            </w:r>
          </w:p>
        </w:tc>
        <w:tc>
          <w:tcPr>
            <w:tcW w:w="2295" w:type="dxa"/>
          </w:tcPr>
          <w:p>
            <w:pPr>
              <w:rPr>
                <w:rFonts w:eastAsia="STFangsong"/>
                <w:noProof/>
                <w:color w:val="000000"/>
                <w:szCs w:val="24"/>
              </w:rPr>
            </w:pPr>
            <w:r>
              <w:rPr>
                <w:noProof/>
              </w:rPr>
              <w:t>Liaozhong Mei Gui</w:t>
            </w:r>
          </w:p>
        </w:tc>
        <w:tc>
          <w:tcPr>
            <w:tcW w:w="2294" w:type="dxa"/>
          </w:tcPr>
          <w:p>
            <w:pPr>
              <w:rPr>
                <w:rFonts w:eastAsia="SimSun"/>
                <w:noProof/>
                <w:snapToGrid w:val="0"/>
                <w:szCs w:val="24"/>
                <w:u w:val="single"/>
              </w:rPr>
            </w:pPr>
            <w:r>
              <w:rPr>
                <w:noProof/>
              </w:rPr>
              <w:t>Цветя и други декоративни растения — цветя</w:t>
            </w:r>
          </w:p>
        </w:tc>
        <w:tc>
          <w:tcPr>
            <w:tcW w:w="2295" w:type="dxa"/>
          </w:tcPr>
          <w:p>
            <w:pPr>
              <w:rPr>
                <w:rFonts w:eastAsia="SimSun"/>
                <w:noProof/>
                <w:snapToGrid w:val="0"/>
                <w:szCs w:val="24"/>
                <w:u w:val="single"/>
              </w:rPr>
            </w:pPr>
            <w:r>
              <w:rPr>
                <w:noProof/>
              </w:rPr>
              <w:t>Liaozhong Rose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横县茉莉花茶</w:t>
            </w:r>
          </w:p>
        </w:tc>
        <w:tc>
          <w:tcPr>
            <w:tcW w:w="2295" w:type="dxa"/>
          </w:tcPr>
          <w:p>
            <w:pPr>
              <w:rPr>
                <w:rFonts w:eastAsia="STFangsong"/>
                <w:noProof/>
                <w:color w:val="000000"/>
                <w:szCs w:val="24"/>
              </w:rPr>
            </w:pPr>
            <w:r>
              <w:rPr>
                <w:noProof/>
              </w:rPr>
              <w:t>Hengxian Mo Li Hua Cha</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Hengxian Jasmine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蒲江雀舌</w:t>
            </w:r>
          </w:p>
        </w:tc>
        <w:tc>
          <w:tcPr>
            <w:tcW w:w="2295" w:type="dxa"/>
          </w:tcPr>
          <w:p>
            <w:pPr>
              <w:rPr>
                <w:rFonts w:eastAsia="STFangsong"/>
                <w:noProof/>
                <w:color w:val="000000"/>
                <w:szCs w:val="24"/>
              </w:rPr>
            </w:pPr>
            <w:r>
              <w:rPr>
                <w:noProof/>
              </w:rPr>
              <w:t>Pujiang Que She</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Pujiang Que She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峨眉山茶</w:t>
            </w:r>
          </w:p>
        </w:tc>
        <w:tc>
          <w:tcPr>
            <w:tcW w:w="2295" w:type="dxa"/>
          </w:tcPr>
          <w:p>
            <w:pPr>
              <w:rPr>
                <w:rFonts w:eastAsia="STFangsong"/>
                <w:noProof/>
                <w:color w:val="000000"/>
                <w:szCs w:val="24"/>
              </w:rPr>
            </w:pPr>
            <w:r>
              <w:rPr>
                <w:noProof/>
              </w:rPr>
              <w:t xml:space="preserve">Emeishan Cha </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Mount Emei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朵贝茶</w:t>
            </w:r>
          </w:p>
        </w:tc>
        <w:tc>
          <w:tcPr>
            <w:tcW w:w="2295" w:type="dxa"/>
          </w:tcPr>
          <w:p>
            <w:pPr>
              <w:rPr>
                <w:rFonts w:eastAsia="STFangsong"/>
                <w:noProof/>
                <w:color w:val="000000"/>
                <w:szCs w:val="24"/>
              </w:rPr>
            </w:pPr>
            <w:r>
              <w:rPr>
                <w:noProof/>
              </w:rPr>
              <w:t>Duobei Cha</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Duobei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五常大米</w:t>
            </w:r>
          </w:p>
        </w:tc>
        <w:tc>
          <w:tcPr>
            <w:tcW w:w="2295" w:type="dxa"/>
          </w:tcPr>
          <w:p>
            <w:pPr>
              <w:rPr>
                <w:rFonts w:eastAsia="STFangsong"/>
                <w:noProof/>
                <w:color w:val="000000"/>
                <w:szCs w:val="24"/>
              </w:rPr>
            </w:pPr>
            <w:r>
              <w:rPr>
                <w:noProof/>
              </w:rPr>
              <w:t>Wuchang Da Mi</w:t>
            </w:r>
          </w:p>
        </w:tc>
        <w:tc>
          <w:tcPr>
            <w:tcW w:w="2294" w:type="dxa"/>
          </w:tcPr>
          <w:p>
            <w:pPr>
              <w:rPr>
                <w:rFonts w:eastAsia="SimSun"/>
                <w:noProof/>
                <w:snapToGrid w:val="0"/>
                <w:szCs w:val="24"/>
                <w:u w:val="single"/>
              </w:rPr>
            </w:pPr>
            <w:r>
              <w:rPr>
                <w:noProof/>
              </w:rPr>
              <w:t>Плодове, зеленчуци и зърнени храни, пресни или преработени — ориз</w:t>
            </w:r>
          </w:p>
        </w:tc>
        <w:tc>
          <w:tcPr>
            <w:tcW w:w="2295" w:type="dxa"/>
          </w:tcPr>
          <w:p>
            <w:pPr>
              <w:rPr>
                <w:rFonts w:eastAsia="SimSun"/>
                <w:noProof/>
                <w:snapToGrid w:val="0"/>
                <w:szCs w:val="24"/>
                <w:u w:val="single"/>
              </w:rPr>
            </w:pPr>
            <w:r>
              <w:rPr>
                <w:noProof/>
              </w:rPr>
              <w:t>Wuchang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福鼎白茶</w:t>
            </w:r>
          </w:p>
        </w:tc>
        <w:tc>
          <w:tcPr>
            <w:tcW w:w="2295" w:type="dxa"/>
          </w:tcPr>
          <w:p>
            <w:pPr>
              <w:rPr>
                <w:rFonts w:eastAsia="STFangsong"/>
                <w:noProof/>
                <w:color w:val="000000"/>
                <w:szCs w:val="24"/>
              </w:rPr>
            </w:pPr>
            <w:r>
              <w:rPr>
                <w:noProof/>
              </w:rPr>
              <w:t>Fuding Bai Cha</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Fuding White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吴川月饼</w:t>
            </w:r>
          </w:p>
        </w:tc>
        <w:tc>
          <w:tcPr>
            <w:tcW w:w="2295" w:type="dxa"/>
          </w:tcPr>
          <w:p>
            <w:pPr>
              <w:rPr>
                <w:rFonts w:eastAsia="STFangsong"/>
                <w:noProof/>
                <w:color w:val="000000"/>
                <w:szCs w:val="24"/>
              </w:rPr>
            </w:pPr>
            <w:r>
              <w:rPr>
                <w:noProof/>
              </w:rPr>
              <w:t>Wuchuan Yue Bing</w:t>
            </w:r>
          </w:p>
        </w:tc>
        <w:tc>
          <w:tcPr>
            <w:tcW w:w="2294" w:type="dxa"/>
          </w:tcPr>
          <w:p>
            <w:pPr>
              <w:rPr>
                <w:rFonts w:eastAsia="SimSun"/>
                <w:noProof/>
                <w:snapToGrid w:val="0"/>
                <w:szCs w:val="24"/>
                <w:u w:val="single"/>
              </w:rPr>
            </w:pPr>
            <w:r>
              <w:rPr>
                <w:noProof/>
              </w:rPr>
              <w:t>Хляб, хлебни изделия, сладкарски и захарни изделия, бисквити и други печива — сладкиш</w:t>
            </w:r>
          </w:p>
        </w:tc>
        <w:tc>
          <w:tcPr>
            <w:tcW w:w="2295" w:type="dxa"/>
          </w:tcPr>
          <w:p>
            <w:pPr>
              <w:rPr>
                <w:rFonts w:eastAsia="SimSun"/>
                <w:noProof/>
                <w:snapToGrid w:val="0"/>
                <w:szCs w:val="24"/>
                <w:u w:val="single"/>
              </w:rPr>
            </w:pPr>
            <w:r>
              <w:rPr>
                <w:noProof/>
              </w:rPr>
              <w:t>Wuchuan Mooncake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兴隆咖啡</w:t>
            </w:r>
          </w:p>
        </w:tc>
        <w:tc>
          <w:tcPr>
            <w:tcW w:w="2295" w:type="dxa"/>
          </w:tcPr>
          <w:p>
            <w:pPr>
              <w:rPr>
                <w:rFonts w:eastAsia="STFangsong"/>
                <w:noProof/>
                <w:color w:val="000000"/>
                <w:szCs w:val="24"/>
              </w:rPr>
            </w:pPr>
            <w:r>
              <w:rPr>
                <w:noProof/>
              </w:rPr>
              <w:t>Xinglong Ka Fei</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кафе</w:t>
            </w:r>
          </w:p>
        </w:tc>
        <w:tc>
          <w:tcPr>
            <w:tcW w:w="2295" w:type="dxa"/>
          </w:tcPr>
          <w:p>
            <w:pPr>
              <w:rPr>
                <w:rFonts w:eastAsia="SimSun"/>
                <w:noProof/>
                <w:snapToGrid w:val="0"/>
                <w:szCs w:val="24"/>
                <w:u w:val="single"/>
              </w:rPr>
            </w:pPr>
            <w:r>
              <w:rPr>
                <w:noProof/>
              </w:rPr>
              <w:t>Xinglong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绍兴酒</w:t>
            </w:r>
          </w:p>
        </w:tc>
        <w:tc>
          <w:tcPr>
            <w:tcW w:w="2295" w:type="dxa"/>
          </w:tcPr>
          <w:p>
            <w:pPr>
              <w:rPr>
                <w:rFonts w:eastAsia="STFangsong"/>
                <w:noProof/>
                <w:color w:val="000000"/>
                <w:szCs w:val="24"/>
              </w:rPr>
            </w:pPr>
            <w:r>
              <w:rPr>
                <w:noProof/>
              </w:rPr>
              <w:t>Shaoxing Jiu</w:t>
            </w:r>
          </w:p>
        </w:tc>
        <w:tc>
          <w:tcPr>
            <w:tcW w:w="2294" w:type="dxa"/>
          </w:tcPr>
          <w:p>
            <w:pPr>
              <w:rPr>
                <w:rFonts w:eastAsia="SimSun"/>
                <w:noProof/>
                <w:snapToGrid w:val="0"/>
                <w:szCs w:val="24"/>
                <w:u w:val="single"/>
              </w:rPr>
            </w:pPr>
            <w:r>
              <w:rPr>
                <w:noProof/>
              </w:rPr>
              <w:t>Оризова алхоколна напитка</w:t>
            </w:r>
          </w:p>
        </w:tc>
        <w:tc>
          <w:tcPr>
            <w:tcW w:w="2295" w:type="dxa"/>
          </w:tcPr>
          <w:p>
            <w:pPr>
              <w:rPr>
                <w:rFonts w:eastAsia="SimSun"/>
                <w:noProof/>
                <w:snapToGrid w:val="0"/>
                <w:szCs w:val="24"/>
                <w:u w:val="single"/>
              </w:rPr>
            </w:pPr>
            <w:r>
              <w:rPr>
                <w:noProof/>
              </w:rPr>
              <w:t>Shaoxing Rice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贺兰山东麓葡萄酒</w:t>
            </w:r>
          </w:p>
        </w:tc>
        <w:tc>
          <w:tcPr>
            <w:tcW w:w="2295" w:type="dxa"/>
          </w:tcPr>
          <w:p>
            <w:pPr>
              <w:rPr>
                <w:rFonts w:eastAsia="STFangsong"/>
                <w:noProof/>
                <w:color w:val="000000"/>
                <w:szCs w:val="24"/>
              </w:rPr>
            </w:pPr>
            <w:r>
              <w:rPr>
                <w:noProof/>
              </w:rPr>
              <w:t>Helanshan Dong Lu Pu Tao Jiu</w:t>
            </w:r>
          </w:p>
        </w:tc>
        <w:tc>
          <w:tcPr>
            <w:tcW w:w="2294" w:type="dxa"/>
          </w:tcPr>
          <w:p>
            <w:pPr>
              <w:rPr>
                <w:rFonts w:eastAsia="SimSun"/>
                <w:noProof/>
                <w:snapToGrid w:val="0"/>
                <w:szCs w:val="24"/>
                <w:u w:val="single"/>
              </w:rPr>
            </w:pPr>
            <w:r>
              <w:rPr>
                <w:noProof/>
              </w:rPr>
              <w:t xml:space="preserve">Вино </w:t>
            </w:r>
          </w:p>
        </w:tc>
        <w:tc>
          <w:tcPr>
            <w:tcW w:w="2295" w:type="dxa"/>
          </w:tcPr>
          <w:p>
            <w:pPr>
              <w:rPr>
                <w:rFonts w:eastAsia="SimSun"/>
                <w:noProof/>
                <w:snapToGrid w:val="0"/>
                <w:szCs w:val="24"/>
                <w:u w:val="single"/>
              </w:rPr>
            </w:pPr>
            <w:r>
              <w:rPr>
                <w:noProof/>
              </w:rPr>
              <w:t>Wine in Helan Mountain East Region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桓仁冰酒</w:t>
            </w:r>
          </w:p>
        </w:tc>
        <w:tc>
          <w:tcPr>
            <w:tcW w:w="2295" w:type="dxa"/>
          </w:tcPr>
          <w:p>
            <w:pPr>
              <w:rPr>
                <w:rFonts w:eastAsia="STFangsong"/>
                <w:noProof/>
                <w:color w:val="000000"/>
                <w:szCs w:val="24"/>
              </w:rPr>
            </w:pPr>
            <w:r>
              <w:rPr>
                <w:noProof/>
              </w:rPr>
              <w:t>Huanren Bing Jiu</w:t>
            </w:r>
          </w:p>
        </w:tc>
        <w:tc>
          <w:tcPr>
            <w:tcW w:w="2294" w:type="dxa"/>
          </w:tcPr>
          <w:p>
            <w:pPr>
              <w:rPr>
                <w:rFonts w:eastAsia="SimSun"/>
                <w:noProof/>
                <w:snapToGrid w:val="0"/>
                <w:szCs w:val="24"/>
                <w:u w:val="single"/>
              </w:rPr>
            </w:pPr>
            <w:r>
              <w:rPr>
                <w:noProof/>
              </w:rPr>
              <w:t xml:space="preserve">Вино  </w:t>
            </w:r>
          </w:p>
        </w:tc>
        <w:tc>
          <w:tcPr>
            <w:tcW w:w="2295" w:type="dxa"/>
          </w:tcPr>
          <w:p>
            <w:pPr>
              <w:rPr>
                <w:rFonts w:eastAsia="SimSun"/>
                <w:noProof/>
                <w:snapToGrid w:val="0"/>
                <w:szCs w:val="24"/>
                <w:u w:val="single"/>
              </w:rPr>
            </w:pPr>
            <w:r>
              <w:rPr>
                <w:noProof/>
              </w:rPr>
              <w:t>Huanren Icewine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烟台葡萄酒</w:t>
            </w:r>
          </w:p>
        </w:tc>
        <w:tc>
          <w:tcPr>
            <w:tcW w:w="2295" w:type="dxa"/>
          </w:tcPr>
          <w:p>
            <w:pPr>
              <w:rPr>
                <w:rFonts w:eastAsia="STFangsong"/>
                <w:noProof/>
                <w:color w:val="000000"/>
                <w:szCs w:val="24"/>
              </w:rPr>
            </w:pPr>
            <w:r>
              <w:rPr>
                <w:noProof/>
              </w:rPr>
              <w:t>Yantai Pu Tao Jiu</w:t>
            </w:r>
          </w:p>
        </w:tc>
        <w:tc>
          <w:tcPr>
            <w:tcW w:w="2294" w:type="dxa"/>
          </w:tcPr>
          <w:p>
            <w:pPr>
              <w:rPr>
                <w:rFonts w:eastAsia="SimSun"/>
                <w:noProof/>
                <w:snapToGrid w:val="0"/>
                <w:szCs w:val="24"/>
                <w:u w:val="single"/>
              </w:rPr>
            </w:pPr>
            <w:r>
              <w:rPr>
                <w:noProof/>
              </w:rPr>
              <w:t xml:space="preserve">Вино </w:t>
            </w:r>
          </w:p>
        </w:tc>
        <w:tc>
          <w:tcPr>
            <w:tcW w:w="2295" w:type="dxa"/>
          </w:tcPr>
          <w:p>
            <w:pPr>
              <w:rPr>
                <w:rFonts w:eastAsia="SimSun"/>
                <w:noProof/>
                <w:snapToGrid w:val="0"/>
                <w:szCs w:val="24"/>
                <w:u w:val="single"/>
              </w:rPr>
            </w:pPr>
            <w:r>
              <w:rPr>
                <w:noProof/>
              </w:rPr>
              <w:t>Yantai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惠水黑糯米酒</w:t>
            </w:r>
          </w:p>
        </w:tc>
        <w:tc>
          <w:tcPr>
            <w:tcW w:w="2295" w:type="dxa"/>
          </w:tcPr>
          <w:p>
            <w:pPr>
              <w:rPr>
                <w:rFonts w:eastAsia="STFangsong"/>
                <w:noProof/>
                <w:color w:val="000000"/>
                <w:szCs w:val="24"/>
              </w:rPr>
            </w:pPr>
            <w:r>
              <w:rPr>
                <w:noProof/>
              </w:rPr>
              <w:t>Huishui Hei Nuo Mi Jiu</w:t>
            </w:r>
          </w:p>
        </w:tc>
        <w:tc>
          <w:tcPr>
            <w:tcW w:w="2294" w:type="dxa"/>
          </w:tcPr>
          <w:p>
            <w:pPr>
              <w:rPr>
                <w:rFonts w:eastAsia="SimSun"/>
                <w:noProof/>
                <w:snapToGrid w:val="0"/>
                <w:szCs w:val="24"/>
                <w:u w:val="single"/>
              </w:rPr>
            </w:pPr>
            <w:r>
              <w:rPr>
                <w:noProof/>
              </w:rPr>
              <w:t>Оризова алкохолна напитка</w:t>
            </w:r>
          </w:p>
        </w:tc>
        <w:tc>
          <w:tcPr>
            <w:tcW w:w="2295" w:type="dxa"/>
          </w:tcPr>
          <w:p>
            <w:pPr>
              <w:rPr>
                <w:rFonts w:eastAsia="SimSun"/>
                <w:noProof/>
                <w:snapToGrid w:val="0"/>
                <w:szCs w:val="24"/>
                <w:u w:val="single"/>
              </w:rPr>
            </w:pPr>
            <w:r>
              <w:rPr>
                <w:noProof/>
              </w:rPr>
              <w:t>Huishui Black Glutinous Rice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西峡香菇</w:t>
            </w:r>
          </w:p>
        </w:tc>
        <w:tc>
          <w:tcPr>
            <w:tcW w:w="2295" w:type="dxa"/>
          </w:tcPr>
          <w:p>
            <w:pPr>
              <w:rPr>
                <w:rFonts w:eastAsia="STFangsong"/>
                <w:noProof/>
                <w:color w:val="000000"/>
                <w:szCs w:val="24"/>
              </w:rPr>
            </w:pPr>
            <w:r>
              <w:rPr>
                <w:noProof/>
              </w:rPr>
              <w:t>Xixia Xiang Gu</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гъби</w:t>
            </w:r>
          </w:p>
        </w:tc>
        <w:tc>
          <w:tcPr>
            <w:tcW w:w="2295" w:type="dxa"/>
          </w:tcPr>
          <w:p>
            <w:pPr>
              <w:rPr>
                <w:rFonts w:eastAsia="SimSun"/>
                <w:noProof/>
                <w:snapToGrid w:val="0"/>
                <w:szCs w:val="24"/>
                <w:u w:val="single"/>
              </w:rPr>
            </w:pPr>
            <w:r>
              <w:rPr>
                <w:noProof/>
              </w:rPr>
              <w:t>Xixia Mushroom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红崖子花生</w:t>
            </w:r>
          </w:p>
        </w:tc>
        <w:tc>
          <w:tcPr>
            <w:tcW w:w="2295" w:type="dxa"/>
          </w:tcPr>
          <w:p>
            <w:pPr>
              <w:rPr>
                <w:rFonts w:eastAsia="STFangsong"/>
                <w:noProof/>
                <w:color w:val="000000"/>
                <w:szCs w:val="24"/>
              </w:rPr>
            </w:pPr>
            <w:r>
              <w:rPr>
                <w:noProof/>
              </w:rPr>
              <w:t>Hongyazi Hua Sheng</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фъстъци</w:t>
            </w:r>
          </w:p>
        </w:tc>
        <w:tc>
          <w:tcPr>
            <w:tcW w:w="2295" w:type="dxa"/>
          </w:tcPr>
          <w:p>
            <w:pPr>
              <w:rPr>
                <w:rFonts w:eastAsia="SimSun"/>
                <w:noProof/>
                <w:snapToGrid w:val="0"/>
                <w:szCs w:val="24"/>
                <w:u w:val="single"/>
              </w:rPr>
            </w:pPr>
            <w:r>
              <w:rPr>
                <w:noProof/>
              </w:rPr>
              <w:t xml:space="preserve">Hongyazi Peanut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武夷岩茶</w:t>
            </w:r>
          </w:p>
        </w:tc>
        <w:tc>
          <w:tcPr>
            <w:tcW w:w="2295" w:type="dxa"/>
          </w:tcPr>
          <w:p>
            <w:pPr>
              <w:rPr>
                <w:rFonts w:eastAsia="STFangsong"/>
                <w:noProof/>
                <w:color w:val="000000"/>
                <w:szCs w:val="24"/>
              </w:rPr>
            </w:pPr>
            <w:r>
              <w:rPr>
                <w:noProof/>
              </w:rPr>
              <w:t>Wuyi Yan Cha</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Wuyi Rock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英德红茶</w:t>
            </w:r>
          </w:p>
        </w:tc>
        <w:tc>
          <w:tcPr>
            <w:tcW w:w="2295" w:type="dxa"/>
          </w:tcPr>
          <w:p>
            <w:pPr>
              <w:rPr>
                <w:rFonts w:eastAsia="STFangsong"/>
                <w:noProof/>
                <w:color w:val="000000"/>
                <w:szCs w:val="24"/>
              </w:rPr>
            </w:pPr>
            <w:r>
              <w:rPr>
                <w:noProof/>
              </w:rPr>
              <w:t>Yingde Hong Cha</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Yingde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剑南春酒</w:t>
            </w:r>
          </w:p>
        </w:tc>
        <w:tc>
          <w:tcPr>
            <w:tcW w:w="2295" w:type="dxa"/>
          </w:tcPr>
          <w:p>
            <w:pPr>
              <w:rPr>
                <w:rFonts w:eastAsia="STFangsong"/>
                <w:noProof/>
                <w:color w:val="000000"/>
                <w:szCs w:val="24"/>
              </w:rPr>
            </w:pPr>
            <w:r>
              <w:rPr>
                <w:noProof/>
              </w:rPr>
              <w:t>Jian Nan Chun Jiu/Jian Nan Chun Chiew</w:t>
            </w:r>
          </w:p>
        </w:tc>
        <w:tc>
          <w:tcPr>
            <w:tcW w:w="2294" w:type="dxa"/>
          </w:tcPr>
          <w:p>
            <w:pPr>
              <w:rPr>
                <w:rFonts w:eastAsia="SimSun"/>
                <w:noProof/>
                <w:snapToGrid w:val="0"/>
                <w:szCs w:val="24"/>
                <w:u w:val="single"/>
              </w:rPr>
            </w:pPr>
            <w:r>
              <w:rPr>
                <w:noProof/>
              </w:rPr>
              <w:t>Спиртна напитка</w:t>
            </w:r>
          </w:p>
        </w:tc>
        <w:tc>
          <w:tcPr>
            <w:tcW w:w="2295" w:type="dxa"/>
          </w:tcPr>
          <w:p>
            <w:pPr>
              <w:rPr>
                <w:rFonts w:eastAsia="SimSun"/>
                <w:noProof/>
                <w:snapToGrid w:val="0"/>
                <w:szCs w:val="24"/>
                <w:u w:val="single"/>
              </w:rPr>
            </w:pPr>
            <w:r>
              <w:rPr>
                <w:noProof/>
              </w:rPr>
              <w:t>Jian Nan Chun Liquor</w:t>
            </w:r>
          </w:p>
        </w:tc>
      </w:tr>
      <w:tr>
        <w:trPr>
          <w:cantSplit/>
          <w:trHeight w:val="199"/>
          <w:tblHeader/>
        </w:trPr>
        <w:tc>
          <w:tcPr>
            <w:tcW w:w="2294" w:type="dxa"/>
          </w:tcPr>
          <w:p>
            <w:pPr>
              <w:adjustRightInd w:val="0"/>
              <w:snapToGrid w:val="0"/>
              <w:spacing w:after="0" w:line="360" w:lineRule="auto"/>
              <w:jc w:val="left"/>
              <w:rPr>
                <w:rFonts w:ascii="SimSun" w:eastAsia="SimSun" w:hAnsi="SimSun"/>
                <w:noProof/>
                <w:color w:val="000000"/>
                <w:szCs w:val="24"/>
              </w:rPr>
            </w:pPr>
            <w:r>
              <w:rPr>
                <w:rFonts w:ascii="SimSun" w:eastAsia="SimSun" w:hAnsi="SimSun"/>
                <w:noProof/>
                <w:color w:val="000000"/>
                <w:szCs w:val="24"/>
                <w:lang w:val="pt-PT"/>
              </w:rPr>
              <w:t>高炉家酒</w:t>
            </w:r>
            <w:r>
              <w:rPr>
                <w:rFonts w:ascii="SimSun" w:eastAsia="SimSun" w:hAnsi="SimSun"/>
                <w:noProof/>
                <w:color w:val="000000"/>
                <w:szCs w:val="24"/>
              </w:rPr>
              <w:t>（</w:t>
            </w:r>
            <w:r>
              <w:rPr>
                <w:rFonts w:ascii="SimSun" w:eastAsia="SimSun" w:hAnsi="SimSun"/>
                <w:noProof/>
                <w:color w:val="000000"/>
                <w:szCs w:val="24"/>
                <w:lang w:val="pt-PT"/>
              </w:rPr>
              <w:t>高炉酒</w:t>
            </w:r>
            <w:r>
              <w:rPr>
                <w:rFonts w:ascii="SimSun" w:eastAsia="SimSun" w:hAnsi="SimSun"/>
                <w:noProof/>
                <w:color w:val="000000"/>
                <w:szCs w:val="24"/>
              </w:rPr>
              <w:t>）</w:t>
            </w:r>
          </w:p>
        </w:tc>
        <w:tc>
          <w:tcPr>
            <w:tcW w:w="2295" w:type="dxa"/>
          </w:tcPr>
          <w:p>
            <w:pPr>
              <w:rPr>
                <w:rFonts w:eastAsia="STFangsong"/>
                <w:noProof/>
                <w:color w:val="000000"/>
                <w:szCs w:val="24"/>
              </w:rPr>
            </w:pPr>
            <w:r>
              <w:rPr>
                <w:noProof/>
              </w:rPr>
              <w:t>Gao Lu Jia Jiu /Gao Lu Jiu</w:t>
            </w:r>
          </w:p>
        </w:tc>
        <w:tc>
          <w:tcPr>
            <w:tcW w:w="2294" w:type="dxa"/>
          </w:tcPr>
          <w:p>
            <w:pPr>
              <w:rPr>
                <w:rFonts w:eastAsia="SimSun"/>
                <w:noProof/>
                <w:snapToGrid w:val="0"/>
                <w:szCs w:val="24"/>
                <w:u w:val="single"/>
              </w:rPr>
            </w:pPr>
            <w:r>
              <w:rPr>
                <w:noProof/>
              </w:rPr>
              <w:t>Спиртна напитка</w:t>
            </w:r>
          </w:p>
        </w:tc>
        <w:tc>
          <w:tcPr>
            <w:tcW w:w="2295" w:type="dxa"/>
          </w:tcPr>
          <w:p>
            <w:pPr>
              <w:rPr>
                <w:rFonts w:eastAsia="SimSun"/>
                <w:noProof/>
                <w:snapToGrid w:val="0"/>
                <w:szCs w:val="24"/>
                <w:u w:val="single"/>
              </w:rPr>
            </w:pPr>
            <w:r>
              <w:rPr>
                <w:noProof/>
                <w:color w:val="000000"/>
                <w:lang w:val="fr-CH"/>
              </w:rPr>
              <w:t>Gao</w:t>
            </w:r>
            <w:r>
              <w:rPr>
                <w:noProof/>
                <w:color w:val="000000"/>
              </w:rPr>
              <w:t xml:space="preserve"> </w:t>
            </w:r>
            <w:r>
              <w:rPr>
                <w:noProof/>
                <w:color w:val="000000"/>
                <w:lang w:val="fr-CH"/>
              </w:rPr>
              <w:t>Lu</w:t>
            </w:r>
            <w:r>
              <w:rPr>
                <w:noProof/>
                <w:color w:val="000000"/>
              </w:rPr>
              <w:t xml:space="preserve"> </w:t>
            </w:r>
            <w:r>
              <w:rPr>
                <w:noProof/>
                <w:color w:val="000000"/>
                <w:lang w:val="fr-CH"/>
              </w:rPr>
              <w:t>Jia</w:t>
            </w:r>
            <w:r>
              <w:rPr>
                <w:noProof/>
                <w:color w:val="000000"/>
              </w:rPr>
              <w:t xml:space="preserve"> </w:t>
            </w:r>
            <w:r>
              <w:rPr>
                <w:noProof/>
                <w:color w:val="000000"/>
                <w:lang w:val="fr-CH"/>
              </w:rPr>
              <w:t>Liquor</w:t>
            </w:r>
            <w:r>
              <w:rPr>
                <w:noProof/>
                <w:color w:val="000000"/>
              </w:rPr>
              <w:t>/</w:t>
            </w:r>
            <w:r>
              <w:rPr>
                <w:noProof/>
                <w:color w:val="000000"/>
                <w:lang w:val="fr-CH"/>
              </w:rPr>
              <w:t>Gao</w:t>
            </w:r>
            <w:r>
              <w:rPr>
                <w:noProof/>
                <w:color w:val="000000"/>
              </w:rPr>
              <w:t xml:space="preserve"> </w:t>
            </w:r>
            <w:r>
              <w:rPr>
                <w:noProof/>
                <w:color w:val="000000"/>
                <w:lang w:val="fr-CH"/>
              </w:rPr>
              <w:t>Lu</w:t>
            </w:r>
            <w:r>
              <w:rPr>
                <w:noProof/>
                <w:color w:val="000000"/>
              </w:rPr>
              <w:t xml:space="preserve"> </w:t>
            </w:r>
            <w:r>
              <w:rPr>
                <w:noProof/>
                <w:color w:val="000000"/>
                <w:lang w:val="fr-CH"/>
              </w:rPr>
              <w:t>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扳倒井酒</w:t>
            </w:r>
          </w:p>
        </w:tc>
        <w:tc>
          <w:tcPr>
            <w:tcW w:w="2295" w:type="dxa"/>
          </w:tcPr>
          <w:p>
            <w:pPr>
              <w:rPr>
                <w:rFonts w:eastAsia="STFangsong"/>
                <w:noProof/>
                <w:color w:val="000000"/>
                <w:szCs w:val="24"/>
              </w:rPr>
            </w:pPr>
            <w:r>
              <w:rPr>
                <w:noProof/>
              </w:rPr>
              <w:t xml:space="preserve">Ban Dao Jing Jiu </w:t>
            </w:r>
          </w:p>
        </w:tc>
        <w:tc>
          <w:tcPr>
            <w:tcW w:w="2294" w:type="dxa"/>
          </w:tcPr>
          <w:p>
            <w:pPr>
              <w:rPr>
                <w:rFonts w:eastAsia="SimSun"/>
                <w:noProof/>
                <w:snapToGrid w:val="0"/>
                <w:szCs w:val="24"/>
                <w:u w:val="single"/>
              </w:rPr>
            </w:pPr>
            <w:r>
              <w:rPr>
                <w:noProof/>
              </w:rPr>
              <w:t>Спиртна напитка</w:t>
            </w:r>
          </w:p>
        </w:tc>
        <w:tc>
          <w:tcPr>
            <w:tcW w:w="2295" w:type="dxa"/>
          </w:tcPr>
          <w:p>
            <w:pPr>
              <w:rPr>
                <w:rFonts w:eastAsia="SimSun"/>
                <w:noProof/>
                <w:snapToGrid w:val="0"/>
                <w:szCs w:val="24"/>
                <w:u w:val="single"/>
              </w:rPr>
            </w:pPr>
            <w:r>
              <w:rPr>
                <w:noProof/>
              </w:rPr>
              <w:t>Ban Dao Jing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沙城葡萄酒</w:t>
            </w:r>
          </w:p>
        </w:tc>
        <w:tc>
          <w:tcPr>
            <w:tcW w:w="2295" w:type="dxa"/>
          </w:tcPr>
          <w:p>
            <w:pPr>
              <w:rPr>
                <w:rFonts w:eastAsia="STFangsong"/>
                <w:noProof/>
                <w:color w:val="000000"/>
                <w:szCs w:val="24"/>
              </w:rPr>
            </w:pPr>
            <w:r>
              <w:rPr>
                <w:noProof/>
              </w:rPr>
              <w:t xml:space="preserve">Shacheng Pu Tao Jiu </w:t>
            </w:r>
          </w:p>
        </w:tc>
        <w:tc>
          <w:tcPr>
            <w:tcW w:w="2294" w:type="dxa"/>
          </w:tcPr>
          <w:p>
            <w:pPr>
              <w:rPr>
                <w:rFonts w:eastAsia="SimSun"/>
                <w:noProof/>
                <w:snapToGrid w:val="0"/>
                <w:szCs w:val="24"/>
                <w:u w:val="single"/>
              </w:rPr>
            </w:pPr>
            <w:r>
              <w:rPr>
                <w:noProof/>
              </w:rPr>
              <w:t>Вино</w:t>
            </w:r>
          </w:p>
        </w:tc>
        <w:tc>
          <w:tcPr>
            <w:tcW w:w="2295" w:type="dxa"/>
          </w:tcPr>
          <w:p>
            <w:pPr>
              <w:rPr>
                <w:rFonts w:eastAsia="SimSun"/>
                <w:noProof/>
                <w:snapToGrid w:val="0"/>
                <w:szCs w:val="24"/>
                <w:u w:val="single"/>
              </w:rPr>
            </w:pPr>
            <w:r>
              <w:rPr>
                <w:noProof/>
              </w:rPr>
              <w:t>Shacheng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茅台酒（贵州茅台酒）</w:t>
            </w:r>
          </w:p>
        </w:tc>
        <w:tc>
          <w:tcPr>
            <w:tcW w:w="2295" w:type="dxa"/>
          </w:tcPr>
          <w:p>
            <w:pPr>
              <w:rPr>
                <w:rFonts w:eastAsia="STFangsong"/>
                <w:noProof/>
                <w:color w:val="000000"/>
                <w:szCs w:val="24"/>
              </w:rPr>
            </w:pPr>
            <w:r>
              <w:rPr>
                <w:noProof/>
              </w:rPr>
              <w:t>Moutai Jiu</w:t>
            </w:r>
            <w:r>
              <w:rPr>
                <w:noProof/>
              </w:rPr>
              <w:t>（</w:t>
            </w:r>
            <w:r>
              <w:rPr>
                <w:noProof/>
              </w:rPr>
              <w:t>Kweichow Moutai Jiu</w:t>
            </w:r>
            <w:r>
              <w:rPr>
                <w:noProof/>
              </w:rPr>
              <w:t>）</w:t>
            </w:r>
            <w:r>
              <w:rPr>
                <w:noProof/>
              </w:rPr>
              <w:t>/Moutai Chiew</w:t>
            </w:r>
            <w:r>
              <w:rPr>
                <w:noProof/>
              </w:rPr>
              <w:t>（</w:t>
            </w:r>
            <w:r>
              <w:rPr>
                <w:noProof/>
              </w:rPr>
              <w:t>Kweichow Moutai Chiew</w:t>
            </w:r>
            <w:r>
              <w:rPr>
                <w:noProof/>
              </w:rPr>
              <w:t>）</w:t>
            </w:r>
          </w:p>
        </w:tc>
        <w:tc>
          <w:tcPr>
            <w:tcW w:w="2294" w:type="dxa"/>
          </w:tcPr>
          <w:p>
            <w:pPr>
              <w:rPr>
                <w:rFonts w:eastAsia="SimSun"/>
                <w:noProof/>
                <w:snapToGrid w:val="0"/>
                <w:szCs w:val="24"/>
                <w:u w:val="single"/>
              </w:rPr>
            </w:pPr>
            <w:r>
              <w:rPr>
                <w:noProof/>
              </w:rPr>
              <w:t>Спиртна напитка</w:t>
            </w:r>
          </w:p>
        </w:tc>
        <w:tc>
          <w:tcPr>
            <w:tcW w:w="2295" w:type="dxa"/>
          </w:tcPr>
          <w:p>
            <w:pPr>
              <w:rPr>
                <w:rFonts w:eastAsia="SimSun"/>
                <w:noProof/>
                <w:snapToGrid w:val="0"/>
                <w:szCs w:val="24"/>
                <w:u w:val="single"/>
              </w:rPr>
            </w:pPr>
            <w:r>
              <w:rPr>
                <w:noProof/>
              </w:rPr>
              <w:t>Moutai Liquor/Kweichow Moutai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五粮液</w:t>
            </w:r>
          </w:p>
        </w:tc>
        <w:tc>
          <w:tcPr>
            <w:tcW w:w="2295" w:type="dxa"/>
          </w:tcPr>
          <w:p>
            <w:pPr>
              <w:rPr>
                <w:rFonts w:eastAsia="STFangsong"/>
                <w:noProof/>
                <w:color w:val="000000"/>
                <w:szCs w:val="24"/>
              </w:rPr>
            </w:pPr>
            <w:r>
              <w:rPr>
                <w:noProof/>
              </w:rPr>
              <w:t>Wu Liang Ye</w:t>
            </w:r>
          </w:p>
        </w:tc>
        <w:tc>
          <w:tcPr>
            <w:tcW w:w="2294" w:type="dxa"/>
          </w:tcPr>
          <w:p>
            <w:pPr>
              <w:rPr>
                <w:rFonts w:eastAsia="SimSun"/>
                <w:noProof/>
                <w:snapToGrid w:val="0"/>
                <w:szCs w:val="24"/>
                <w:u w:val="single"/>
              </w:rPr>
            </w:pPr>
            <w:r>
              <w:rPr>
                <w:noProof/>
              </w:rPr>
              <w:t>Спиртна напитка</w:t>
            </w:r>
          </w:p>
        </w:tc>
        <w:tc>
          <w:tcPr>
            <w:tcW w:w="2295" w:type="dxa"/>
          </w:tcPr>
          <w:p>
            <w:pPr>
              <w:rPr>
                <w:rFonts w:eastAsia="SimSun"/>
                <w:noProof/>
                <w:snapToGrid w:val="0"/>
                <w:szCs w:val="24"/>
                <w:u w:val="single"/>
              </w:rPr>
            </w:pPr>
            <w:r>
              <w:rPr>
                <w:noProof/>
              </w:rPr>
              <w:t>Wuliangye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盘锦大米</w:t>
            </w:r>
          </w:p>
        </w:tc>
        <w:tc>
          <w:tcPr>
            <w:tcW w:w="2295" w:type="dxa"/>
          </w:tcPr>
          <w:p>
            <w:pPr>
              <w:rPr>
                <w:rFonts w:eastAsia="STFangsong"/>
                <w:noProof/>
                <w:color w:val="000000"/>
                <w:szCs w:val="24"/>
              </w:rPr>
            </w:pPr>
            <w:r>
              <w:rPr>
                <w:noProof/>
              </w:rPr>
              <w:t>Panjin Da Mi</w:t>
            </w:r>
          </w:p>
        </w:tc>
        <w:tc>
          <w:tcPr>
            <w:tcW w:w="2294" w:type="dxa"/>
          </w:tcPr>
          <w:p>
            <w:pPr>
              <w:rPr>
                <w:rFonts w:eastAsia="SimSun"/>
                <w:noProof/>
                <w:snapToGrid w:val="0"/>
                <w:szCs w:val="24"/>
                <w:u w:val="single"/>
              </w:rPr>
            </w:pPr>
            <w:r>
              <w:rPr>
                <w:noProof/>
              </w:rPr>
              <w:t>Плодове, зеленчуци и зърнени храни, пресни или преработени — ориз</w:t>
            </w:r>
          </w:p>
        </w:tc>
        <w:tc>
          <w:tcPr>
            <w:tcW w:w="2295" w:type="dxa"/>
          </w:tcPr>
          <w:p>
            <w:pPr>
              <w:rPr>
                <w:rFonts w:eastAsia="SimSun"/>
                <w:noProof/>
                <w:snapToGrid w:val="0"/>
                <w:szCs w:val="24"/>
                <w:u w:val="single"/>
              </w:rPr>
            </w:pPr>
            <w:r>
              <w:rPr>
                <w:noProof/>
              </w:rPr>
              <w:t>Panjin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吉县苹果</w:t>
            </w:r>
          </w:p>
        </w:tc>
        <w:tc>
          <w:tcPr>
            <w:tcW w:w="2295" w:type="dxa"/>
          </w:tcPr>
          <w:p>
            <w:pPr>
              <w:rPr>
                <w:rFonts w:eastAsia="STFangsong"/>
                <w:noProof/>
                <w:color w:val="000000"/>
                <w:szCs w:val="24"/>
              </w:rPr>
            </w:pPr>
            <w:r>
              <w:rPr>
                <w:noProof/>
              </w:rPr>
              <w:t xml:space="preserve">Jixian Ping Guo </w:t>
            </w:r>
          </w:p>
        </w:tc>
        <w:tc>
          <w:tcPr>
            <w:tcW w:w="2294" w:type="dxa"/>
          </w:tcPr>
          <w:p>
            <w:pPr>
              <w:rPr>
                <w:rFonts w:eastAsia="SimSun"/>
                <w:noProof/>
                <w:snapToGrid w:val="0"/>
                <w:szCs w:val="24"/>
                <w:u w:val="single"/>
              </w:rPr>
            </w:pPr>
            <w:r>
              <w:rPr>
                <w:noProof/>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rPr>
              <w:t>Jixian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鄂托克阿尔巴斯山羊肉</w:t>
            </w:r>
          </w:p>
        </w:tc>
        <w:tc>
          <w:tcPr>
            <w:tcW w:w="2295" w:type="dxa"/>
          </w:tcPr>
          <w:p>
            <w:pPr>
              <w:rPr>
                <w:rFonts w:eastAsia="STFangsong"/>
                <w:noProof/>
                <w:color w:val="000000"/>
                <w:szCs w:val="24"/>
              </w:rPr>
            </w:pPr>
            <w:r>
              <w:rPr>
                <w:noProof/>
              </w:rPr>
              <w:t>Etuoke Aerbasi Shan Yang Rou</w:t>
            </w:r>
          </w:p>
        </w:tc>
        <w:tc>
          <w:tcPr>
            <w:tcW w:w="2294" w:type="dxa"/>
          </w:tcPr>
          <w:p>
            <w:pPr>
              <w:rPr>
                <w:rFonts w:eastAsia="SimSun"/>
                <w:noProof/>
                <w:snapToGrid w:val="0"/>
                <w:szCs w:val="24"/>
                <w:u w:val="single"/>
              </w:rPr>
            </w:pPr>
            <w:r>
              <w:rPr>
                <w:noProof/>
              </w:rPr>
              <w:t>Прясно месо (и карантия) — козе месо</w:t>
            </w:r>
          </w:p>
        </w:tc>
        <w:tc>
          <w:tcPr>
            <w:tcW w:w="2295" w:type="dxa"/>
          </w:tcPr>
          <w:p>
            <w:pPr>
              <w:rPr>
                <w:rFonts w:eastAsia="SimSun"/>
                <w:noProof/>
                <w:snapToGrid w:val="0"/>
                <w:szCs w:val="24"/>
                <w:u w:val="single"/>
              </w:rPr>
            </w:pPr>
            <w:r>
              <w:rPr>
                <w:noProof/>
              </w:rPr>
              <w:t>Otog Arbas Goat Meat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扎兰屯黑木耳</w:t>
            </w:r>
          </w:p>
        </w:tc>
        <w:tc>
          <w:tcPr>
            <w:tcW w:w="2295" w:type="dxa"/>
          </w:tcPr>
          <w:p>
            <w:pPr>
              <w:rPr>
                <w:rFonts w:eastAsia="STFangsong"/>
                <w:noProof/>
                <w:color w:val="000000"/>
                <w:szCs w:val="24"/>
              </w:rPr>
            </w:pPr>
            <w:r>
              <w:rPr>
                <w:noProof/>
              </w:rPr>
              <w:t>Zhalantun Hei Mu Er</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гъби</w:t>
            </w:r>
          </w:p>
        </w:tc>
        <w:tc>
          <w:tcPr>
            <w:tcW w:w="2295" w:type="dxa"/>
          </w:tcPr>
          <w:p>
            <w:pPr>
              <w:rPr>
                <w:rFonts w:eastAsia="SimSun"/>
                <w:noProof/>
                <w:snapToGrid w:val="0"/>
                <w:szCs w:val="24"/>
                <w:u w:val="single"/>
              </w:rPr>
            </w:pPr>
            <w:r>
              <w:rPr>
                <w:noProof/>
              </w:rPr>
              <w:t xml:space="preserve">Zhalantun Black Fungus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岫岩滑子蘑</w:t>
            </w:r>
          </w:p>
        </w:tc>
        <w:tc>
          <w:tcPr>
            <w:tcW w:w="2295" w:type="dxa"/>
          </w:tcPr>
          <w:p>
            <w:pPr>
              <w:rPr>
                <w:rFonts w:eastAsia="STFangsong"/>
                <w:noProof/>
                <w:color w:val="000000"/>
                <w:szCs w:val="24"/>
              </w:rPr>
            </w:pPr>
            <w:r>
              <w:rPr>
                <w:noProof/>
              </w:rPr>
              <w:t>Xiuyan Hua Zi Mo</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гъби</w:t>
            </w:r>
          </w:p>
        </w:tc>
        <w:tc>
          <w:tcPr>
            <w:tcW w:w="2295" w:type="dxa"/>
          </w:tcPr>
          <w:p>
            <w:pPr>
              <w:rPr>
                <w:rFonts w:eastAsia="SimSun"/>
                <w:noProof/>
                <w:snapToGrid w:val="0"/>
                <w:szCs w:val="24"/>
                <w:u w:val="single"/>
              </w:rPr>
            </w:pPr>
            <w:r>
              <w:rPr>
                <w:noProof/>
              </w:rPr>
              <w:t>Xiuyan Pholiota Nameko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东港大黄蚬</w:t>
            </w:r>
          </w:p>
        </w:tc>
        <w:tc>
          <w:tcPr>
            <w:tcW w:w="2295" w:type="dxa"/>
          </w:tcPr>
          <w:p>
            <w:pPr>
              <w:rPr>
                <w:rFonts w:eastAsia="STFangsong"/>
                <w:noProof/>
                <w:color w:val="000000"/>
                <w:szCs w:val="24"/>
              </w:rPr>
            </w:pPr>
            <w:r>
              <w:rPr>
                <w:noProof/>
              </w:rPr>
              <w:t>Donggang Da Huang Xian</w:t>
            </w:r>
          </w:p>
        </w:tc>
        <w:tc>
          <w:tcPr>
            <w:tcW w:w="2294" w:type="dxa"/>
          </w:tcPr>
          <w:p>
            <w:pPr>
              <w:rPr>
                <w:rFonts w:eastAsia="SimSun"/>
                <w:noProof/>
                <w:snapToGrid w:val="0"/>
                <w:szCs w:val="24"/>
                <w:u w:val="single"/>
              </w:rPr>
            </w:pPr>
            <w:r>
              <w:rPr>
                <w:noProof/>
              </w:rPr>
              <w:t>Прясна риба, мекотели и ракообразни и производни продукти от тях — миди</w:t>
            </w:r>
          </w:p>
        </w:tc>
        <w:tc>
          <w:tcPr>
            <w:tcW w:w="2295" w:type="dxa"/>
          </w:tcPr>
          <w:p>
            <w:pPr>
              <w:rPr>
                <w:rFonts w:eastAsia="SimSun"/>
                <w:noProof/>
                <w:snapToGrid w:val="0"/>
                <w:szCs w:val="24"/>
                <w:u w:val="single"/>
              </w:rPr>
            </w:pPr>
            <w:r>
              <w:rPr>
                <w:noProof/>
              </w:rPr>
              <w:t>Donggang Surf Clam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东宁黑木耳</w:t>
            </w:r>
          </w:p>
        </w:tc>
        <w:tc>
          <w:tcPr>
            <w:tcW w:w="2295" w:type="dxa"/>
          </w:tcPr>
          <w:p>
            <w:pPr>
              <w:rPr>
                <w:rFonts w:eastAsia="STFangsong"/>
                <w:noProof/>
                <w:color w:val="000000"/>
                <w:szCs w:val="24"/>
              </w:rPr>
            </w:pPr>
            <w:r>
              <w:rPr>
                <w:noProof/>
              </w:rPr>
              <w:t>Dongning Hei Mu Er</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гъби</w:t>
            </w:r>
          </w:p>
        </w:tc>
        <w:tc>
          <w:tcPr>
            <w:tcW w:w="2295" w:type="dxa"/>
          </w:tcPr>
          <w:p>
            <w:pPr>
              <w:rPr>
                <w:rFonts w:eastAsia="SimSun"/>
                <w:noProof/>
                <w:snapToGrid w:val="0"/>
                <w:szCs w:val="24"/>
                <w:u w:val="single"/>
              </w:rPr>
            </w:pPr>
            <w:r>
              <w:rPr>
                <w:noProof/>
              </w:rPr>
              <w:t>Dongning Black Fungus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南京盐水鸭</w:t>
            </w:r>
          </w:p>
        </w:tc>
        <w:tc>
          <w:tcPr>
            <w:tcW w:w="2295" w:type="dxa"/>
          </w:tcPr>
          <w:p>
            <w:pPr>
              <w:rPr>
                <w:rFonts w:eastAsia="STFangsong"/>
                <w:noProof/>
                <w:color w:val="000000"/>
                <w:szCs w:val="24"/>
              </w:rPr>
            </w:pPr>
            <w:r>
              <w:rPr>
                <w:noProof/>
              </w:rPr>
              <w:t>Nanjing Yan Shui Ya</w:t>
            </w:r>
          </w:p>
        </w:tc>
        <w:tc>
          <w:tcPr>
            <w:tcW w:w="2294" w:type="dxa"/>
          </w:tcPr>
          <w:p>
            <w:pPr>
              <w:rPr>
                <w:rFonts w:eastAsia="SimSun"/>
                <w:noProof/>
                <w:snapToGrid w:val="0"/>
                <w:szCs w:val="24"/>
                <w:u w:val="single"/>
              </w:rPr>
            </w:pPr>
            <w:r>
              <w:rPr>
                <w:noProof/>
              </w:rPr>
              <w:t>Месни продукти (варени, осолени, пушени) — месо от патица</w:t>
            </w:r>
          </w:p>
        </w:tc>
        <w:tc>
          <w:tcPr>
            <w:tcW w:w="2295" w:type="dxa"/>
          </w:tcPr>
          <w:p>
            <w:pPr>
              <w:rPr>
                <w:rFonts w:eastAsia="SimSun"/>
                <w:noProof/>
                <w:snapToGrid w:val="0"/>
                <w:szCs w:val="24"/>
                <w:u w:val="single"/>
              </w:rPr>
            </w:pPr>
            <w:r>
              <w:rPr>
                <w:noProof/>
              </w:rPr>
              <w:t>Nanjing Salted Duck</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千岛银珍</w:t>
            </w:r>
          </w:p>
        </w:tc>
        <w:tc>
          <w:tcPr>
            <w:tcW w:w="2295" w:type="dxa"/>
          </w:tcPr>
          <w:p>
            <w:pPr>
              <w:rPr>
                <w:rFonts w:eastAsia="STFangsong"/>
                <w:noProof/>
                <w:color w:val="000000"/>
                <w:szCs w:val="24"/>
              </w:rPr>
            </w:pPr>
            <w:r>
              <w:rPr>
                <w:noProof/>
              </w:rPr>
              <w:t>Qiandao Yin Zhen</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Qiandao Rare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泰顺三杯香茶</w:t>
            </w:r>
          </w:p>
        </w:tc>
        <w:tc>
          <w:tcPr>
            <w:tcW w:w="2295" w:type="dxa"/>
          </w:tcPr>
          <w:p>
            <w:pPr>
              <w:rPr>
                <w:rFonts w:eastAsia="STFangsong"/>
                <w:noProof/>
                <w:color w:val="000000"/>
                <w:szCs w:val="24"/>
              </w:rPr>
            </w:pPr>
            <w:r>
              <w:rPr>
                <w:noProof/>
              </w:rPr>
              <w:t>Taishun San Bei Xiang Cha</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Taishun Three Cups of Incense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金华两头乌猪</w:t>
            </w:r>
          </w:p>
        </w:tc>
        <w:tc>
          <w:tcPr>
            <w:tcW w:w="2295" w:type="dxa"/>
          </w:tcPr>
          <w:p>
            <w:pPr>
              <w:rPr>
                <w:rFonts w:eastAsia="STFangsong"/>
                <w:noProof/>
                <w:color w:val="000000"/>
                <w:szCs w:val="24"/>
              </w:rPr>
            </w:pPr>
            <w:r>
              <w:rPr>
                <w:noProof/>
              </w:rPr>
              <w:t>Jinhua Liang Tou Wu Zhu</w:t>
            </w:r>
          </w:p>
        </w:tc>
        <w:tc>
          <w:tcPr>
            <w:tcW w:w="2294" w:type="dxa"/>
          </w:tcPr>
          <w:p>
            <w:pPr>
              <w:rPr>
                <w:rFonts w:eastAsia="SimSun"/>
                <w:noProof/>
                <w:snapToGrid w:val="0"/>
                <w:szCs w:val="24"/>
                <w:u w:val="single"/>
              </w:rPr>
            </w:pPr>
            <w:r>
              <w:rPr>
                <w:noProof/>
              </w:rPr>
              <w:t>Прясно месо (и карантия) — свинско месо</w:t>
            </w:r>
          </w:p>
        </w:tc>
        <w:tc>
          <w:tcPr>
            <w:tcW w:w="2295" w:type="dxa"/>
          </w:tcPr>
          <w:p>
            <w:pPr>
              <w:rPr>
                <w:rFonts w:eastAsia="SimSun"/>
                <w:noProof/>
                <w:snapToGrid w:val="0"/>
                <w:szCs w:val="24"/>
                <w:u w:val="single"/>
              </w:rPr>
            </w:pPr>
            <w:r>
              <w:rPr>
                <w:noProof/>
              </w:rPr>
              <w:t>Jinhua Pig</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罗源秀珍菇</w:t>
            </w:r>
          </w:p>
        </w:tc>
        <w:tc>
          <w:tcPr>
            <w:tcW w:w="2295" w:type="dxa"/>
          </w:tcPr>
          <w:p>
            <w:pPr>
              <w:rPr>
                <w:rFonts w:eastAsia="STFangsong"/>
                <w:noProof/>
                <w:color w:val="000000"/>
                <w:szCs w:val="24"/>
              </w:rPr>
            </w:pPr>
            <w:r>
              <w:rPr>
                <w:noProof/>
              </w:rPr>
              <w:t>Luoyuan Xiu Zhen Gu</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гъби</w:t>
            </w:r>
          </w:p>
        </w:tc>
        <w:tc>
          <w:tcPr>
            <w:tcW w:w="2295" w:type="dxa"/>
          </w:tcPr>
          <w:p>
            <w:pPr>
              <w:rPr>
                <w:rFonts w:eastAsia="SimSun"/>
                <w:noProof/>
                <w:snapToGrid w:val="0"/>
                <w:szCs w:val="24"/>
                <w:u w:val="single"/>
              </w:rPr>
            </w:pPr>
            <w:r>
              <w:rPr>
                <w:noProof/>
              </w:rPr>
              <w:t>Luoyuan Pleurotus Geesteranus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桐江鲈鱼</w:t>
            </w:r>
          </w:p>
        </w:tc>
        <w:tc>
          <w:tcPr>
            <w:tcW w:w="2295" w:type="dxa"/>
          </w:tcPr>
          <w:p>
            <w:pPr>
              <w:rPr>
                <w:rFonts w:eastAsia="STFangsong"/>
                <w:noProof/>
                <w:color w:val="000000"/>
                <w:szCs w:val="24"/>
              </w:rPr>
            </w:pPr>
            <w:r>
              <w:rPr>
                <w:noProof/>
              </w:rPr>
              <w:t>Tongjiang Lu Yu</w:t>
            </w:r>
          </w:p>
        </w:tc>
        <w:tc>
          <w:tcPr>
            <w:tcW w:w="2294" w:type="dxa"/>
          </w:tcPr>
          <w:p>
            <w:pPr>
              <w:rPr>
                <w:rFonts w:eastAsia="SimSun"/>
                <w:noProof/>
                <w:snapToGrid w:val="0"/>
                <w:szCs w:val="24"/>
                <w:u w:val="single"/>
              </w:rPr>
            </w:pPr>
            <w:r>
              <w:rPr>
                <w:noProof/>
              </w:rPr>
              <w:t>Прясна риба, мекотели и ракообразни и производни продукти от тях — риба</w:t>
            </w:r>
          </w:p>
        </w:tc>
        <w:tc>
          <w:tcPr>
            <w:tcW w:w="2295" w:type="dxa"/>
          </w:tcPr>
          <w:p>
            <w:pPr>
              <w:rPr>
                <w:rFonts w:eastAsia="SimSun"/>
                <w:noProof/>
                <w:snapToGrid w:val="0"/>
                <w:szCs w:val="24"/>
                <w:u w:val="single"/>
              </w:rPr>
            </w:pPr>
            <w:r>
              <w:rPr>
                <w:noProof/>
              </w:rPr>
              <w:t>Tongjiang Bass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乐安竹笋</w:t>
            </w:r>
          </w:p>
        </w:tc>
        <w:tc>
          <w:tcPr>
            <w:tcW w:w="2295" w:type="dxa"/>
          </w:tcPr>
          <w:p>
            <w:pPr>
              <w:rPr>
                <w:rFonts w:eastAsia="STFangsong"/>
                <w:noProof/>
                <w:color w:val="000000"/>
                <w:szCs w:val="24"/>
              </w:rPr>
            </w:pPr>
            <w:r>
              <w:rPr>
                <w:noProof/>
              </w:rPr>
              <w:t>Le'an Zhu Sun</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зеленчук</w:t>
            </w:r>
          </w:p>
        </w:tc>
        <w:tc>
          <w:tcPr>
            <w:tcW w:w="2295" w:type="dxa"/>
          </w:tcPr>
          <w:p>
            <w:pPr>
              <w:rPr>
                <w:rFonts w:eastAsia="SimSun"/>
                <w:noProof/>
                <w:snapToGrid w:val="0"/>
                <w:szCs w:val="24"/>
                <w:u w:val="single"/>
              </w:rPr>
            </w:pPr>
            <w:r>
              <w:rPr>
                <w:noProof/>
              </w:rPr>
              <w:t>Le'an Bamboo Shoots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莒南花生</w:t>
            </w:r>
          </w:p>
        </w:tc>
        <w:tc>
          <w:tcPr>
            <w:tcW w:w="2295" w:type="dxa"/>
          </w:tcPr>
          <w:p>
            <w:pPr>
              <w:rPr>
                <w:rFonts w:eastAsia="STFangsong"/>
                <w:noProof/>
                <w:color w:val="000000"/>
                <w:szCs w:val="24"/>
              </w:rPr>
            </w:pPr>
            <w:r>
              <w:rPr>
                <w:noProof/>
              </w:rPr>
              <w:t>Junan Hua Sheng</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фъстъци</w:t>
            </w:r>
          </w:p>
        </w:tc>
        <w:tc>
          <w:tcPr>
            <w:tcW w:w="2295" w:type="dxa"/>
          </w:tcPr>
          <w:p>
            <w:pPr>
              <w:rPr>
                <w:rFonts w:eastAsia="SimSun"/>
                <w:noProof/>
                <w:snapToGrid w:val="0"/>
                <w:szCs w:val="24"/>
                <w:u w:val="single"/>
              </w:rPr>
            </w:pPr>
            <w:r>
              <w:rPr>
                <w:noProof/>
              </w:rPr>
              <w:t>Junan Peanut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文登苹果</w:t>
            </w:r>
          </w:p>
        </w:tc>
        <w:tc>
          <w:tcPr>
            <w:tcW w:w="2295" w:type="dxa"/>
          </w:tcPr>
          <w:p>
            <w:pPr>
              <w:rPr>
                <w:rFonts w:eastAsia="STFangsong"/>
                <w:noProof/>
                <w:color w:val="000000"/>
                <w:szCs w:val="24"/>
              </w:rPr>
            </w:pPr>
            <w:r>
              <w:rPr>
                <w:noProof/>
              </w:rPr>
              <w:t>Wendeng Ping Guo</w:t>
            </w:r>
          </w:p>
        </w:tc>
        <w:tc>
          <w:tcPr>
            <w:tcW w:w="2294" w:type="dxa"/>
          </w:tcPr>
          <w:p>
            <w:pPr>
              <w:rPr>
                <w:rFonts w:eastAsia="SimSun"/>
                <w:noProof/>
                <w:snapToGrid w:val="0"/>
                <w:szCs w:val="24"/>
                <w:u w:val="single"/>
              </w:rPr>
            </w:pPr>
            <w:r>
              <w:rPr>
                <w:noProof/>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rPr>
              <w:t>Wendeng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安丘大葱</w:t>
            </w:r>
          </w:p>
        </w:tc>
        <w:tc>
          <w:tcPr>
            <w:tcW w:w="2295" w:type="dxa"/>
          </w:tcPr>
          <w:p>
            <w:pPr>
              <w:rPr>
                <w:rFonts w:eastAsia="STFangsong"/>
                <w:noProof/>
                <w:color w:val="000000"/>
                <w:szCs w:val="24"/>
              </w:rPr>
            </w:pPr>
            <w:r>
              <w:rPr>
                <w:noProof/>
              </w:rPr>
              <w:t>Anqiu Da Cong</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зеленчук</w:t>
            </w:r>
          </w:p>
        </w:tc>
        <w:tc>
          <w:tcPr>
            <w:tcW w:w="2295" w:type="dxa"/>
          </w:tcPr>
          <w:p>
            <w:pPr>
              <w:rPr>
                <w:rFonts w:eastAsia="SimSun"/>
                <w:noProof/>
                <w:snapToGrid w:val="0"/>
                <w:szCs w:val="24"/>
                <w:u w:val="single"/>
              </w:rPr>
            </w:pPr>
            <w:r>
              <w:rPr>
                <w:noProof/>
              </w:rPr>
              <w:t>Anqiu Chinese Onion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香花辣椒</w:t>
            </w:r>
          </w:p>
        </w:tc>
        <w:tc>
          <w:tcPr>
            <w:tcW w:w="2295" w:type="dxa"/>
          </w:tcPr>
          <w:p>
            <w:pPr>
              <w:rPr>
                <w:rFonts w:eastAsia="STFangsong"/>
                <w:noProof/>
                <w:color w:val="000000"/>
                <w:szCs w:val="24"/>
              </w:rPr>
            </w:pPr>
            <w:r>
              <w:rPr>
                <w:noProof/>
              </w:rPr>
              <w:t>Xianghua La Jiao</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зеленчук</w:t>
            </w:r>
          </w:p>
        </w:tc>
        <w:tc>
          <w:tcPr>
            <w:tcW w:w="2295" w:type="dxa"/>
          </w:tcPr>
          <w:p>
            <w:pPr>
              <w:rPr>
                <w:rFonts w:eastAsia="SimSun"/>
                <w:noProof/>
                <w:snapToGrid w:val="0"/>
                <w:szCs w:val="24"/>
                <w:u w:val="single"/>
              </w:rPr>
            </w:pPr>
            <w:r>
              <w:rPr>
                <w:noProof/>
              </w:rPr>
              <w:t>Xianghua Chilli</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麻城福白菊</w:t>
            </w:r>
          </w:p>
        </w:tc>
        <w:tc>
          <w:tcPr>
            <w:tcW w:w="2295" w:type="dxa"/>
          </w:tcPr>
          <w:p>
            <w:pPr>
              <w:rPr>
                <w:rFonts w:eastAsia="STFangsong"/>
                <w:noProof/>
                <w:color w:val="000000"/>
                <w:szCs w:val="24"/>
              </w:rPr>
            </w:pPr>
            <w:r>
              <w:rPr>
                <w:noProof/>
              </w:rPr>
              <w:t>Macheng Fu Bai Ju</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Macheng Chrysanthemum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潜江龙虾</w:t>
            </w:r>
          </w:p>
        </w:tc>
        <w:tc>
          <w:tcPr>
            <w:tcW w:w="2295" w:type="dxa"/>
          </w:tcPr>
          <w:p>
            <w:pPr>
              <w:rPr>
                <w:rFonts w:eastAsia="STFangsong"/>
                <w:noProof/>
                <w:color w:val="000000"/>
                <w:szCs w:val="24"/>
              </w:rPr>
            </w:pPr>
            <w:r>
              <w:rPr>
                <w:noProof/>
              </w:rPr>
              <w:t>Qianjiang Long Xia</w:t>
            </w:r>
          </w:p>
        </w:tc>
        <w:tc>
          <w:tcPr>
            <w:tcW w:w="2294" w:type="dxa"/>
          </w:tcPr>
          <w:p>
            <w:pPr>
              <w:rPr>
                <w:rFonts w:eastAsia="SimSun"/>
                <w:noProof/>
                <w:snapToGrid w:val="0"/>
                <w:szCs w:val="24"/>
                <w:u w:val="single"/>
              </w:rPr>
            </w:pPr>
            <w:r>
              <w:rPr>
                <w:noProof/>
              </w:rPr>
              <w:t>Прясна риба, мекотели и ракообразни и производни продукти от тях — раци</w:t>
            </w:r>
          </w:p>
        </w:tc>
        <w:tc>
          <w:tcPr>
            <w:tcW w:w="2295" w:type="dxa"/>
          </w:tcPr>
          <w:p>
            <w:pPr>
              <w:rPr>
                <w:rFonts w:eastAsia="SimSun"/>
                <w:noProof/>
                <w:snapToGrid w:val="0"/>
                <w:szCs w:val="24"/>
                <w:u w:val="single"/>
              </w:rPr>
            </w:pPr>
            <w:r>
              <w:rPr>
                <w:noProof/>
              </w:rPr>
              <w:t>Qianjiang Crayfish</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宜都宜红茶</w:t>
            </w:r>
          </w:p>
        </w:tc>
        <w:tc>
          <w:tcPr>
            <w:tcW w:w="2295" w:type="dxa"/>
          </w:tcPr>
          <w:p>
            <w:pPr>
              <w:rPr>
                <w:rFonts w:eastAsia="STFangsong"/>
                <w:noProof/>
                <w:color w:val="000000"/>
                <w:szCs w:val="24"/>
              </w:rPr>
            </w:pPr>
            <w:r>
              <w:rPr>
                <w:noProof/>
              </w:rPr>
              <w:t>Yidu Yi Hong Cha</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Yidu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大埔蜜柚</w:t>
            </w:r>
          </w:p>
        </w:tc>
        <w:tc>
          <w:tcPr>
            <w:tcW w:w="2295" w:type="dxa"/>
          </w:tcPr>
          <w:p>
            <w:pPr>
              <w:rPr>
                <w:rFonts w:eastAsia="STFangsong"/>
                <w:noProof/>
                <w:color w:val="000000"/>
                <w:szCs w:val="24"/>
              </w:rPr>
            </w:pPr>
            <w:r>
              <w:rPr>
                <w:noProof/>
              </w:rPr>
              <w:t>Dapu Mi You</w:t>
            </w:r>
          </w:p>
        </w:tc>
        <w:tc>
          <w:tcPr>
            <w:tcW w:w="2294" w:type="dxa"/>
          </w:tcPr>
          <w:p>
            <w:pPr>
              <w:rPr>
                <w:rFonts w:eastAsia="SimSun"/>
                <w:noProof/>
                <w:snapToGrid w:val="0"/>
                <w:szCs w:val="24"/>
                <w:u w:val="single"/>
              </w:rPr>
            </w:pPr>
            <w:r>
              <w:rPr>
                <w:noProof/>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rPr>
              <w:t>Tai Po Honey Pomelo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桂平西山茶</w:t>
            </w:r>
          </w:p>
        </w:tc>
        <w:tc>
          <w:tcPr>
            <w:tcW w:w="2295" w:type="dxa"/>
          </w:tcPr>
          <w:p>
            <w:pPr>
              <w:rPr>
                <w:rFonts w:eastAsia="STFangsong"/>
                <w:noProof/>
                <w:color w:val="000000"/>
                <w:szCs w:val="24"/>
              </w:rPr>
            </w:pPr>
            <w:r>
              <w:rPr>
                <w:noProof/>
              </w:rPr>
              <w:t>Guiping Xi Shan Cha</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Guiping Xishan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百色芒果</w:t>
            </w:r>
          </w:p>
        </w:tc>
        <w:tc>
          <w:tcPr>
            <w:tcW w:w="2295" w:type="dxa"/>
          </w:tcPr>
          <w:p>
            <w:pPr>
              <w:rPr>
                <w:rFonts w:eastAsia="STFangsong"/>
                <w:noProof/>
                <w:color w:val="000000"/>
                <w:szCs w:val="24"/>
              </w:rPr>
            </w:pPr>
            <w:r>
              <w:rPr>
                <w:noProof/>
              </w:rPr>
              <w:t>Baise Mang Guo</w:t>
            </w:r>
          </w:p>
        </w:tc>
        <w:tc>
          <w:tcPr>
            <w:tcW w:w="2294" w:type="dxa"/>
          </w:tcPr>
          <w:p>
            <w:pPr>
              <w:rPr>
                <w:rFonts w:eastAsia="SimSun"/>
                <w:noProof/>
                <w:snapToGrid w:val="0"/>
                <w:szCs w:val="24"/>
                <w:u w:val="single"/>
              </w:rPr>
            </w:pPr>
            <w:r>
              <w:rPr>
                <w:noProof/>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rPr>
              <w:t>Baise Mango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巫溪洋芋</w:t>
            </w:r>
          </w:p>
        </w:tc>
        <w:tc>
          <w:tcPr>
            <w:tcW w:w="2295" w:type="dxa"/>
          </w:tcPr>
          <w:p>
            <w:pPr>
              <w:rPr>
                <w:rFonts w:eastAsia="STFangsong"/>
                <w:noProof/>
                <w:color w:val="000000"/>
                <w:szCs w:val="24"/>
              </w:rPr>
            </w:pPr>
            <w:r>
              <w:rPr>
                <w:noProof/>
              </w:rPr>
              <w:t>Wuxi Yang Yu</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зеленчук</w:t>
            </w:r>
          </w:p>
        </w:tc>
        <w:tc>
          <w:tcPr>
            <w:tcW w:w="2295" w:type="dxa"/>
          </w:tcPr>
          <w:p>
            <w:pPr>
              <w:rPr>
                <w:rFonts w:eastAsia="SimSun"/>
                <w:noProof/>
                <w:snapToGrid w:val="0"/>
                <w:szCs w:val="24"/>
                <w:u w:val="single"/>
              </w:rPr>
            </w:pPr>
            <w:r>
              <w:rPr>
                <w:noProof/>
              </w:rPr>
              <w:t>Wuxi Potato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四川泡菜</w:t>
            </w:r>
          </w:p>
        </w:tc>
        <w:tc>
          <w:tcPr>
            <w:tcW w:w="2295" w:type="dxa"/>
          </w:tcPr>
          <w:p>
            <w:pPr>
              <w:rPr>
                <w:rFonts w:eastAsia="STFangsong"/>
                <w:noProof/>
                <w:color w:val="000000"/>
                <w:szCs w:val="24"/>
              </w:rPr>
            </w:pPr>
            <w:r>
              <w:rPr>
                <w:noProof/>
              </w:rPr>
              <w:t>Sichuan Pao Cai</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туршия</w:t>
            </w:r>
          </w:p>
        </w:tc>
        <w:tc>
          <w:tcPr>
            <w:tcW w:w="2295" w:type="dxa"/>
          </w:tcPr>
          <w:p>
            <w:pPr>
              <w:rPr>
                <w:rFonts w:eastAsia="SimSun"/>
                <w:noProof/>
                <w:snapToGrid w:val="0"/>
                <w:szCs w:val="24"/>
                <w:u w:val="single"/>
              </w:rPr>
            </w:pPr>
            <w:r>
              <w:rPr>
                <w:noProof/>
              </w:rPr>
              <w:t>Sichuan Style Pickles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纳溪特早茶</w:t>
            </w:r>
          </w:p>
        </w:tc>
        <w:tc>
          <w:tcPr>
            <w:tcW w:w="2295" w:type="dxa"/>
          </w:tcPr>
          <w:p>
            <w:pPr>
              <w:rPr>
                <w:rFonts w:eastAsia="STFangsong"/>
                <w:noProof/>
                <w:color w:val="000000"/>
                <w:szCs w:val="24"/>
              </w:rPr>
            </w:pPr>
            <w:r>
              <w:rPr>
                <w:noProof/>
              </w:rPr>
              <w:t>Naxi Te Zao Cha</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rPr>
              <w:t>Naxi Early-Spring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普洱咖啡</w:t>
            </w:r>
          </w:p>
        </w:tc>
        <w:tc>
          <w:tcPr>
            <w:tcW w:w="2295" w:type="dxa"/>
          </w:tcPr>
          <w:p>
            <w:pPr>
              <w:rPr>
                <w:rFonts w:eastAsia="STFangsong"/>
                <w:noProof/>
                <w:color w:val="000000"/>
                <w:szCs w:val="24"/>
              </w:rPr>
            </w:pPr>
            <w:r>
              <w:rPr>
                <w:noProof/>
              </w:rPr>
              <w:t>Pu’er Ka Fei</w:t>
            </w:r>
          </w:p>
        </w:tc>
        <w:tc>
          <w:tcPr>
            <w:tcW w:w="2294" w:type="dxa"/>
          </w:tcPr>
          <w:p>
            <w:pPr>
              <w:rPr>
                <w:rFonts w:eastAsia="SimSun"/>
                <w:noProof/>
                <w:snapToGrid w:val="0"/>
                <w:szCs w:val="24"/>
                <w:u w:val="single"/>
              </w:rPr>
            </w:pPr>
            <w:r>
              <w:rPr>
                <w:noProof/>
              </w:rPr>
              <w:t>Други продукти от приложение I към Договора (подправки и др.) — кафе</w:t>
            </w:r>
          </w:p>
        </w:tc>
        <w:tc>
          <w:tcPr>
            <w:tcW w:w="2295" w:type="dxa"/>
          </w:tcPr>
          <w:p>
            <w:pPr>
              <w:rPr>
                <w:rFonts w:eastAsia="SimSun"/>
                <w:noProof/>
                <w:snapToGrid w:val="0"/>
                <w:szCs w:val="24"/>
                <w:u w:val="single"/>
              </w:rPr>
            </w:pPr>
            <w:r>
              <w:rPr>
                <w:noProof/>
              </w:rPr>
              <w:t>Pu'er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横山大明绿豆</w:t>
            </w:r>
          </w:p>
        </w:tc>
        <w:tc>
          <w:tcPr>
            <w:tcW w:w="2295" w:type="dxa"/>
          </w:tcPr>
          <w:p>
            <w:pPr>
              <w:rPr>
                <w:rFonts w:eastAsia="STFangsong"/>
                <w:noProof/>
                <w:color w:val="000000"/>
                <w:szCs w:val="24"/>
              </w:rPr>
            </w:pPr>
            <w:r>
              <w:rPr>
                <w:noProof/>
              </w:rPr>
              <w:t>Hengshan Da Ming Lü Dou</w:t>
            </w:r>
          </w:p>
        </w:tc>
        <w:tc>
          <w:tcPr>
            <w:tcW w:w="2294" w:type="dxa"/>
          </w:tcPr>
          <w:p>
            <w:pPr>
              <w:rPr>
                <w:rFonts w:eastAsia="SimSun"/>
                <w:noProof/>
                <w:snapToGrid w:val="0"/>
                <w:szCs w:val="24"/>
                <w:u w:val="single"/>
              </w:rPr>
            </w:pPr>
            <w:r>
              <w:rPr>
                <w:noProof/>
              </w:rPr>
              <w:t>Плодове, зеленчуци и зърнени култури, пресни или преработени — боб</w:t>
            </w:r>
          </w:p>
        </w:tc>
        <w:tc>
          <w:tcPr>
            <w:tcW w:w="2295" w:type="dxa"/>
          </w:tcPr>
          <w:p>
            <w:pPr>
              <w:rPr>
                <w:rFonts w:eastAsia="SimSun"/>
                <w:noProof/>
                <w:snapToGrid w:val="0"/>
                <w:szCs w:val="24"/>
                <w:u w:val="single"/>
              </w:rPr>
            </w:pPr>
            <w:r>
              <w:rPr>
                <w:noProof/>
              </w:rPr>
              <w:t>Hengshan Daming Mung Bean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眉县猕猴桃</w:t>
            </w:r>
          </w:p>
        </w:tc>
        <w:tc>
          <w:tcPr>
            <w:tcW w:w="2295" w:type="dxa"/>
          </w:tcPr>
          <w:p>
            <w:pPr>
              <w:rPr>
                <w:rFonts w:eastAsia="STFangsong"/>
                <w:noProof/>
                <w:color w:val="000000"/>
                <w:szCs w:val="24"/>
              </w:rPr>
            </w:pPr>
            <w:r>
              <w:rPr>
                <w:noProof/>
              </w:rPr>
              <w:t>Meixian Mi Hou Tao</w:t>
            </w:r>
          </w:p>
        </w:tc>
        <w:tc>
          <w:tcPr>
            <w:tcW w:w="2294" w:type="dxa"/>
          </w:tcPr>
          <w:p>
            <w:pPr>
              <w:rPr>
                <w:rFonts w:eastAsia="SimSun"/>
                <w:noProof/>
                <w:snapToGrid w:val="0"/>
                <w:szCs w:val="24"/>
                <w:u w:val="single"/>
              </w:rPr>
            </w:pPr>
            <w:r>
              <w:rPr>
                <w:noProof/>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rPr>
              <w:t>Meixian Kiwifruit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天祝白牦牛</w:t>
            </w:r>
          </w:p>
        </w:tc>
        <w:tc>
          <w:tcPr>
            <w:tcW w:w="2295" w:type="dxa"/>
          </w:tcPr>
          <w:p>
            <w:pPr>
              <w:rPr>
                <w:rFonts w:eastAsia="STFangsong"/>
                <w:noProof/>
                <w:color w:val="000000"/>
                <w:szCs w:val="24"/>
              </w:rPr>
            </w:pPr>
            <w:r>
              <w:rPr>
                <w:noProof/>
              </w:rPr>
              <w:t>Tianzhu Bai Mao Niu</w:t>
            </w:r>
          </w:p>
        </w:tc>
        <w:tc>
          <w:tcPr>
            <w:tcW w:w="2294" w:type="dxa"/>
          </w:tcPr>
          <w:p>
            <w:pPr>
              <w:rPr>
                <w:rFonts w:eastAsia="SimSun"/>
                <w:noProof/>
                <w:snapToGrid w:val="0"/>
                <w:szCs w:val="24"/>
                <w:u w:val="single"/>
              </w:rPr>
            </w:pPr>
            <w:r>
              <w:rPr>
                <w:noProof/>
              </w:rPr>
              <w:t>Прясно месо (и карантия) — месо от як</w:t>
            </w:r>
          </w:p>
        </w:tc>
        <w:tc>
          <w:tcPr>
            <w:tcW w:w="2295" w:type="dxa"/>
          </w:tcPr>
          <w:p>
            <w:pPr>
              <w:rPr>
                <w:rFonts w:eastAsia="SimSun"/>
                <w:noProof/>
                <w:snapToGrid w:val="0"/>
                <w:szCs w:val="24"/>
                <w:u w:val="single"/>
              </w:rPr>
            </w:pPr>
            <w:r>
              <w:rPr>
                <w:noProof/>
              </w:rPr>
              <w:t>Tianzhu White Yak</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柴达木枸杞</w:t>
            </w:r>
          </w:p>
        </w:tc>
        <w:tc>
          <w:tcPr>
            <w:tcW w:w="2295" w:type="dxa"/>
          </w:tcPr>
          <w:p>
            <w:pPr>
              <w:rPr>
                <w:rFonts w:eastAsia="STFangsong"/>
                <w:noProof/>
                <w:color w:val="000000"/>
                <w:szCs w:val="24"/>
              </w:rPr>
            </w:pPr>
            <w:r>
              <w:rPr>
                <w:noProof/>
              </w:rPr>
              <w:t>Chaidamu Gou Qi</w:t>
            </w:r>
          </w:p>
        </w:tc>
        <w:tc>
          <w:tcPr>
            <w:tcW w:w="2294" w:type="dxa"/>
          </w:tcPr>
          <w:p>
            <w:pPr>
              <w:rPr>
                <w:rFonts w:eastAsia="SimSun"/>
                <w:noProof/>
                <w:snapToGrid w:val="0"/>
                <w:szCs w:val="24"/>
                <w:u w:val="single"/>
              </w:rPr>
            </w:pPr>
            <w:r>
              <w:rPr>
                <w:noProof/>
              </w:rPr>
              <w:t xml:space="preserve">Плодове, зеленчуци и зърнени култури, пресни или преработени — годжи бери </w:t>
            </w:r>
          </w:p>
        </w:tc>
        <w:tc>
          <w:tcPr>
            <w:tcW w:w="2295" w:type="dxa"/>
          </w:tcPr>
          <w:p>
            <w:pPr>
              <w:rPr>
                <w:rFonts w:eastAsia="SimSun"/>
                <w:noProof/>
                <w:snapToGrid w:val="0"/>
                <w:szCs w:val="24"/>
                <w:u w:val="single"/>
              </w:rPr>
            </w:pPr>
            <w:r>
              <w:rPr>
                <w:noProof/>
              </w:rPr>
              <w:t>Chaidamu Goji Berry</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宁夏大米</w:t>
            </w:r>
          </w:p>
        </w:tc>
        <w:tc>
          <w:tcPr>
            <w:tcW w:w="2295" w:type="dxa"/>
          </w:tcPr>
          <w:p>
            <w:pPr>
              <w:rPr>
                <w:rFonts w:eastAsia="STFangsong"/>
                <w:noProof/>
                <w:color w:val="000000"/>
                <w:szCs w:val="24"/>
              </w:rPr>
            </w:pPr>
            <w:r>
              <w:rPr>
                <w:noProof/>
              </w:rPr>
              <w:t>Ningxia Da Mi</w:t>
            </w:r>
          </w:p>
        </w:tc>
        <w:tc>
          <w:tcPr>
            <w:tcW w:w="2294" w:type="dxa"/>
          </w:tcPr>
          <w:p>
            <w:pPr>
              <w:rPr>
                <w:rFonts w:eastAsia="SimSun"/>
                <w:noProof/>
                <w:snapToGrid w:val="0"/>
                <w:szCs w:val="24"/>
                <w:u w:val="single"/>
              </w:rPr>
            </w:pPr>
            <w:r>
              <w:rPr>
                <w:noProof/>
              </w:rPr>
              <w:t>Плодове, зеленчуци и зърнени храни, пресни или преработени — ориз</w:t>
            </w:r>
          </w:p>
        </w:tc>
        <w:tc>
          <w:tcPr>
            <w:tcW w:w="2295" w:type="dxa"/>
          </w:tcPr>
          <w:p>
            <w:pPr>
              <w:rPr>
                <w:rFonts w:eastAsia="SimSun"/>
                <w:noProof/>
                <w:snapToGrid w:val="0"/>
                <w:szCs w:val="24"/>
                <w:u w:val="single"/>
              </w:rPr>
            </w:pPr>
            <w:r>
              <w:rPr>
                <w:noProof/>
              </w:rPr>
              <w:t>Ningxia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精河枸杞</w:t>
            </w:r>
          </w:p>
        </w:tc>
        <w:tc>
          <w:tcPr>
            <w:tcW w:w="2295" w:type="dxa"/>
          </w:tcPr>
          <w:p>
            <w:pPr>
              <w:rPr>
                <w:rFonts w:eastAsia="STFangsong"/>
                <w:noProof/>
                <w:color w:val="000000"/>
                <w:szCs w:val="24"/>
              </w:rPr>
            </w:pPr>
            <w:r>
              <w:rPr>
                <w:noProof/>
              </w:rPr>
              <w:t>Jinghe Gou Qi</w:t>
            </w:r>
          </w:p>
        </w:tc>
        <w:tc>
          <w:tcPr>
            <w:tcW w:w="2294" w:type="dxa"/>
          </w:tcPr>
          <w:p>
            <w:pPr>
              <w:rPr>
                <w:rFonts w:eastAsia="SimSun"/>
                <w:noProof/>
                <w:snapToGrid w:val="0"/>
                <w:szCs w:val="24"/>
                <w:u w:val="single"/>
              </w:rPr>
            </w:pPr>
            <w:r>
              <w:rPr>
                <w:noProof/>
              </w:rPr>
              <w:t xml:space="preserve">Плодове, зеленчуци и зърнени култури, пресни или преработени — годжи бери </w:t>
            </w:r>
          </w:p>
        </w:tc>
        <w:tc>
          <w:tcPr>
            <w:tcW w:w="2295" w:type="dxa"/>
          </w:tcPr>
          <w:p>
            <w:pPr>
              <w:rPr>
                <w:rFonts w:eastAsia="SimSun"/>
                <w:noProof/>
                <w:snapToGrid w:val="0"/>
                <w:szCs w:val="24"/>
                <w:u w:val="single"/>
              </w:rPr>
            </w:pPr>
            <w:r>
              <w:rPr>
                <w:noProof/>
              </w:rPr>
              <w:t>Jinghe Goji Berry</w:t>
            </w:r>
          </w:p>
        </w:tc>
      </w:tr>
    </w:tbl>
    <w:p>
      <w:pPr>
        <w:adjustRightInd w:val="0"/>
        <w:snapToGrid w:val="0"/>
        <w:spacing w:before="0" w:afterLines="100" w:after="240" w:line="360" w:lineRule="auto"/>
        <w:ind w:left="720" w:right="98" w:hanging="720"/>
        <w:jc w:val="center"/>
        <w:rPr>
          <w:rFonts w:eastAsia="SimSun"/>
          <w:b/>
          <w:noProof/>
          <w:snapToGrid w:val="0"/>
          <w:szCs w:val="24"/>
        </w:rPr>
      </w:pPr>
    </w:p>
    <w:p>
      <w:pPr>
        <w:jc w:val="center"/>
        <w:rPr>
          <w:b/>
          <w:noProof/>
          <w:snapToGrid w:val="0"/>
        </w:rPr>
      </w:pPr>
      <w:r>
        <w:rPr>
          <w:noProof/>
        </w:rPr>
        <w:br w:type="page"/>
      </w:r>
      <w:r>
        <w:rPr>
          <w:b/>
          <w:noProof/>
        </w:rPr>
        <w:t>ПРИЛОЖЕНИЕ</w:t>
      </w:r>
      <w:r>
        <w:rPr>
          <w:b/>
          <w:i/>
          <w:noProof/>
        </w:rPr>
        <w:t xml:space="preserve"> </w:t>
      </w:r>
      <w:r>
        <w:rPr>
          <w:b/>
          <w:noProof/>
        </w:rPr>
        <w:t>IV</w:t>
      </w:r>
      <w:r>
        <w:rPr>
          <w:b/>
          <w:noProof/>
        </w:rPr>
        <w:br/>
        <w:t>Географски указания на продукти с произход от Европейския съюз, посочени в член 2, параграф 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trPr>
          <w:cantSplit/>
          <w:trHeight w:val="309"/>
          <w:tblHeader/>
        </w:trPr>
        <w:tc>
          <w:tcPr>
            <w:tcW w:w="3071" w:type="dxa"/>
          </w:tcPr>
          <w:p>
            <w:pPr>
              <w:rPr>
                <w:noProof/>
                <w:snapToGrid w:val="0"/>
              </w:rPr>
            </w:pPr>
            <w:r>
              <w:rPr>
                <w:noProof/>
              </w:rPr>
              <w:t>Наименование, регистрирано в Европейския съюз</w:t>
            </w:r>
          </w:p>
          <w:p>
            <w:pPr>
              <w:rPr>
                <w:noProof/>
                <w:snapToGrid w:val="0"/>
              </w:rPr>
            </w:pPr>
          </w:p>
        </w:tc>
        <w:tc>
          <w:tcPr>
            <w:tcW w:w="3071" w:type="dxa"/>
          </w:tcPr>
          <w:p>
            <w:pPr>
              <w:jc w:val="center"/>
              <w:rPr>
                <w:noProof/>
                <w:snapToGrid w:val="0"/>
              </w:rPr>
            </w:pPr>
            <w:r>
              <w:rPr>
                <w:noProof/>
              </w:rPr>
              <w:t>Транскрипция с китайски йероглифи</w:t>
            </w:r>
          </w:p>
          <w:p>
            <w:pPr>
              <w:jc w:val="center"/>
              <w:rPr>
                <w:noProof/>
                <w:snapToGrid w:val="0"/>
              </w:rPr>
            </w:pPr>
          </w:p>
        </w:tc>
        <w:tc>
          <w:tcPr>
            <w:tcW w:w="3072" w:type="dxa"/>
          </w:tcPr>
          <w:p>
            <w:pPr>
              <w:rPr>
                <w:noProof/>
                <w:snapToGrid w:val="0"/>
              </w:rPr>
            </w:pPr>
            <w:r>
              <w:rPr>
                <w:noProof/>
              </w:rPr>
              <w:t>Вид продукт</w:t>
            </w:r>
          </w:p>
          <w:p>
            <w:pPr>
              <w:rPr>
                <w:noProof/>
                <w:snapToGrid w:val="0"/>
              </w:rPr>
            </w:pPr>
          </w:p>
        </w:tc>
      </w:tr>
      <w:tr>
        <w:trPr>
          <w:cantSplit/>
          <w:trHeight w:val="199"/>
          <w:tblHeader/>
        </w:trPr>
        <w:tc>
          <w:tcPr>
            <w:tcW w:w="9214" w:type="dxa"/>
            <w:gridSpan w:val="3"/>
          </w:tcPr>
          <w:p>
            <w:pPr>
              <w:rPr>
                <w:rFonts w:eastAsia="SimSun"/>
                <w:noProof/>
                <w:szCs w:val="24"/>
              </w:rPr>
            </w:pPr>
            <w:r>
              <w:rPr>
                <w:noProof/>
              </w:rPr>
              <w:t>Кипър</w:t>
            </w:r>
          </w:p>
        </w:tc>
      </w:tr>
      <w:tr>
        <w:trPr>
          <w:cantSplit/>
          <w:trHeight w:val="199"/>
          <w:tblHeader/>
        </w:trPr>
        <w:tc>
          <w:tcPr>
            <w:tcW w:w="3071" w:type="dxa"/>
          </w:tcPr>
          <w:p>
            <w:pPr>
              <w:rPr>
                <w:rFonts w:eastAsia="SimSun"/>
                <w:noProof/>
                <w:szCs w:val="24"/>
              </w:rPr>
            </w:pPr>
            <w:r>
              <w:rPr>
                <w:noProof/>
              </w:rPr>
              <w:t>Ζιβανία / Τζιβανία / Ζιβάνα / Zivania</w:t>
            </w:r>
          </w:p>
        </w:tc>
        <w:tc>
          <w:tcPr>
            <w:tcW w:w="3071" w:type="dxa"/>
          </w:tcPr>
          <w:p>
            <w:pPr>
              <w:adjustRightInd w:val="0"/>
              <w:snapToGrid w:val="0"/>
              <w:spacing w:before="0" w:after="0" w:line="360" w:lineRule="auto"/>
              <w:jc w:val="left"/>
              <w:rPr>
                <w:rFonts w:eastAsia="SimSun"/>
                <w:noProof/>
                <w:szCs w:val="24"/>
              </w:rPr>
            </w:pPr>
            <w:r>
              <w:rPr>
                <w:noProof/>
              </w:rPr>
              <w:t>塞浦路斯鱼尾菊酒</w:t>
            </w:r>
          </w:p>
        </w:tc>
        <w:tc>
          <w:tcPr>
            <w:tcW w:w="3072" w:type="dxa"/>
          </w:tcPr>
          <w:p>
            <w:pPr>
              <w:rPr>
                <w:rFonts w:eastAsia="SimSun"/>
                <w:noProof/>
                <w:szCs w:val="24"/>
              </w:rPr>
            </w:pPr>
            <w:r>
              <w:rPr>
                <w:noProof/>
              </w:rPr>
              <w:t>Спиртна напитка</w:t>
            </w:r>
          </w:p>
        </w:tc>
      </w:tr>
      <w:tr>
        <w:trPr>
          <w:cantSplit/>
          <w:trHeight w:val="199"/>
          <w:tblHeader/>
        </w:trPr>
        <w:tc>
          <w:tcPr>
            <w:tcW w:w="9214" w:type="dxa"/>
            <w:gridSpan w:val="3"/>
          </w:tcPr>
          <w:p>
            <w:pPr>
              <w:rPr>
                <w:rFonts w:eastAsia="SimSun"/>
                <w:noProof/>
                <w:sz w:val="22"/>
              </w:rPr>
            </w:pPr>
            <w:r>
              <w:rPr>
                <w:noProof/>
              </w:rPr>
              <w:t>Чехия</w:t>
            </w:r>
          </w:p>
        </w:tc>
      </w:tr>
      <w:tr>
        <w:trPr>
          <w:cantSplit/>
          <w:trHeight w:val="199"/>
          <w:tblHeader/>
        </w:trPr>
        <w:tc>
          <w:tcPr>
            <w:tcW w:w="3071" w:type="dxa"/>
          </w:tcPr>
          <w:p>
            <w:pPr>
              <w:rPr>
                <w:rFonts w:eastAsia="SimSun"/>
                <w:noProof/>
                <w:szCs w:val="24"/>
              </w:rPr>
            </w:pPr>
            <w:r>
              <w:rPr>
                <w:noProof/>
              </w:rPr>
              <w:t>Českobudějovické pivo</w:t>
            </w:r>
          </w:p>
        </w:tc>
        <w:tc>
          <w:tcPr>
            <w:tcW w:w="3071" w:type="dxa"/>
          </w:tcPr>
          <w:p>
            <w:pPr>
              <w:adjustRightInd w:val="0"/>
              <w:snapToGrid w:val="0"/>
              <w:spacing w:before="0" w:after="0" w:line="360" w:lineRule="auto"/>
              <w:jc w:val="left"/>
              <w:rPr>
                <w:rFonts w:eastAsia="SimSun"/>
                <w:noProof/>
                <w:szCs w:val="24"/>
              </w:rPr>
            </w:pPr>
            <w:r>
              <w:rPr>
                <w:noProof/>
              </w:rPr>
              <w:t>捷克布杰约维采啤酒</w:t>
            </w:r>
          </w:p>
        </w:tc>
        <w:tc>
          <w:tcPr>
            <w:tcW w:w="3072" w:type="dxa"/>
          </w:tcPr>
          <w:p>
            <w:pPr>
              <w:rPr>
                <w:rFonts w:eastAsia="SimSun"/>
                <w:noProof/>
                <w:szCs w:val="24"/>
              </w:rPr>
            </w:pPr>
            <w:r>
              <w:rPr>
                <w:noProof/>
              </w:rPr>
              <w:t>Бира</w:t>
            </w:r>
          </w:p>
        </w:tc>
      </w:tr>
      <w:tr>
        <w:trPr>
          <w:cantSplit/>
          <w:trHeight w:val="199"/>
          <w:tblHeader/>
        </w:trPr>
        <w:tc>
          <w:tcPr>
            <w:tcW w:w="3071" w:type="dxa"/>
          </w:tcPr>
          <w:p>
            <w:pPr>
              <w:rPr>
                <w:rFonts w:eastAsia="SimSun"/>
                <w:noProof/>
                <w:szCs w:val="24"/>
              </w:rPr>
            </w:pPr>
            <w:r>
              <w:rPr>
                <w:noProof/>
              </w:rPr>
              <w:t>Žatecký chmel</w:t>
            </w:r>
          </w:p>
        </w:tc>
        <w:tc>
          <w:tcPr>
            <w:tcW w:w="3071" w:type="dxa"/>
          </w:tcPr>
          <w:p>
            <w:pPr>
              <w:adjustRightInd w:val="0"/>
              <w:snapToGrid w:val="0"/>
              <w:spacing w:before="0" w:after="0" w:line="360" w:lineRule="auto"/>
              <w:jc w:val="left"/>
              <w:rPr>
                <w:rFonts w:eastAsia="SimSun"/>
                <w:noProof/>
                <w:color w:val="000000"/>
                <w:szCs w:val="20"/>
              </w:rPr>
            </w:pPr>
            <w:r>
              <w:rPr>
                <w:noProof/>
              </w:rPr>
              <w:t>萨兹啤酒花</w:t>
            </w:r>
          </w:p>
        </w:tc>
        <w:tc>
          <w:tcPr>
            <w:tcW w:w="3072" w:type="dxa"/>
          </w:tcPr>
          <w:p>
            <w:pPr>
              <w:rPr>
                <w:rFonts w:eastAsia="SimSun"/>
                <w:noProof/>
                <w:szCs w:val="24"/>
              </w:rPr>
            </w:pPr>
            <w:r>
              <w:rPr>
                <w:noProof/>
              </w:rPr>
              <w:t>Други продукти от приложение I към Договора за функционирането на Европейския съюз („Договора“) (подправки и др.) — хмел</w:t>
            </w:r>
          </w:p>
        </w:tc>
      </w:tr>
      <w:tr>
        <w:trPr>
          <w:cantSplit/>
          <w:trHeight w:val="199"/>
          <w:tblHeader/>
        </w:trPr>
        <w:tc>
          <w:tcPr>
            <w:tcW w:w="9214" w:type="dxa"/>
            <w:gridSpan w:val="3"/>
          </w:tcPr>
          <w:p>
            <w:pPr>
              <w:rPr>
                <w:rFonts w:eastAsia="SimSun"/>
                <w:noProof/>
                <w:color w:val="000000"/>
                <w:szCs w:val="24"/>
              </w:rPr>
            </w:pPr>
            <w:r>
              <w:rPr>
                <w:noProof/>
              </w:rPr>
              <w:t>Германия</w:t>
            </w:r>
          </w:p>
        </w:tc>
      </w:tr>
      <w:tr>
        <w:trPr>
          <w:cantSplit/>
          <w:trHeight w:val="199"/>
          <w:tblHeader/>
        </w:trPr>
        <w:tc>
          <w:tcPr>
            <w:tcW w:w="3071" w:type="dxa"/>
          </w:tcPr>
          <w:p>
            <w:pPr>
              <w:rPr>
                <w:rFonts w:eastAsia="SimSun"/>
                <w:noProof/>
                <w:color w:val="000000"/>
                <w:szCs w:val="24"/>
              </w:rPr>
            </w:pPr>
            <w:r>
              <w:rPr>
                <w:noProof/>
              </w:rPr>
              <w:t>Rheinhessen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莱茵黑森葡萄酒</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Mosel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摩泽尔葡萄酒</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Franken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弗兰肯葡萄酒</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Münchener Bier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慕尼黑啤酒</w:t>
            </w:r>
          </w:p>
        </w:tc>
        <w:tc>
          <w:tcPr>
            <w:tcW w:w="3072" w:type="dxa"/>
          </w:tcPr>
          <w:p>
            <w:pPr>
              <w:rPr>
                <w:rFonts w:eastAsia="SimSun"/>
                <w:noProof/>
                <w:color w:val="000000"/>
                <w:szCs w:val="24"/>
              </w:rPr>
            </w:pPr>
            <w:r>
              <w:rPr>
                <w:noProof/>
              </w:rPr>
              <w:t>Бира</w:t>
            </w:r>
          </w:p>
        </w:tc>
      </w:tr>
      <w:tr>
        <w:trPr>
          <w:cantSplit/>
          <w:trHeight w:val="199"/>
          <w:tblHeader/>
        </w:trPr>
        <w:tc>
          <w:tcPr>
            <w:tcW w:w="3071" w:type="dxa"/>
          </w:tcPr>
          <w:p>
            <w:pPr>
              <w:rPr>
                <w:rFonts w:eastAsia="SimSun"/>
                <w:noProof/>
                <w:color w:val="000000"/>
                <w:szCs w:val="24"/>
              </w:rPr>
            </w:pPr>
            <w:r>
              <w:rPr>
                <w:noProof/>
              </w:rPr>
              <w:t>Bayerisches Bier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巴伐利亚啤酒</w:t>
            </w:r>
          </w:p>
        </w:tc>
        <w:tc>
          <w:tcPr>
            <w:tcW w:w="3072" w:type="dxa"/>
          </w:tcPr>
          <w:p>
            <w:pPr>
              <w:rPr>
                <w:rFonts w:eastAsia="SimSun"/>
                <w:noProof/>
                <w:color w:val="000000"/>
                <w:szCs w:val="24"/>
              </w:rPr>
            </w:pPr>
            <w:r>
              <w:rPr>
                <w:noProof/>
              </w:rPr>
              <w:t>Бира</w:t>
            </w:r>
          </w:p>
        </w:tc>
      </w:tr>
      <w:tr>
        <w:trPr>
          <w:cantSplit/>
          <w:trHeight w:val="199"/>
          <w:tblHeader/>
        </w:trPr>
        <w:tc>
          <w:tcPr>
            <w:tcW w:w="9214" w:type="dxa"/>
            <w:gridSpan w:val="3"/>
          </w:tcPr>
          <w:p>
            <w:pPr>
              <w:rPr>
                <w:rFonts w:eastAsia="SimSun"/>
                <w:noProof/>
                <w:color w:val="000000"/>
                <w:szCs w:val="24"/>
              </w:rPr>
            </w:pPr>
            <w:r>
              <w:rPr>
                <w:noProof/>
              </w:rPr>
              <w:t>Дания</w:t>
            </w:r>
          </w:p>
        </w:tc>
      </w:tr>
      <w:tr>
        <w:trPr>
          <w:cantSplit/>
          <w:trHeight w:val="199"/>
          <w:tblHeader/>
        </w:trPr>
        <w:tc>
          <w:tcPr>
            <w:tcW w:w="3071" w:type="dxa"/>
          </w:tcPr>
          <w:p>
            <w:pPr>
              <w:rPr>
                <w:rFonts w:eastAsia="SimSun"/>
                <w:noProof/>
                <w:color w:val="000000"/>
                <w:szCs w:val="24"/>
              </w:rPr>
            </w:pPr>
            <w:r>
              <w:rPr>
                <w:noProof/>
              </w:rPr>
              <w:t>Danablu</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丹麦蓝乳酪</w:t>
            </w:r>
          </w:p>
        </w:tc>
        <w:tc>
          <w:tcPr>
            <w:tcW w:w="3072" w:type="dxa"/>
          </w:tcPr>
          <w:p>
            <w:pPr>
              <w:rPr>
                <w:rFonts w:eastAsia="SimSun"/>
                <w:noProof/>
                <w:color w:val="000000"/>
                <w:szCs w:val="24"/>
              </w:rPr>
            </w:pPr>
            <w:r>
              <w:rPr>
                <w:noProof/>
              </w:rPr>
              <w:t>Сирене</w:t>
            </w:r>
          </w:p>
        </w:tc>
      </w:tr>
      <w:tr>
        <w:trPr>
          <w:cantSplit/>
          <w:trHeight w:val="199"/>
          <w:tblHeader/>
        </w:trPr>
        <w:tc>
          <w:tcPr>
            <w:tcW w:w="9214" w:type="dxa"/>
            <w:gridSpan w:val="3"/>
          </w:tcPr>
          <w:p>
            <w:pPr>
              <w:rPr>
                <w:rFonts w:eastAsia="SimSun"/>
                <w:noProof/>
                <w:color w:val="000000"/>
                <w:szCs w:val="24"/>
              </w:rPr>
            </w:pPr>
            <w:r>
              <w:rPr>
                <w:noProof/>
              </w:rPr>
              <w:t>Ирландия</w:t>
            </w:r>
          </w:p>
        </w:tc>
      </w:tr>
      <w:tr>
        <w:trPr>
          <w:cantSplit/>
          <w:trHeight w:val="199"/>
          <w:tblHeader/>
        </w:trPr>
        <w:tc>
          <w:tcPr>
            <w:tcW w:w="3071" w:type="dxa"/>
          </w:tcPr>
          <w:p>
            <w:pPr>
              <w:rPr>
                <w:rFonts w:eastAsia="SimSun"/>
                <w:noProof/>
                <w:color w:val="000000"/>
                <w:szCs w:val="24"/>
              </w:rPr>
            </w:pPr>
            <w:r>
              <w:rPr>
                <w:noProof/>
              </w:rPr>
              <w:t>Irish cream</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爱尔兰奶油利口酒</w:t>
            </w:r>
          </w:p>
        </w:tc>
        <w:tc>
          <w:tcPr>
            <w:tcW w:w="3072" w:type="dxa"/>
          </w:tcPr>
          <w:p>
            <w:pPr>
              <w:rPr>
                <w:rFonts w:eastAsia="SimSun"/>
                <w:noProof/>
                <w:color w:val="000000"/>
                <w:szCs w:val="24"/>
              </w:rPr>
            </w:pPr>
            <w:r>
              <w:rPr>
                <w:noProof/>
              </w:rPr>
              <w:t>Спиртна напитка</w:t>
            </w:r>
          </w:p>
        </w:tc>
      </w:tr>
      <w:tr>
        <w:trPr>
          <w:cantSplit/>
          <w:trHeight w:val="199"/>
          <w:tblHeader/>
        </w:trPr>
        <w:tc>
          <w:tcPr>
            <w:tcW w:w="3071" w:type="dxa"/>
          </w:tcPr>
          <w:p>
            <w:pPr>
              <w:rPr>
                <w:rFonts w:eastAsia="SimSun"/>
                <w:noProof/>
                <w:color w:val="000000"/>
                <w:szCs w:val="24"/>
              </w:rPr>
            </w:pPr>
            <w:r>
              <w:rPr>
                <w:noProof/>
              </w:rPr>
              <w:t>Irish whiskey / Irish whisky / Uisce Beatha Eireannach</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爱尔兰威士忌</w:t>
            </w:r>
          </w:p>
        </w:tc>
        <w:tc>
          <w:tcPr>
            <w:tcW w:w="3072" w:type="dxa"/>
          </w:tcPr>
          <w:p>
            <w:pPr>
              <w:rPr>
                <w:rFonts w:eastAsia="SimSun"/>
                <w:noProof/>
                <w:color w:val="000000"/>
                <w:szCs w:val="24"/>
              </w:rPr>
            </w:pPr>
            <w:r>
              <w:rPr>
                <w:noProof/>
              </w:rPr>
              <w:t>Спиртна напитка</w:t>
            </w:r>
          </w:p>
        </w:tc>
      </w:tr>
      <w:tr>
        <w:trPr>
          <w:cantSplit/>
          <w:trHeight w:val="199"/>
          <w:tblHeader/>
        </w:trPr>
        <w:tc>
          <w:tcPr>
            <w:tcW w:w="9214" w:type="dxa"/>
            <w:gridSpan w:val="3"/>
          </w:tcPr>
          <w:p>
            <w:pPr>
              <w:rPr>
                <w:rFonts w:eastAsia="SimSun"/>
                <w:noProof/>
                <w:color w:val="000000"/>
                <w:szCs w:val="24"/>
              </w:rPr>
            </w:pPr>
            <w:r>
              <w:rPr>
                <w:noProof/>
              </w:rPr>
              <w:t>Гърция</w:t>
            </w:r>
          </w:p>
        </w:tc>
      </w:tr>
      <w:tr>
        <w:trPr>
          <w:cantSplit/>
          <w:trHeight w:val="199"/>
          <w:tblHeader/>
        </w:trPr>
        <w:tc>
          <w:tcPr>
            <w:tcW w:w="3071" w:type="dxa"/>
          </w:tcPr>
          <w:p>
            <w:pPr>
              <w:rPr>
                <w:rFonts w:eastAsia="SimSun"/>
                <w:noProof/>
                <w:szCs w:val="20"/>
              </w:rPr>
            </w:pPr>
            <w:r>
              <w:rPr>
                <w:noProof/>
              </w:rPr>
              <w:t>Σάμος / Samos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萨摩斯甜酒</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Σητεία Λασιθίου Κρήτης / Sitia Lasithiou Kritis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西提亚橄榄油</w:t>
            </w:r>
          </w:p>
        </w:tc>
        <w:tc>
          <w:tcPr>
            <w:tcW w:w="3072" w:type="dxa"/>
          </w:tcPr>
          <w:p>
            <w:pPr>
              <w:rPr>
                <w:rFonts w:eastAsia="SimSun"/>
                <w:noProof/>
                <w:color w:val="000000"/>
                <w:szCs w:val="24"/>
              </w:rPr>
            </w:pPr>
            <w:r>
              <w:rPr>
                <w:noProof/>
              </w:rPr>
              <w:t>Масла и мазнини (масло, маргарин, олио и др.) — маслиново масло</w:t>
            </w:r>
          </w:p>
        </w:tc>
      </w:tr>
      <w:tr>
        <w:trPr>
          <w:cantSplit/>
          <w:trHeight w:val="199"/>
          <w:tblHeader/>
        </w:trPr>
        <w:tc>
          <w:tcPr>
            <w:tcW w:w="3071" w:type="dxa"/>
          </w:tcPr>
          <w:p>
            <w:pPr>
              <w:rPr>
                <w:rFonts w:eastAsia="SimSun"/>
                <w:noProof/>
                <w:color w:val="000000"/>
                <w:szCs w:val="24"/>
              </w:rPr>
            </w:pPr>
            <w:r>
              <w:rPr>
                <w:noProof/>
              </w:rPr>
              <w:t>Ελιά Καλαμάτας / Elia Kalamatas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卡拉马塔黑橄榄</w:t>
            </w:r>
          </w:p>
        </w:tc>
        <w:tc>
          <w:tcPr>
            <w:tcW w:w="3072" w:type="dxa"/>
          </w:tcPr>
          <w:p>
            <w:pPr>
              <w:rPr>
                <w:rFonts w:eastAsia="SimSun"/>
                <w:noProof/>
                <w:color w:val="000000"/>
                <w:szCs w:val="24"/>
              </w:rPr>
            </w:pPr>
            <w:r>
              <w:rPr>
                <w:noProof/>
              </w:rPr>
              <w:t>Плодове, зеленчуци и зърнени храни, пресни или преработени — трапезни маслини</w:t>
            </w:r>
          </w:p>
        </w:tc>
      </w:tr>
      <w:tr>
        <w:trPr>
          <w:cantSplit/>
          <w:trHeight w:val="199"/>
          <w:tblHeader/>
        </w:trPr>
        <w:tc>
          <w:tcPr>
            <w:tcW w:w="3071" w:type="dxa"/>
          </w:tcPr>
          <w:p>
            <w:pPr>
              <w:rPr>
                <w:rFonts w:eastAsia="SimSun"/>
                <w:noProof/>
                <w:color w:val="000000"/>
                <w:szCs w:val="24"/>
              </w:rPr>
            </w:pPr>
            <w:r>
              <w:rPr>
                <w:noProof/>
              </w:rPr>
              <w:t>Μαστίχα Χίου / Masticha Chiou</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希俄斯乳香</w:t>
            </w:r>
          </w:p>
        </w:tc>
        <w:tc>
          <w:tcPr>
            <w:tcW w:w="3072" w:type="dxa"/>
          </w:tcPr>
          <w:p>
            <w:pPr>
              <w:rPr>
                <w:rFonts w:eastAsia="SimSun"/>
                <w:noProof/>
                <w:color w:val="000000"/>
                <w:szCs w:val="24"/>
              </w:rPr>
            </w:pPr>
            <w:r>
              <w:rPr>
                <w:noProof/>
              </w:rPr>
              <w:t>Естествени клейове и смоли — дъвка</w:t>
            </w:r>
          </w:p>
        </w:tc>
      </w:tr>
      <w:tr>
        <w:trPr>
          <w:cantSplit/>
          <w:trHeight w:val="199"/>
          <w:tblHeader/>
        </w:trPr>
        <w:tc>
          <w:tcPr>
            <w:tcW w:w="3071" w:type="dxa"/>
          </w:tcPr>
          <w:p>
            <w:pPr>
              <w:rPr>
                <w:rFonts w:eastAsia="SimSun"/>
                <w:noProof/>
                <w:color w:val="000000"/>
                <w:szCs w:val="24"/>
              </w:rPr>
            </w:pPr>
            <w:r>
              <w:rPr>
                <w:noProof/>
              </w:rPr>
              <w:t>Φέτα / Feta</w:t>
            </w:r>
            <w:r>
              <w:rPr>
                <w:rStyle w:val="FootnoteReference"/>
                <w:noProof/>
              </w:rPr>
              <w:footnoteReference w:id="10"/>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菲达奶酪</w:t>
            </w:r>
          </w:p>
        </w:tc>
        <w:tc>
          <w:tcPr>
            <w:tcW w:w="3072" w:type="dxa"/>
          </w:tcPr>
          <w:p>
            <w:pPr>
              <w:rPr>
                <w:rFonts w:eastAsia="SimSun"/>
                <w:noProof/>
                <w:color w:val="000000"/>
                <w:szCs w:val="24"/>
              </w:rPr>
            </w:pPr>
            <w:r>
              <w:rPr>
                <w:noProof/>
              </w:rPr>
              <w:t>Сирене</w:t>
            </w:r>
          </w:p>
        </w:tc>
      </w:tr>
      <w:tr>
        <w:trPr>
          <w:cantSplit/>
          <w:trHeight w:val="199"/>
          <w:tblHeader/>
        </w:trPr>
        <w:tc>
          <w:tcPr>
            <w:tcW w:w="9214" w:type="dxa"/>
            <w:gridSpan w:val="3"/>
          </w:tcPr>
          <w:p>
            <w:pPr>
              <w:rPr>
                <w:rFonts w:eastAsia="SimSun"/>
                <w:noProof/>
                <w:color w:val="000000"/>
                <w:szCs w:val="24"/>
              </w:rPr>
            </w:pPr>
            <w:r>
              <w:rPr>
                <w:noProof/>
              </w:rPr>
              <w:t>Испания</w:t>
            </w:r>
          </w:p>
        </w:tc>
      </w:tr>
      <w:tr>
        <w:trPr>
          <w:cantSplit/>
          <w:trHeight w:val="199"/>
          <w:tblHeader/>
        </w:trPr>
        <w:tc>
          <w:tcPr>
            <w:tcW w:w="3071" w:type="dxa"/>
          </w:tcPr>
          <w:p>
            <w:pPr>
              <w:rPr>
                <w:rFonts w:eastAsia="SimSun"/>
                <w:noProof/>
                <w:color w:val="000000"/>
                <w:szCs w:val="24"/>
              </w:rPr>
            </w:pPr>
            <w:r>
              <w:rPr>
                <w:noProof/>
              </w:rPr>
              <w:t>Rioja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里奥哈</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Cava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卡瓦</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Cataluña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加泰罗尼亚</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La Mancha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拉曼恰</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Valdepeñas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瓦尔德佩涅斯</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Brandy de Jerez</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雪莉白兰地</w:t>
            </w:r>
          </w:p>
        </w:tc>
        <w:tc>
          <w:tcPr>
            <w:tcW w:w="3072" w:type="dxa"/>
          </w:tcPr>
          <w:p>
            <w:pPr>
              <w:rPr>
                <w:rFonts w:eastAsia="SimSun"/>
                <w:noProof/>
                <w:color w:val="000000"/>
                <w:szCs w:val="24"/>
              </w:rPr>
            </w:pPr>
            <w:r>
              <w:rPr>
                <w:noProof/>
              </w:rPr>
              <w:t>Спиртна напитка</w:t>
            </w:r>
          </w:p>
        </w:tc>
      </w:tr>
      <w:tr>
        <w:trPr>
          <w:cantSplit/>
          <w:trHeight w:val="199"/>
          <w:tblHeader/>
        </w:trPr>
        <w:tc>
          <w:tcPr>
            <w:tcW w:w="3071" w:type="dxa"/>
          </w:tcPr>
          <w:p>
            <w:pPr>
              <w:rPr>
                <w:rFonts w:eastAsia="SimSun"/>
                <w:noProof/>
                <w:color w:val="000000"/>
                <w:szCs w:val="24"/>
              </w:rPr>
            </w:pPr>
            <w:r>
              <w:rPr>
                <w:noProof/>
              </w:rPr>
              <w:t>Queso Manchego</w:t>
            </w:r>
            <w:r>
              <w:rPr>
                <w:rStyle w:val="FootnoteReference"/>
                <w:noProof/>
              </w:rPr>
              <w:footnoteReference w:id="11"/>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蒙切哥乳酪</w:t>
            </w:r>
          </w:p>
        </w:tc>
        <w:tc>
          <w:tcPr>
            <w:tcW w:w="3072" w:type="dxa"/>
          </w:tcPr>
          <w:p>
            <w:pPr>
              <w:rPr>
                <w:rFonts w:eastAsia="SimSun"/>
                <w:noProof/>
                <w:color w:val="000000"/>
                <w:szCs w:val="24"/>
              </w:rPr>
            </w:pPr>
            <w:r>
              <w:rPr>
                <w:noProof/>
              </w:rPr>
              <w:t>Сирене</w:t>
            </w:r>
          </w:p>
        </w:tc>
      </w:tr>
      <w:tr>
        <w:trPr>
          <w:cantSplit/>
          <w:trHeight w:val="199"/>
          <w:tblHeader/>
        </w:trPr>
        <w:tc>
          <w:tcPr>
            <w:tcW w:w="3071" w:type="dxa"/>
          </w:tcPr>
          <w:p>
            <w:pPr>
              <w:rPr>
                <w:rFonts w:eastAsia="SimSun"/>
                <w:noProof/>
                <w:color w:val="000000"/>
                <w:szCs w:val="24"/>
              </w:rPr>
            </w:pPr>
            <w:r>
              <w:rPr>
                <w:noProof/>
              </w:rPr>
              <w:t>Jerez / Xérès / Sherry</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赫雷斯</w:t>
            </w:r>
            <w:r>
              <w:rPr>
                <w:rFonts w:ascii="SimSun" w:hAnsi="SimSun"/>
                <w:noProof/>
                <w:szCs w:val="20"/>
              </w:rPr>
              <w:t xml:space="preserve">- </w:t>
            </w:r>
            <w:r>
              <w:rPr>
                <w:rFonts w:ascii="SimSun" w:hAnsi="SimSun"/>
                <w:noProof/>
                <w:szCs w:val="20"/>
              </w:rPr>
              <w:t>雪莉</w:t>
            </w:r>
            <w:r>
              <w:rPr>
                <w:rFonts w:ascii="SimSun" w:hAnsi="SimSun"/>
                <w:noProof/>
                <w:szCs w:val="20"/>
              </w:rPr>
              <w:t xml:space="preserve">  /  </w:t>
            </w:r>
            <w:r>
              <w:rPr>
                <w:rFonts w:ascii="SimSun" w:hAnsi="SimSun"/>
                <w:noProof/>
                <w:szCs w:val="20"/>
              </w:rPr>
              <w:t>雪莉</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Navarra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纳瓦拉</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Valencia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瓦伦西亚</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Sierra Mágina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马吉那山脉</w:t>
            </w:r>
          </w:p>
        </w:tc>
        <w:tc>
          <w:tcPr>
            <w:tcW w:w="3072" w:type="dxa"/>
          </w:tcPr>
          <w:p>
            <w:pPr>
              <w:rPr>
                <w:rFonts w:eastAsia="SimSun"/>
                <w:noProof/>
                <w:color w:val="000000"/>
                <w:szCs w:val="24"/>
              </w:rPr>
            </w:pPr>
            <w:r>
              <w:rPr>
                <w:noProof/>
              </w:rPr>
              <w:t>Масла и мазнини (масло, маргарин, олио и др.) — маслиново масло</w:t>
            </w:r>
          </w:p>
        </w:tc>
      </w:tr>
      <w:tr>
        <w:trPr>
          <w:cantSplit/>
          <w:trHeight w:val="199"/>
          <w:tblHeader/>
        </w:trPr>
        <w:tc>
          <w:tcPr>
            <w:tcW w:w="3071" w:type="dxa"/>
          </w:tcPr>
          <w:p>
            <w:pPr>
              <w:rPr>
                <w:rFonts w:eastAsia="SimSun"/>
                <w:noProof/>
                <w:color w:val="000000"/>
                <w:szCs w:val="24"/>
              </w:rPr>
            </w:pPr>
            <w:r>
              <w:rPr>
                <w:noProof/>
              </w:rPr>
              <w:t>Priego de Córdoba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布列高科尔多瓦</w:t>
            </w:r>
          </w:p>
        </w:tc>
        <w:tc>
          <w:tcPr>
            <w:tcW w:w="3072" w:type="dxa"/>
          </w:tcPr>
          <w:p>
            <w:pPr>
              <w:rPr>
                <w:rFonts w:eastAsia="SimSun"/>
                <w:noProof/>
                <w:color w:val="000000"/>
                <w:szCs w:val="24"/>
              </w:rPr>
            </w:pPr>
            <w:r>
              <w:rPr>
                <w:noProof/>
              </w:rPr>
              <w:t>Масла и мазнини (масло, маргарин, олио и др.) — маслиново масло</w:t>
            </w:r>
          </w:p>
        </w:tc>
      </w:tr>
      <w:tr>
        <w:trPr>
          <w:cantSplit/>
          <w:trHeight w:val="199"/>
          <w:tblHeader/>
        </w:trPr>
        <w:tc>
          <w:tcPr>
            <w:tcW w:w="9214" w:type="dxa"/>
            <w:gridSpan w:val="3"/>
          </w:tcPr>
          <w:p>
            <w:pPr>
              <w:rPr>
                <w:rFonts w:eastAsia="SimSun"/>
                <w:noProof/>
                <w:color w:val="000000"/>
                <w:szCs w:val="24"/>
              </w:rPr>
            </w:pPr>
            <w:r>
              <w:rPr>
                <w:noProof/>
              </w:rPr>
              <w:t>Франция</w:t>
            </w:r>
          </w:p>
        </w:tc>
      </w:tr>
      <w:tr>
        <w:trPr>
          <w:cantSplit/>
          <w:trHeight w:val="199"/>
          <w:tblHeader/>
        </w:trPr>
        <w:tc>
          <w:tcPr>
            <w:tcW w:w="3071" w:type="dxa"/>
          </w:tcPr>
          <w:p>
            <w:pPr>
              <w:rPr>
                <w:rFonts w:eastAsia="SimSun"/>
                <w:noProof/>
                <w:color w:val="000000"/>
                <w:szCs w:val="24"/>
              </w:rPr>
            </w:pPr>
            <w:r>
              <w:rPr>
                <w:noProof/>
              </w:rPr>
              <w:t>Alsace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阿尔萨斯</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Armagnac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雅文邑</w:t>
            </w:r>
          </w:p>
        </w:tc>
        <w:tc>
          <w:tcPr>
            <w:tcW w:w="3072" w:type="dxa"/>
          </w:tcPr>
          <w:p>
            <w:pPr>
              <w:rPr>
                <w:rFonts w:eastAsia="SimSun"/>
                <w:noProof/>
                <w:color w:val="000000"/>
                <w:szCs w:val="24"/>
              </w:rPr>
            </w:pPr>
            <w:r>
              <w:rPr>
                <w:noProof/>
              </w:rPr>
              <w:t>Спиртна напитка</w:t>
            </w:r>
          </w:p>
        </w:tc>
      </w:tr>
      <w:tr>
        <w:trPr>
          <w:cantSplit/>
          <w:trHeight w:val="199"/>
          <w:tblHeader/>
        </w:trPr>
        <w:tc>
          <w:tcPr>
            <w:tcW w:w="3071" w:type="dxa"/>
          </w:tcPr>
          <w:p>
            <w:pPr>
              <w:rPr>
                <w:rFonts w:eastAsia="SimSun"/>
                <w:noProof/>
                <w:color w:val="000000"/>
                <w:szCs w:val="24"/>
              </w:rPr>
            </w:pPr>
            <w:r>
              <w:rPr>
                <w:noProof/>
              </w:rPr>
              <w:t>Beaujolais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博若莱</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Bordeaux</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波尔多</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Bourgogne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勃艮第</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Calvados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卡尔瓦多斯</w:t>
            </w:r>
          </w:p>
        </w:tc>
        <w:tc>
          <w:tcPr>
            <w:tcW w:w="3072" w:type="dxa"/>
          </w:tcPr>
          <w:p>
            <w:pPr>
              <w:rPr>
                <w:rFonts w:eastAsia="SimSun"/>
                <w:noProof/>
                <w:color w:val="000000"/>
                <w:szCs w:val="24"/>
              </w:rPr>
            </w:pPr>
            <w:r>
              <w:rPr>
                <w:noProof/>
              </w:rPr>
              <w:t>Спиртна напитка</w:t>
            </w:r>
          </w:p>
        </w:tc>
      </w:tr>
      <w:tr>
        <w:trPr>
          <w:cantSplit/>
          <w:trHeight w:val="199"/>
          <w:tblHeader/>
        </w:trPr>
        <w:tc>
          <w:tcPr>
            <w:tcW w:w="3071" w:type="dxa"/>
          </w:tcPr>
          <w:p>
            <w:pPr>
              <w:rPr>
                <w:rFonts w:eastAsia="SimSun"/>
                <w:noProof/>
                <w:color w:val="000000"/>
                <w:szCs w:val="24"/>
              </w:rPr>
            </w:pPr>
            <w:r>
              <w:rPr>
                <w:noProof/>
              </w:rPr>
              <w:t>Chablis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夏布利</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Champagne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香槟</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Châteauneuf-du-Pape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教皇新堡</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 xml:space="preserve">Cognac / eau-de-vie de cognac / eau-de-vie des charentes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干邑</w:t>
            </w:r>
            <w:r>
              <w:rPr>
                <w:rFonts w:ascii="SimSun" w:hAnsi="SimSun"/>
                <w:noProof/>
                <w:szCs w:val="20"/>
              </w:rPr>
              <w:t>/</w:t>
            </w:r>
            <w:r>
              <w:rPr>
                <w:rFonts w:ascii="SimSun" w:hAnsi="SimSun"/>
                <w:noProof/>
                <w:szCs w:val="20"/>
              </w:rPr>
              <w:t>干邑葡萄蒸馏酒</w:t>
            </w:r>
            <w:r>
              <w:rPr>
                <w:rFonts w:ascii="SimSun" w:hAnsi="SimSun"/>
                <w:noProof/>
                <w:szCs w:val="20"/>
              </w:rPr>
              <w:t xml:space="preserve"> /</w:t>
            </w:r>
            <w:r>
              <w:rPr>
                <w:rFonts w:ascii="SimSun" w:hAnsi="SimSun"/>
                <w:noProof/>
                <w:szCs w:val="20"/>
              </w:rPr>
              <w:t>夏朗德葡萄蒸馏酒</w:t>
            </w:r>
          </w:p>
        </w:tc>
        <w:tc>
          <w:tcPr>
            <w:tcW w:w="3072" w:type="dxa"/>
          </w:tcPr>
          <w:p>
            <w:pPr>
              <w:rPr>
                <w:rFonts w:eastAsia="SimSun"/>
                <w:noProof/>
                <w:color w:val="000000"/>
                <w:szCs w:val="24"/>
              </w:rPr>
            </w:pPr>
            <w:r>
              <w:rPr>
                <w:noProof/>
              </w:rPr>
              <w:t>Спиртна напитка</w:t>
            </w:r>
          </w:p>
        </w:tc>
      </w:tr>
      <w:tr>
        <w:trPr>
          <w:cantSplit/>
          <w:trHeight w:val="199"/>
          <w:tblHeader/>
        </w:trPr>
        <w:tc>
          <w:tcPr>
            <w:tcW w:w="3071" w:type="dxa"/>
          </w:tcPr>
          <w:p>
            <w:pPr>
              <w:rPr>
                <w:rFonts w:eastAsia="SimSun"/>
                <w:noProof/>
                <w:color w:val="000000"/>
                <w:szCs w:val="24"/>
              </w:rPr>
            </w:pPr>
            <w:r>
              <w:rPr>
                <w:noProof/>
              </w:rPr>
              <w:t>Comté</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孔泰（奶酪</w:t>
            </w:r>
            <w:r>
              <w:rPr>
                <w:rFonts w:ascii="SimSun" w:hAnsi="SimSun"/>
                <w:noProof/>
                <w:szCs w:val="20"/>
              </w:rPr>
              <w:t>)</w:t>
            </w:r>
          </w:p>
        </w:tc>
        <w:tc>
          <w:tcPr>
            <w:tcW w:w="3072" w:type="dxa"/>
          </w:tcPr>
          <w:p>
            <w:pPr>
              <w:rPr>
                <w:rFonts w:eastAsia="SimSun"/>
                <w:noProof/>
                <w:color w:val="000000"/>
                <w:szCs w:val="24"/>
              </w:rPr>
            </w:pPr>
            <w:r>
              <w:rPr>
                <w:noProof/>
              </w:rPr>
              <w:t>Сирене</w:t>
            </w:r>
          </w:p>
        </w:tc>
      </w:tr>
      <w:tr>
        <w:trPr>
          <w:cantSplit/>
          <w:trHeight w:val="199"/>
          <w:tblHeader/>
        </w:trPr>
        <w:tc>
          <w:tcPr>
            <w:tcW w:w="3071" w:type="dxa"/>
          </w:tcPr>
          <w:p>
            <w:pPr>
              <w:rPr>
                <w:rFonts w:eastAsia="SimSun"/>
                <w:noProof/>
                <w:color w:val="000000"/>
                <w:szCs w:val="24"/>
              </w:rPr>
            </w:pPr>
            <w:r>
              <w:rPr>
                <w:noProof/>
              </w:rPr>
              <w:t>Côtes de Provence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普罗旺斯丘</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Côtes du Rhône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罗讷河谷</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Côtes du Roussillon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露喜龙丘</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Graves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格拉夫</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 xml:space="preserve">Languedoc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朗格多克</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Margaux</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玛歌</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Médoc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梅多克</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Pauillac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波亚克</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Pays d'Oc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奥克地区</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Pessac-Léognan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佩萨克</w:t>
            </w:r>
            <w:r>
              <w:rPr>
                <w:rFonts w:ascii="SimSun" w:hAnsi="SimSun"/>
                <w:noProof/>
                <w:szCs w:val="20"/>
              </w:rPr>
              <w:t>-</w:t>
            </w:r>
            <w:r>
              <w:rPr>
                <w:rFonts w:ascii="SimSun" w:hAnsi="SimSun"/>
                <w:noProof/>
                <w:szCs w:val="20"/>
              </w:rPr>
              <w:t>雷奥良</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Pomerol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波美侯</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Pruneaux d'Agen / Pruneaux d'Agen mi-cuits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阿让李子干</w:t>
            </w:r>
          </w:p>
        </w:tc>
        <w:tc>
          <w:tcPr>
            <w:tcW w:w="3072" w:type="dxa"/>
          </w:tcPr>
          <w:p>
            <w:pPr>
              <w:rPr>
                <w:rFonts w:eastAsia="SimSun"/>
                <w:noProof/>
                <w:color w:val="000000"/>
                <w:szCs w:val="24"/>
              </w:rPr>
            </w:pPr>
            <w:r>
              <w:rPr>
                <w:noProof/>
              </w:rPr>
              <w:t>Плодове, зеленчуци и зърнени храни, пресни или преработени — сушени претърпели топлинна обработка сливи</w:t>
            </w:r>
          </w:p>
        </w:tc>
      </w:tr>
      <w:tr>
        <w:trPr>
          <w:cantSplit/>
          <w:trHeight w:val="199"/>
          <w:tblHeader/>
        </w:trPr>
        <w:tc>
          <w:tcPr>
            <w:tcW w:w="3071" w:type="dxa"/>
          </w:tcPr>
          <w:p>
            <w:pPr>
              <w:rPr>
                <w:rFonts w:eastAsia="SimSun"/>
                <w:noProof/>
                <w:color w:val="000000"/>
                <w:szCs w:val="24"/>
              </w:rPr>
            </w:pPr>
            <w:r>
              <w:rPr>
                <w:noProof/>
              </w:rPr>
              <w:t>Roquefort</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洛克福（奶酪）</w:t>
            </w:r>
          </w:p>
        </w:tc>
        <w:tc>
          <w:tcPr>
            <w:tcW w:w="3072" w:type="dxa"/>
          </w:tcPr>
          <w:p>
            <w:pPr>
              <w:rPr>
                <w:rFonts w:eastAsia="SimSun"/>
                <w:noProof/>
                <w:color w:val="000000"/>
                <w:szCs w:val="24"/>
              </w:rPr>
            </w:pPr>
            <w:r>
              <w:rPr>
                <w:noProof/>
              </w:rPr>
              <w:t>Сирене</w:t>
            </w:r>
          </w:p>
        </w:tc>
      </w:tr>
      <w:tr>
        <w:trPr>
          <w:cantSplit/>
          <w:trHeight w:val="199"/>
          <w:tblHeader/>
        </w:trPr>
        <w:tc>
          <w:tcPr>
            <w:tcW w:w="3071" w:type="dxa"/>
          </w:tcPr>
          <w:p>
            <w:pPr>
              <w:rPr>
                <w:rFonts w:eastAsia="SimSun"/>
                <w:noProof/>
                <w:color w:val="000000"/>
                <w:szCs w:val="24"/>
              </w:rPr>
            </w:pPr>
            <w:r>
              <w:rPr>
                <w:noProof/>
              </w:rPr>
              <w:t>Saint-Emilion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圣埃米利永</w:t>
            </w:r>
            <w:r>
              <w:rPr>
                <w:rFonts w:ascii="SimSun" w:hAnsi="SimSun"/>
                <w:noProof/>
                <w:szCs w:val="20"/>
              </w:rPr>
              <w:t>/</w:t>
            </w:r>
            <w:r>
              <w:rPr>
                <w:rFonts w:ascii="SimSun" w:hAnsi="SimSun"/>
                <w:noProof/>
                <w:szCs w:val="20"/>
              </w:rPr>
              <w:t>圣埃米利隆</w:t>
            </w:r>
          </w:p>
        </w:tc>
        <w:tc>
          <w:tcPr>
            <w:tcW w:w="3072" w:type="dxa"/>
          </w:tcPr>
          <w:p>
            <w:pPr>
              <w:rPr>
                <w:rFonts w:eastAsia="SimSun"/>
                <w:noProof/>
                <w:color w:val="000000"/>
                <w:szCs w:val="24"/>
              </w:rPr>
            </w:pPr>
            <w:r>
              <w:rPr>
                <w:noProof/>
              </w:rPr>
              <w:t>Вина</w:t>
            </w:r>
          </w:p>
        </w:tc>
      </w:tr>
      <w:tr>
        <w:trPr>
          <w:cantSplit/>
          <w:trHeight w:val="199"/>
          <w:tblHeader/>
        </w:trPr>
        <w:tc>
          <w:tcPr>
            <w:tcW w:w="9214" w:type="dxa"/>
            <w:gridSpan w:val="3"/>
          </w:tcPr>
          <w:p>
            <w:pPr>
              <w:rPr>
                <w:rFonts w:eastAsia="SimSun"/>
                <w:noProof/>
                <w:color w:val="000000"/>
                <w:szCs w:val="24"/>
              </w:rPr>
            </w:pPr>
            <w:r>
              <w:rPr>
                <w:noProof/>
              </w:rPr>
              <w:t>Унгария</w:t>
            </w:r>
          </w:p>
        </w:tc>
      </w:tr>
      <w:tr>
        <w:trPr>
          <w:cantSplit/>
          <w:trHeight w:val="199"/>
          <w:tblHeader/>
        </w:trPr>
        <w:tc>
          <w:tcPr>
            <w:tcW w:w="3071" w:type="dxa"/>
          </w:tcPr>
          <w:p>
            <w:pPr>
              <w:rPr>
                <w:rFonts w:eastAsia="SimSun"/>
                <w:noProof/>
                <w:color w:val="000000"/>
                <w:szCs w:val="24"/>
              </w:rPr>
            </w:pPr>
            <w:r>
              <w:rPr>
                <w:noProof/>
              </w:rPr>
              <w:t>Tokaj</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托卡伊葡萄酒</w:t>
            </w:r>
          </w:p>
        </w:tc>
        <w:tc>
          <w:tcPr>
            <w:tcW w:w="3072" w:type="dxa"/>
          </w:tcPr>
          <w:p>
            <w:pPr>
              <w:rPr>
                <w:rFonts w:eastAsia="SimSun"/>
                <w:noProof/>
                <w:color w:val="000000"/>
                <w:szCs w:val="24"/>
              </w:rPr>
            </w:pPr>
            <w:r>
              <w:rPr>
                <w:noProof/>
              </w:rPr>
              <w:t>Вина</w:t>
            </w:r>
          </w:p>
        </w:tc>
      </w:tr>
      <w:tr>
        <w:trPr>
          <w:cantSplit/>
          <w:trHeight w:val="199"/>
          <w:tblHeader/>
        </w:trPr>
        <w:tc>
          <w:tcPr>
            <w:tcW w:w="9214" w:type="dxa"/>
            <w:gridSpan w:val="3"/>
          </w:tcPr>
          <w:p>
            <w:pPr>
              <w:rPr>
                <w:rFonts w:eastAsia="SimSun"/>
                <w:noProof/>
                <w:color w:val="000000"/>
                <w:szCs w:val="24"/>
              </w:rPr>
            </w:pPr>
            <w:r>
              <w:rPr>
                <w:noProof/>
              </w:rPr>
              <w:t>Италия</w:t>
            </w:r>
          </w:p>
        </w:tc>
      </w:tr>
      <w:tr>
        <w:trPr>
          <w:cantSplit/>
          <w:trHeight w:val="199"/>
          <w:tblHeader/>
        </w:trPr>
        <w:tc>
          <w:tcPr>
            <w:tcW w:w="3071" w:type="dxa"/>
          </w:tcPr>
          <w:p>
            <w:pPr>
              <w:rPr>
                <w:rFonts w:eastAsia="SimSun"/>
                <w:noProof/>
                <w:color w:val="000000"/>
                <w:szCs w:val="24"/>
              </w:rPr>
            </w:pPr>
            <w:r>
              <w:rPr>
                <w:noProof/>
              </w:rPr>
              <w:t>Aceto balsamico di Modena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摩德纳香醋</w:t>
            </w:r>
          </w:p>
        </w:tc>
        <w:tc>
          <w:tcPr>
            <w:tcW w:w="3072" w:type="dxa"/>
          </w:tcPr>
          <w:p>
            <w:pPr>
              <w:rPr>
                <w:rFonts w:eastAsia="SimSun"/>
                <w:noProof/>
                <w:color w:val="000000"/>
                <w:szCs w:val="24"/>
              </w:rPr>
            </w:pPr>
            <w:r>
              <w:rPr>
                <w:noProof/>
              </w:rPr>
              <w:t>Други продукти от приложение I към Договора (подправки и др.) — сосове</w:t>
            </w:r>
          </w:p>
        </w:tc>
      </w:tr>
      <w:tr>
        <w:trPr>
          <w:cantSplit/>
          <w:trHeight w:val="199"/>
          <w:tblHeader/>
        </w:trPr>
        <w:tc>
          <w:tcPr>
            <w:tcW w:w="3071" w:type="dxa"/>
          </w:tcPr>
          <w:p>
            <w:pPr>
              <w:rPr>
                <w:rFonts w:eastAsia="SimSun"/>
                <w:noProof/>
                <w:color w:val="000000"/>
                <w:szCs w:val="24"/>
              </w:rPr>
            </w:pPr>
            <w:r>
              <w:rPr>
                <w:noProof/>
              </w:rPr>
              <w:t>Asiago</w:t>
            </w:r>
            <w:r>
              <w:rPr>
                <w:rStyle w:val="FootnoteReference"/>
                <w:noProof/>
              </w:rPr>
              <w:footnoteReference w:id="12"/>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艾斯阿格</w:t>
            </w:r>
          </w:p>
        </w:tc>
        <w:tc>
          <w:tcPr>
            <w:tcW w:w="3072" w:type="dxa"/>
          </w:tcPr>
          <w:p>
            <w:pPr>
              <w:rPr>
                <w:rFonts w:eastAsia="SimSun"/>
                <w:noProof/>
                <w:color w:val="000000"/>
                <w:szCs w:val="24"/>
              </w:rPr>
            </w:pPr>
            <w:r>
              <w:rPr>
                <w:noProof/>
              </w:rPr>
              <w:t>Сирене</w:t>
            </w:r>
          </w:p>
        </w:tc>
      </w:tr>
      <w:tr>
        <w:trPr>
          <w:cantSplit/>
          <w:trHeight w:val="199"/>
          <w:tblHeader/>
        </w:trPr>
        <w:tc>
          <w:tcPr>
            <w:tcW w:w="3071" w:type="dxa"/>
          </w:tcPr>
          <w:p>
            <w:pPr>
              <w:rPr>
                <w:rFonts w:eastAsia="SimSun"/>
                <w:noProof/>
                <w:color w:val="000000"/>
                <w:szCs w:val="24"/>
              </w:rPr>
            </w:pPr>
            <w:r>
              <w:rPr>
                <w:noProof/>
              </w:rPr>
              <w:t>Asti</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阿斯蒂</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Barbaresco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巴巴列斯科</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Bardolino Superiore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超级巴多利诺</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Barolo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巴罗洛</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 xml:space="preserve">Brachetto d'Acqui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布拉凯多</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 xml:space="preserve">Bresaola della Valtellina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瓦特里纳风干牛肉火腿</w:t>
            </w:r>
          </w:p>
        </w:tc>
        <w:tc>
          <w:tcPr>
            <w:tcW w:w="3072" w:type="dxa"/>
          </w:tcPr>
          <w:p>
            <w:pPr>
              <w:rPr>
                <w:rFonts w:eastAsia="SimSun"/>
                <w:noProof/>
                <w:color w:val="000000"/>
                <w:szCs w:val="24"/>
              </w:rPr>
            </w:pPr>
            <w:r>
              <w:rPr>
                <w:noProof/>
              </w:rPr>
              <w:t xml:space="preserve">Месни продукти (варени, осолени, пушени и др.) </w:t>
            </w:r>
          </w:p>
        </w:tc>
      </w:tr>
      <w:tr>
        <w:trPr>
          <w:cantSplit/>
          <w:trHeight w:val="199"/>
          <w:tblHeader/>
        </w:trPr>
        <w:tc>
          <w:tcPr>
            <w:tcW w:w="3071" w:type="dxa"/>
          </w:tcPr>
          <w:p>
            <w:pPr>
              <w:rPr>
                <w:rFonts w:eastAsia="SimSun"/>
                <w:noProof/>
                <w:color w:val="000000"/>
                <w:szCs w:val="24"/>
              </w:rPr>
            </w:pPr>
            <w:r>
              <w:rPr>
                <w:noProof/>
              </w:rPr>
              <w:t>Brunello di Montalcino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布鲁内洛蒙塔奇诺</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Chianti</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圣康帝</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Conegliano Valdobbiadene - Prosecco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科内利亚诺瓦尔多比亚德尼</w:t>
            </w:r>
            <w:r>
              <w:rPr>
                <w:rFonts w:ascii="SimSun" w:hAnsi="SimSun"/>
                <w:noProof/>
                <w:szCs w:val="20"/>
              </w:rPr>
              <w:t xml:space="preserve"> – </w:t>
            </w:r>
            <w:r>
              <w:rPr>
                <w:rFonts w:ascii="SimSun" w:hAnsi="SimSun"/>
                <w:noProof/>
                <w:szCs w:val="20"/>
              </w:rPr>
              <w:t>普罗塞克</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Dolcetto d'Alba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阿尔巴杜塞托</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Franciacorta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弗朗齐亚科达</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Gorgonzola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戈贡佐拉</w:t>
            </w:r>
          </w:p>
        </w:tc>
        <w:tc>
          <w:tcPr>
            <w:tcW w:w="3072" w:type="dxa"/>
          </w:tcPr>
          <w:p>
            <w:pPr>
              <w:rPr>
                <w:rFonts w:eastAsia="SimSun"/>
                <w:noProof/>
                <w:color w:val="000000"/>
                <w:szCs w:val="24"/>
              </w:rPr>
            </w:pPr>
            <w:r>
              <w:rPr>
                <w:noProof/>
              </w:rPr>
              <w:t>Сирене</w:t>
            </w:r>
          </w:p>
        </w:tc>
      </w:tr>
      <w:tr>
        <w:trPr>
          <w:cantSplit/>
          <w:trHeight w:val="199"/>
          <w:tblHeader/>
        </w:trPr>
        <w:tc>
          <w:tcPr>
            <w:tcW w:w="3071" w:type="dxa"/>
          </w:tcPr>
          <w:p>
            <w:pPr>
              <w:rPr>
                <w:rFonts w:eastAsia="SimSun"/>
                <w:noProof/>
                <w:color w:val="000000"/>
                <w:szCs w:val="24"/>
              </w:rPr>
            </w:pPr>
            <w:r>
              <w:rPr>
                <w:noProof/>
              </w:rPr>
              <w:t>Grana Padano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帕达诺干奶酪</w:t>
            </w:r>
          </w:p>
        </w:tc>
        <w:tc>
          <w:tcPr>
            <w:tcW w:w="3072" w:type="dxa"/>
          </w:tcPr>
          <w:p>
            <w:pPr>
              <w:rPr>
                <w:rFonts w:eastAsia="SimSun"/>
                <w:noProof/>
                <w:color w:val="000000"/>
                <w:szCs w:val="24"/>
              </w:rPr>
            </w:pPr>
            <w:r>
              <w:rPr>
                <w:noProof/>
              </w:rPr>
              <w:t>Сирене</w:t>
            </w:r>
          </w:p>
        </w:tc>
      </w:tr>
      <w:tr>
        <w:trPr>
          <w:cantSplit/>
          <w:trHeight w:val="199"/>
          <w:tblHeader/>
        </w:trPr>
        <w:tc>
          <w:tcPr>
            <w:tcW w:w="3071" w:type="dxa"/>
          </w:tcPr>
          <w:p>
            <w:pPr>
              <w:rPr>
                <w:rFonts w:eastAsia="SimSun"/>
                <w:noProof/>
                <w:color w:val="000000"/>
                <w:szCs w:val="24"/>
              </w:rPr>
            </w:pPr>
            <w:r>
              <w:rPr>
                <w:noProof/>
              </w:rPr>
              <w:t>Grappa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格拉帕酒</w:t>
            </w:r>
          </w:p>
        </w:tc>
        <w:tc>
          <w:tcPr>
            <w:tcW w:w="3072" w:type="dxa"/>
          </w:tcPr>
          <w:p>
            <w:pPr>
              <w:rPr>
                <w:rFonts w:eastAsia="SimSun"/>
                <w:noProof/>
                <w:color w:val="000000"/>
                <w:szCs w:val="24"/>
              </w:rPr>
            </w:pPr>
            <w:r>
              <w:rPr>
                <w:noProof/>
              </w:rPr>
              <w:t>Спиртна напитка</w:t>
            </w:r>
          </w:p>
        </w:tc>
      </w:tr>
      <w:tr>
        <w:trPr>
          <w:cantSplit/>
          <w:trHeight w:val="199"/>
          <w:tblHeader/>
        </w:trPr>
        <w:tc>
          <w:tcPr>
            <w:tcW w:w="3071" w:type="dxa"/>
          </w:tcPr>
          <w:p>
            <w:pPr>
              <w:rPr>
                <w:rFonts w:eastAsia="SimSun"/>
                <w:noProof/>
                <w:color w:val="000000"/>
                <w:szCs w:val="24"/>
              </w:rPr>
            </w:pPr>
            <w:r>
              <w:rPr>
                <w:noProof/>
              </w:rPr>
              <w:t>Montepulciano d'Abruzzo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蒙帕塞诺阿布鲁佐</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szCs w:val="24"/>
              </w:rPr>
            </w:pPr>
            <w:r>
              <w:rPr>
                <w:noProof/>
              </w:rPr>
              <w:t>Mozzarella di Bufala Campana</w:t>
            </w:r>
            <w:r>
              <w:rPr>
                <w:rStyle w:val="FootnoteReference"/>
                <w:noProof/>
              </w:rPr>
              <w:footnoteReference w:id="13"/>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坎帕尼亚水牛马苏里拉奶酪</w:t>
            </w:r>
          </w:p>
        </w:tc>
        <w:tc>
          <w:tcPr>
            <w:tcW w:w="3072" w:type="dxa"/>
          </w:tcPr>
          <w:p>
            <w:pPr>
              <w:rPr>
                <w:rFonts w:eastAsia="SimSun"/>
                <w:noProof/>
                <w:color w:val="000000"/>
                <w:szCs w:val="24"/>
              </w:rPr>
            </w:pPr>
            <w:r>
              <w:rPr>
                <w:noProof/>
              </w:rPr>
              <w:t>Сирене</w:t>
            </w:r>
          </w:p>
        </w:tc>
      </w:tr>
      <w:tr>
        <w:trPr>
          <w:cantSplit/>
          <w:trHeight w:val="199"/>
          <w:tblHeader/>
        </w:trPr>
        <w:tc>
          <w:tcPr>
            <w:tcW w:w="3071" w:type="dxa"/>
          </w:tcPr>
          <w:p>
            <w:pPr>
              <w:rPr>
                <w:rFonts w:eastAsia="SimSun"/>
                <w:noProof/>
                <w:color w:val="000000"/>
                <w:szCs w:val="24"/>
              </w:rPr>
            </w:pPr>
            <w:r>
              <w:rPr>
                <w:noProof/>
              </w:rPr>
              <w:t>Parmigiano Reggiano</w:t>
            </w:r>
            <w:bookmarkStart w:id="2" w:name="DQCErrorScope05DAA06670F740039CD9255B6C2"/>
            <w:r>
              <w:rPr>
                <w:rStyle w:val="FootnoteReference"/>
                <w:noProof/>
              </w:rPr>
              <w:footnoteReference w:id="14"/>
            </w:r>
            <w:bookmarkEnd w:id="2"/>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帕马森雷加诺</w:t>
            </w:r>
          </w:p>
        </w:tc>
        <w:tc>
          <w:tcPr>
            <w:tcW w:w="3072" w:type="dxa"/>
          </w:tcPr>
          <w:p>
            <w:pPr>
              <w:rPr>
                <w:rFonts w:eastAsia="SimSun"/>
                <w:noProof/>
                <w:color w:val="000000"/>
                <w:szCs w:val="24"/>
              </w:rPr>
            </w:pPr>
            <w:r>
              <w:rPr>
                <w:noProof/>
              </w:rPr>
              <w:t>Сирене</w:t>
            </w:r>
          </w:p>
        </w:tc>
      </w:tr>
      <w:tr>
        <w:trPr>
          <w:cantSplit/>
          <w:trHeight w:val="199"/>
          <w:tblHeader/>
        </w:trPr>
        <w:tc>
          <w:tcPr>
            <w:tcW w:w="3071" w:type="dxa"/>
          </w:tcPr>
          <w:p>
            <w:pPr>
              <w:rPr>
                <w:rFonts w:eastAsia="SimSun"/>
                <w:noProof/>
                <w:color w:val="000000"/>
                <w:szCs w:val="24"/>
              </w:rPr>
            </w:pPr>
            <w:r>
              <w:rPr>
                <w:noProof/>
              </w:rPr>
              <w:t>Pecorino Romano</w:t>
            </w:r>
            <w:r>
              <w:rPr>
                <w:rStyle w:val="FootnoteReference"/>
                <w:noProof/>
              </w:rPr>
              <w:footnoteReference w:id="15"/>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佩克利诺罗马羊奶酪</w:t>
            </w:r>
          </w:p>
        </w:tc>
        <w:tc>
          <w:tcPr>
            <w:tcW w:w="3072" w:type="dxa"/>
          </w:tcPr>
          <w:p>
            <w:pPr>
              <w:rPr>
                <w:rFonts w:eastAsia="SimSun"/>
                <w:noProof/>
                <w:color w:val="000000"/>
                <w:szCs w:val="24"/>
              </w:rPr>
            </w:pPr>
            <w:r>
              <w:rPr>
                <w:noProof/>
              </w:rPr>
              <w:t>Сирене</w:t>
            </w:r>
          </w:p>
        </w:tc>
      </w:tr>
      <w:tr>
        <w:trPr>
          <w:cantSplit/>
          <w:trHeight w:val="199"/>
          <w:tblHeader/>
        </w:trPr>
        <w:tc>
          <w:tcPr>
            <w:tcW w:w="3071" w:type="dxa"/>
          </w:tcPr>
          <w:p>
            <w:pPr>
              <w:rPr>
                <w:rFonts w:eastAsia="SimSun"/>
                <w:noProof/>
                <w:color w:val="000000"/>
                <w:szCs w:val="24"/>
              </w:rPr>
            </w:pPr>
            <w:r>
              <w:rPr>
                <w:noProof/>
              </w:rPr>
              <w:t>Prosciutto di Parma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帕尔玛火腿</w:t>
            </w:r>
          </w:p>
        </w:tc>
        <w:tc>
          <w:tcPr>
            <w:tcW w:w="3072" w:type="dxa"/>
          </w:tcPr>
          <w:p>
            <w:pPr>
              <w:rPr>
                <w:rFonts w:eastAsia="SimSun"/>
                <w:noProof/>
                <w:color w:val="000000"/>
                <w:szCs w:val="24"/>
              </w:rPr>
            </w:pPr>
            <w:r>
              <w:rPr>
                <w:noProof/>
              </w:rPr>
              <w:t>Месни продукти (варени, осолени, пушени и др.) — шунка</w:t>
            </w:r>
          </w:p>
        </w:tc>
      </w:tr>
      <w:tr>
        <w:trPr>
          <w:cantSplit/>
          <w:trHeight w:val="199"/>
          <w:tblHeader/>
        </w:trPr>
        <w:tc>
          <w:tcPr>
            <w:tcW w:w="3071" w:type="dxa"/>
          </w:tcPr>
          <w:p>
            <w:pPr>
              <w:rPr>
                <w:rFonts w:eastAsia="SimSun"/>
                <w:noProof/>
                <w:szCs w:val="24"/>
              </w:rPr>
            </w:pPr>
            <w:r>
              <w:rPr>
                <w:noProof/>
              </w:rPr>
              <w:t>Prosciutto di San Daniele</w:t>
            </w:r>
            <w:r>
              <w:rPr>
                <w:rStyle w:val="FootnoteReference"/>
                <w:noProof/>
              </w:rPr>
              <w:footnoteReference w:id="16"/>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圣达涅莱火腿</w:t>
            </w:r>
          </w:p>
        </w:tc>
        <w:tc>
          <w:tcPr>
            <w:tcW w:w="3072" w:type="dxa"/>
          </w:tcPr>
          <w:p>
            <w:pPr>
              <w:rPr>
                <w:rFonts w:eastAsia="SimSun"/>
                <w:noProof/>
                <w:color w:val="000000"/>
                <w:szCs w:val="24"/>
              </w:rPr>
            </w:pPr>
            <w:r>
              <w:rPr>
                <w:noProof/>
              </w:rPr>
              <w:t>Месни продукти (варени, осолени, пушени и др.) — шунка</w:t>
            </w:r>
          </w:p>
        </w:tc>
      </w:tr>
      <w:tr>
        <w:trPr>
          <w:cantSplit/>
          <w:trHeight w:val="199"/>
          <w:tblHeader/>
        </w:trPr>
        <w:tc>
          <w:tcPr>
            <w:tcW w:w="3071" w:type="dxa"/>
          </w:tcPr>
          <w:p>
            <w:pPr>
              <w:rPr>
                <w:rFonts w:eastAsia="SimSun"/>
                <w:noProof/>
                <w:color w:val="000000"/>
                <w:szCs w:val="24"/>
              </w:rPr>
            </w:pPr>
            <w:r>
              <w:rPr>
                <w:noProof/>
              </w:rPr>
              <w:t>Soave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苏瓦韦</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Taleggio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塔雷吉欧乳酪</w:t>
            </w:r>
          </w:p>
        </w:tc>
        <w:tc>
          <w:tcPr>
            <w:tcW w:w="3072" w:type="dxa"/>
          </w:tcPr>
          <w:p>
            <w:pPr>
              <w:rPr>
                <w:rFonts w:eastAsia="SimSun"/>
                <w:noProof/>
                <w:color w:val="000000"/>
                <w:szCs w:val="24"/>
              </w:rPr>
            </w:pPr>
            <w:r>
              <w:rPr>
                <w:noProof/>
              </w:rPr>
              <w:t>Сирене</w:t>
            </w:r>
          </w:p>
        </w:tc>
      </w:tr>
      <w:tr>
        <w:trPr>
          <w:cantSplit/>
          <w:trHeight w:val="199"/>
          <w:tblHeader/>
        </w:trPr>
        <w:tc>
          <w:tcPr>
            <w:tcW w:w="3071" w:type="dxa"/>
          </w:tcPr>
          <w:p>
            <w:pPr>
              <w:rPr>
                <w:rFonts w:eastAsia="SimSun"/>
                <w:noProof/>
                <w:color w:val="000000"/>
                <w:szCs w:val="24"/>
              </w:rPr>
            </w:pPr>
            <w:r>
              <w:rPr>
                <w:noProof/>
              </w:rPr>
              <w:t>Toscano / Toscana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托斯卡诺</w:t>
            </w:r>
            <w:r>
              <w:rPr>
                <w:rFonts w:ascii="SimSun" w:hAnsi="SimSun"/>
                <w:noProof/>
                <w:szCs w:val="20"/>
              </w:rPr>
              <w:t>/</w:t>
            </w:r>
            <w:r>
              <w:rPr>
                <w:rFonts w:ascii="SimSun" w:hAnsi="SimSun"/>
                <w:noProof/>
                <w:szCs w:val="20"/>
              </w:rPr>
              <w:t>托斯卡纳</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szCs w:val="24"/>
              </w:rPr>
            </w:pPr>
            <w:r>
              <w:rPr>
                <w:noProof/>
              </w:rPr>
              <w:t>Vino nobile di Montepulciano</w:t>
            </w:r>
            <w:r>
              <w:rPr>
                <w:rStyle w:val="FootnoteReference"/>
                <w:noProof/>
              </w:rPr>
              <w:footnoteReference w:id="17"/>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蒙特普齐亚诺贵族葡萄酒</w:t>
            </w:r>
          </w:p>
        </w:tc>
        <w:tc>
          <w:tcPr>
            <w:tcW w:w="3072" w:type="dxa"/>
          </w:tcPr>
          <w:p>
            <w:pPr>
              <w:rPr>
                <w:rFonts w:eastAsia="SimSun"/>
                <w:noProof/>
                <w:color w:val="000000"/>
                <w:szCs w:val="24"/>
              </w:rPr>
            </w:pPr>
            <w:r>
              <w:rPr>
                <w:noProof/>
              </w:rPr>
              <w:t>Вина</w:t>
            </w:r>
          </w:p>
        </w:tc>
      </w:tr>
      <w:tr>
        <w:trPr>
          <w:cantSplit/>
          <w:trHeight w:val="199"/>
          <w:tblHeader/>
        </w:trPr>
        <w:tc>
          <w:tcPr>
            <w:tcW w:w="9214" w:type="dxa"/>
            <w:gridSpan w:val="3"/>
          </w:tcPr>
          <w:p>
            <w:pPr>
              <w:rPr>
                <w:rFonts w:eastAsia="SimSun"/>
                <w:noProof/>
                <w:color w:val="000000"/>
                <w:szCs w:val="24"/>
              </w:rPr>
            </w:pPr>
            <w:r>
              <w:rPr>
                <w:noProof/>
              </w:rPr>
              <w:t>Литва</w:t>
            </w:r>
          </w:p>
        </w:tc>
      </w:tr>
      <w:tr>
        <w:trPr>
          <w:cantSplit/>
          <w:trHeight w:val="199"/>
          <w:tblHeader/>
        </w:trPr>
        <w:tc>
          <w:tcPr>
            <w:tcW w:w="3071" w:type="dxa"/>
          </w:tcPr>
          <w:p>
            <w:pPr>
              <w:rPr>
                <w:rFonts w:eastAsia="SimSun"/>
                <w:noProof/>
                <w:color w:val="000000"/>
                <w:szCs w:val="24"/>
              </w:rPr>
            </w:pPr>
            <w:r>
              <w:rPr>
                <w:noProof/>
              </w:rPr>
              <w:t>Originali lietuviška degtinė / Original Lithuanian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立陶宛原味伏特加</w:t>
            </w:r>
          </w:p>
        </w:tc>
        <w:tc>
          <w:tcPr>
            <w:tcW w:w="3072" w:type="dxa"/>
          </w:tcPr>
          <w:p>
            <w:pPr>
              <w:rPr>
                <w:rFonts w:eastAsia="SimSun"/>
                <w:noProof/>
                <w:color w:val="000000"/>
                <w:szCs w:val="24"/>
              </w:rPr>
            </w:pPr>
            <w:r>
              <w:rPr>
                <w:noProof/>
              </w:rPr>
              <w:t>Спиртна напитка</w:t>
            </w:r>
          </w:p>
        </w:tc>
      </w:tr>
      <w:tr>
        <w:trPr>
          <w:cantSplit/>
          <w:trHeight w:val="199"/>
          <w:tblHeader/>
        </w:trPr>
        <w:tc>
          <w:tcPr>
            <w:tcW w:w="9214" w:type="dxa"/>
            <w:gridSpan w:val="3"/>
          </w:tcPr>
          <w:p>
            <w:pPr>
              <w:rPr>
                <w:rFonts w:eastAsia="SimSun"/>
                <w:noProof/>
                <w:color w:val="000000"/>
                <w:szCs w:val="24"/>
              </w:rPr>
            </w:pPr>
            <w:r>
              <w:rPr>
                <w:noProof/>
              </w:rPr>
              <w:t>Австрия</w:t>
            </w:r>
          </w:p>
        </w:tc>
      </w:tr>
      <w:tr>
        <w:trPr>
          <w:cantSplit/>
          <w:trHeight w:val="199"/>
          <w:tblHeader/>
        </w:trPr>
        <w:tc>
          <w:tcPr>
            <w:tcW w:w="3071" w:type="dxa"/>
          </w:tcPr>
          <w:p>
            <w:pPr>
              <w:rPr>
                <w:rFonts w:eastAsia="SimSun"/>
                <w:noProof/>
                <w:color w:val="000000"/>
                <w:szCs w:val="24"/>
              </w:rPr>
            </w:pPr>
            <w:r>
              <w:rPr>
                <w:noProof/>
              </w:rPr>
              <w:t>Steirisches Kürbiskernöl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施泰尔南瓜籽油</w:t>
            </w:r>
          </w:p>
        </w:tc>
        <w:tc>
          <w:tcPr>
            <w:tcW w:w="3072" w:type="dxa"/>
          </w:tcPr>
          <w:p>
            <w:pPr>
              <w:rPr>
                <w:rFonts w:eastAsia="SimSun"/>
                <w:noProof/>
                <w:color w:val="000000"/>
                <w:szCs w:val="24"/>
              </w:rPr>
            </w:pPr>
            <w:r>
              <w:rPr>
                <w:noProof/>
              </w:rPr>
              <w:t>Масла и мазнини (масло, маргарин, олио и др.) — олио от тиквени семки</w:t>
            </w:r>
          </w:p>
        </w:tc>
      </w:tr>
      <w:tr>
        <w:trPr>
          <w:cantSplit/>
          <w:trHeight w:val="199"/>
          <w:tblHeader/>
        </w:trPr>
        <w:tc>
          <w:tcPr>
            <w:tcW w:w="9214" w:type="dxa"/>
            <w:gridSpan w:val="3"/>
          </w:tcPr>
          <w:p>
            <w:pPr>
              <w:rPr>
                <w:rFonts w:eastAsia="SimSun"/>
                <w:noProof/>
                <w:color w:val="000000"/>
                <w:szCs w:val="24"/>
              </w:rPr>
            </w:pPr>
            <w:r>
              <w:rPr>
                <w:noProof/>
              </w:rPr>
              <w:t>Полша</w:t>
            </w:r>
          </w:p>
        </w:tc>
      </w:tr>
      <w:tr>
        <w:trPr>
          <w:cantSplit/>
          <w:trHeight w:val="199"/>
          <w:tblHeader/>
        </w:trPr>
        <w:tc>
          <w:tcPr>
            <w:tcW w:w="3071" w:type="dxa"/>
          </w:tcPr>
          <w:p>
            <w:pPr>
              <w:rPr>
                <w:rFonts w:eastAsia="SimSun"/>
                <w:noProof/>
                <w:color w:val="000000"/>
                <w:szCs w:val="24"/>
              </w:rPr>
            </w:pPr>
            <w:r>
              <w:rPr>
                <w:noProof/>
              </w:rPr>
              <w:t>Polska Wódka / Polish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波兰伏特加</w:t>
            </w:r>
          </w:p>
        </w:tc>
        <w:tc>
          <w:tcPr>
            <w:tcW w:w="3072" w:type="dxa"/>
          </w:tcPr>
          <w:p>
            <w:pPr>
              <w:rPr>
                <w:rFonts w:eastAsia="SimSun"/>
                <w:noProof/>
                <w:color w:val="000000"/>
                <w:szCs w:val="24"/>
              </w:rPr>
            </w:pPr>
            <w:r>
              <w:rPr>
                <w:noProof/>
              </w:rPr>
              <w:t>Спиртна напитка</w:t>
            </w:r>
          </w:p>
        </w:tc>
      </w:tr>
      <w:tr>
        <w:trPr>
          <w:cantSplit/>
          <w:trHeight w:val="199"/>
          <w:tblHeader/>
        </w:trPr>
        <w:tc>
          <w:tcPr>
            <w:tcW w:w="9214" w:type="dxa"/>
            <w:gridSpan w:val="3"/>
          </w:tcPr>
          <w:p>
            <w:pPr>
              <w:rPr>
                <w:rFonts w:eastAsia="SimSun"/>
                <w:noProof/>
                <w:color w:val="000000"/>
                <w:szCs w:val="24"/>
              </w:rPr>
            </w:pPr>
            <w:r>
              <w:rPr>
                <w:noProof/>
              </w:rPr>
              <w:t>Португалия</w:t>
            </w:r>
          </w:p>
        </w:tc>
      </w:tr>
      <w:tr>
        <w:trPr>
          <w:cantSplit/>
          <w:trHeight w:val="199"/>
          <w:tblHeader/>
        </w:trPr>
        <w:tc>
          <w:tcPr>
            <w:tcW w:w="3071" w:type="dxa"/>
          </w:tcPr>
          <w:p>
            <w:pPr>
              <w:rPr>
                <w:rFonts w:eastAsia="SimSun"/>
                <w:noProof/>
                <w:color w:val="000000"/>
                <w:szCs w:val="24"/>
              </w:rPr>
            </w:pPr>
            <w:r>
              <w:rPr>
                <w:noProof/>
              </w:rPr>
              <w:t>Alentejo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阿兰特茹</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Dão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杜奥</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Douro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杜罗</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 xml:space="preserve">Pêra Rocha do Oeste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西罗沙梨</w:t>
            </w:r>
          </w:p>
        </w:tc>
        <w:tc>
          <w:tcPr>
            <w:tcW w:w="3072" w:type="dxa"/>
          </w:tcPr>
          <w:p>
            <w:pPr>
              <w:rPr>
                <w:rFonts w:eastAsia="SimSun"/>
                <w:noProof/>
                <w:color w:val="000000"/>
                <w:szCs w:val="24"/>
              </w:rPr>
            </w:pPr>
            <w:r>
              <w:rPr>
                <w:noProof/>
              </w:rPr>
              <w:t>Плодове, зеленчуци и зърнени храни, пресни или преработени</w:t>
            </w:r>
          </w:p>
        </w:tc>
      </w:tr>
      <w:tr>
        <w:trPr>
          <w:cantSplit/>
          <w:trHeight w:val="199"/>
          <w:tblHeader/>
        </w:trPr>
        <w:tc>
          <w:tcPr>
            <w:tcW w:w="3071" w:type="dxa"/>
          </w:tcPr>
          <w:p>
            <w:pPr>
              <w:rPr>
                <w:rFonts w:eastAsia="SimSun"/>
                <w:noProof/>
                <w:color w:val="000000"/>
                <w:szCs w:val="24"/>
              </w:rPr>
            </w:pPr>
            <w:r>
              <w:rPr>
                <w:noProof/>
              </w:rPr>
              <w:t>Porto / Port / Oporto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波特酒</w:t>
            </w:r>
          </w:p>
        </w:tc>
        <w:tc>
          <w:tcPr>
            <w:tcW w:w="3072" w:type="dxa"/>
          </w:tcPr>
          <w:p>
            <w:pPr>
              <w:rPr>
                <w:rFonts w:eastAsia="SimSun"/>
                <w:noProof/>
                <w:color w:val="000000"/>
                <w:szCs w:val="24"/>
              </w:rPr>
            </w:pPr>
            <w:r>
              <w:rPr>
                <w:noProof/>
              </w:rPr>
              <w:t>Вина</w:t>
            </w:r>
          </w:p>
        </w:tc>
      </w:tr>
      <w:tr>
        <w:trPr>
          <w:cantSplit/>
          <w:trHeight w:val="199"/>
          <w:tblHeader/>
        </w:trPr>
        <w:tc>
          <w:tcPr>
            <w:tcW w:w="3071" w:type="dxa"/>
          </w:tcPr>
          <w:p>
            <w:pPr>
              <w:rPr>
                <w:rFonts w:eastAsia="SimSun"/>
                <w:noProof/>
                <w:color w:val="000000"/>
                <w:szCs w:val="24"/>
              </w:rPr>
            </w:pPr>
            <w:r>
              <w:rPr>
                <w:noProof/>
              </w:rPr>
              <w:t>Vinho Verde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葡萄牙绿酒</w:t>
            </w:r>
          </w:p>
        </w:tc>
        <w:tc>
          <w:tcPr>
            <w:tcW w:w="3072" w:type="dxa"/>
          </w:tcPr>
          <w:p>
            <w:pPr>
              <w:rPr>
                <w:rFonts w:eastAsia="SimSun"/>
                <w:noProof/>
                <w:color w:val="000000"/>
                <w:szCs w:val="24"/>
              </w:rPr>
            </w:pPr>
            <w:r>
              <w:rPr>
                <w:noProof/>
              </w:rPr>
              <w:t>Вина</w:t>
            </w:r>
          </w:p>
        </w:tc>
      </w:tr>
      <w:tr>
        <w:trPr>
          <w:cantSplit/>
          <w:trHeight w:val="199"/>
          <w:tblHeader/>
        </w:trPr>
        <w:tc>
          <w:tcPr>
            <w:tcW w:w="9214" w:type="dxa"/>
            <w:gridSpan w:val="3"/>
          </w:tcPr>
          <w:p>
            <w:pPr>
              <w:rPr>
                <w:rFonts w:eastAsia="SimSun"/>
                <w:noProof/>
                <w:color w:val="000000"/>
                <w:szCs w:val="24"/>
              </w:rPr>
            </w:pPr>
            <w:r>
              <w:rPr>
                <w:noProof/>
              </w:rPr>
              <w:t xml:space="preserve">Румъния </w:t>
            </w:r>
          </w:p>
        </w:tc>
      </w:tr>
      <w:tr>
        <w:trPr>
          <w:cantSplit/>
          <w:trHeight w:val="199"/>
          <w:tblHeader/>
        </w:trPr>
        <w:tc>
          <w:tcPr>
            <w:tcW w:w="3071" w:type="dxa"/>
          </w:tcPr>
          <w:p>
            <w:pPr>
              <w:rPr>
                <w:rFonts w:eastAsia="SimSun"/>
                <w:noProof/>
                <w:color w:val="000000"/>
                <w:szCs w:val="24"/>
              </w:rPr>
            </w:pPr>
            <w:r>
              <w:rPr>
                <w:noProof/>
              </w:rPr>
              <w:t xml:space="preserve">Cotnari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科特纳里葡萄酒</w:t>
            </w:r>
          </w:p>
        </w:tc>
        <w:tc>
          <w:tcPr>
            <w:tcW w:w="3072" w:type="dxa"/>
          </w:tcPr>
          <w:p>
            <w:pPr>
              <w:rPr>
                <w:rFonts w:eastAsia="SimSun"/>
                <w:noProof/>
                <w:color w:val="000000"/>
                <w:szCs w:val="24"/>
              </w:rPr>
            </w:pPr>
            <w:r>
              <w:rPr>
                <w:noProof/>
              </w:rPr>
              <w:t>Вина</w:t>
            </w:r>
          </w:p>
        </w:tc>
      </w:tr>
      <w:tr>
        <w:trPr>
          <w:cantSplit/>
          <w:trHeight w:val="199"/>
          <w:tblHeader/>
        </w:trPr>
        <w:tc>
          <w:tcPr>
            <w:tcW w:w="9214" w:type="dxa"/>
            <w:gridSpan w:val="3"/>
          </w:tcPr>
          <w:p>
            <w:pPr>
              <w:rPr>
                <w:rFonts w:eastAsia="SimSun"/>
                <w:noProof/>
                <w:color w:val="000000"/>
                <w:szCs w:val="24"/>
              </w:rPr>
            </w:pPr>
            <w:r>
              <w:rPr>
                <w:noProof/>
              </w:rPr>
              <w:t>Словакия</w:t>
            </w:r>
          </w:p>
        </w:tc>
      </w:tr>
      <w:tr>
        <w:trPr>
          <w:cantSplit/>
          <w:trHeight w:val="199"/>
          <w:tblHeader/>
        </w:trPr>
        <w:tc>
          <w:tcPr>
            <w:tcW w:w="3071" w:type="dxa"/>
          </w:tcPr>
          <w:p>
            <w:pPr>
              <w:rPr>
                <w:rFonts w:eastAsia="SimSun"/>
                <w:noProof/>
                <w:color w:val="000000"/>
                <w:szCs w:val="24"/>
              </w:rPr>
            </w:pPr>
            <w:r>
              <w:rPr>
                <w:noProof/>
              </w:rPr>
              <w:t>Vinohradnícka oblasť Tokaj</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托卡伊葡萄酒产区</w:t>
            </w:r>
          </w:p>
        </w:tc>
        <w:tc>
          <w:tcPr>
            <w:tcW w:w="3072" w:type="dxa"/>
          </w:tcPr>
          <w:p>
            <w:pPr>
              <w:rPr>
                <w:rFonts w:eastAsia="SimSun"/>
                <w:noProof/>
                <w:color w:val="000000"/>
                <w:szCs w:val="24"/>
              </w:rPr>
            </w:pPr>
            <w:r>
              <w:rPr>
                <w:noProof/>
              </w:rPr>
              <w:t>Вина</w:t>
            </w:r>
          </w:p>
        </w:tc>
      </w:tr>
      <w:tr>
        <w:trPr>
          <w:cantSplit/>
          <w:trHeight w:val="199"/>
          <w:tblHeader/>
        </w:trPr>
        <w:tc>
          <w:tcPr>
            <w:tcW w:w="9214" w:type="dxa"/>
            <w:gridSpan w:val="3"/>
          </w:tcPr>
          <w:p>
            <w:pPr>
              <w:rPr>
                <w:rFonts w:eastAsia="SimSun"/>
                <w:noProof/>
                <w:color w:val="000000"/>
                <w:szCs w:val="24"/>
              </w:rPr>
            </w:pPr>
            <w:r>
              <w:rPr>
                <w:noProof/>
              </w:rPr>
              <w:t>Словения</w:t>
            </w:r>
          </w:p>
        </w:tc>
      </w:tr>
      <w:tr>
        <w:trPr>
          <w:cantSplit/>
          <w:trHeight w:val="199"/>
          <w:tblHeader/>
        </w:trPr>
        <w:tc>
          <w:tcPr>
            <w:tcW w:w="3071" w:type="dxa"/>
          </w:tcPr>
          <w:p>
            <w:pPr>
              <w:rPr>
                <w:rFonts w:eastAsia="SimSun"/>
                <w:noProof/>
                <w:color w:val="000000"/>
                <w:szCs w:val="24"/>
              </w:rPr>
            </w:pPr>
            <w:r>
              <w:rPr>
                <w:noProof/>
              </w:rPr>
              <w:t>Vipavska dolina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多丽娜葡萄酒</w:t>
            </w:r>
          </w:p>
        </w:tc>
        <w:tc>
          <w:tcPr>
            <w:tcW w:w="3072" w:type="dxa"/>
          </w:tcPr>
          <w:p>
            <w:pPr>
              <w:rPr>
                <w:rFonts w:eastAsia="SimSun"/>
                <w:noProof/>
                <w:color w:val="000000"/>
                <w:szCs w:val="24"/>
              </w:rPr>
            </w:pPr>
            <w:r>
              <w:rPr>
                <w:noProof/>
              </w:rPr>
              <w:t>Вина</w:t>
            </w:r>
          </w:p>
        </w:tc>
      </w:tr>
      <w:tr>
        <w:trPr>
          <w:cantSplit/>
          <w:trHeight w:val="199"/>
          <w:tblHeader/>
        </w:trPr>
        <w:tc>
          <w:tcPr>
            <w:tcW w:w="9214" w:type="dxa"/>
            <w:gridSpan w:val="3"/>
          </w:tcPr>
          <w:p>
            <w:pPr>
              <w:rPr>
                <w:rFonts w:eastAsia="SimSun"/>
                <w:noProof/>
                <w:color w:val="000000"/>
                <w:szCs w:val="24"/>
              </w:rPr>
            </w:pPr>
            <w:r>
              <w:rPr>
                <w:noProof/>
              </w:rPr>
              <w:t>Финландия</w:t>
            </w:r>
          </w:p>
        </w:tc>
      </w:tr>
      <w:tr>
        <w:trPr>
          <w:cantSplit/>
          <w:trHeight w:val="199"/>
          <w:tblHeader/>
        </w:trPr>
        <w:tc>
          <w:tcPr>
            <w:tcW w:w="3071" w:type="dxa"/>
          </w:tcPr>
          <w:p>
            <w:pPr>
              <w:rPr>
                <w:rFonts w:eastAsia="SimSun"/>
                <w:noProof/>
                <w:color w:val="000000"/>
                <w:szCs w:val="24"/>
              </w:rPr>
            </w:pPr>
            <w:r>
              <w:rPr>
                <w:noProof/>
              </w:rPr>
              <w:t>Suomalainen Vodka / Finsk Vodka / Vodka of Finland</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芬兰伏特加</w:t>
            </w:r>
          </w:p>
        </w:tc>
        <w:tc>
          <w:tcPr>
            <w:tcW w:w="3072" w:type="dxa"/>
          </w:tcPr>
          <w:p>
            <w:pPr>
              <w:rPr>
                <w:rFonts w:eastAsia="SimSun"/>
                <w:noProof/>
                <w:color w:val="000000"/>
                <w:szCs w:val="24"/>
              </w:rPr>
            </w:pPr>
            <w:r>
              <w:rPr>
                <w:noProof/>
              </w:rPr>
              <w:t>Спиртна напитка</w:t>
            </w:r>
          </w:p>
        </w:tc>
      </w:tr>
      <w:tr>
        <w:trPr>
          <w:cantSplit/>
          <w:trHeight w:val="199"/>
          <w:tblHeader/>
        </w:trPr>
        <w:tc>
          <w:tcPr>
            <w:tcW w:w="9214" w:type="dxa"/>
            <w:gridSpan w:val="3"/>
          </w:tcPr>
          <w:p>
            <w:pPr>
              <w:rPr>
                <w:rFonts w:eastAsia="SimSun"/>
                <w:noProof/>
                <w:color w:val="000000"/>
                <w:szCs w:val="24"/>
              </w:rPr>
            </w:pPr>
            <w:r>
              <w:rPr>
                <w:noProof/>
              </w:rPr>
              <w:t>Швеция</w:t>
            </w:r>
          </w:p>
        </w:tc>
      </w:tr>
      <w:tr>
        <w:trPr>
          <w:cantSplit/>
          <w:trHeight w:val="199"/>
          <w:tblHeader/>
        </w:trPr>
        <w:tc>
          <w:tcPr>
            <w:tcW w:w="3071" w:type="dxa"/>
          </w:tcPr>
          <w:p>
            <w:pPr>
              <w:rPr>
                <w:rFonts w:eastAsia="SimSun"/>
                <w:noProof/>
                <w:color w:val="000000"/>
                <w:szCs w:val="24"/>
              </w:rPr>
            </w:pPr>
            <w:r>
              <w:rPr>
                <w:noProof/>
              </w:rPr>
              <w:t>Svensk Vodka / Swedish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瑞典伏特加</w:t>
            </w:r>
          </w:p>
        </w:tc>
        <w:tc>
          <w:tcPr>
            <w:tcW w:w="3072" w:type="dxa"/>
          </w:tcPr>
          <w:p>
            <w:pPr>
              <w:rPr>
                <w:rFonts w:eastAsia="SimSun"/>
                <w:noProof/>
                <w:color w:val="000000"/>
                <w:szCs w:val="24"/>
              </w:rPr>
            </w:pPr>
            <w:r>
              <w:rPr>
                <w:noProof/>
              </w:rPr>
              <w:t>Спиртна напитка</w:t>
            </w:r>
          </w:p>
        </w:tc>
      </w:tr>
      <w:tr>
        <w:trPr>
          <w:cantSplit/>
          <w:trHeight w:val="199"/>
          <w:tblHeader/>
        </w:trPr>
        <w:tc>
          <w:tcPr>
            <w:tcW w:w="9214" w:type="dxa"/>
            <w:gridSpan w:val="3"/>
          </w:tcPr>
          <w:p>
            <w:pPr>
              <w:rPr>
                <w:rFonts w:eastAsia="SimSun"/>
                <w:noProof/>
                <w:color w:val="000000"/>
                <w:szCs w:val="24"/>
              </w:rPr>
            </w:pPr>
            <w:r>
              <w:rPr>
                <w:noProof/>
              </w:rPr>
              <w:t>Обединено кралство</w:t>
            </w:r>
          </w:p>
        </w:tc>
      </w:tr>
      <w:tr>
        <w:trPr>
          <w:cantSplit/>
          <w:trHeight w:val="199"/>
          <w:tblHeader/>
        </w:trPr>
        <w:tc>
          <w:tcPr>
            <w:tcW w:w="3071" w:type="dxa"/>
          </w:tcPr>
          <w:p>
            <w:pPr>
              <w:rPr>
                <w:rFonts w:eastAsia="SimSun"/>
                <w:noProof/>
                <w:color w:val="000000"/>
                <w:szCs w:val="24"/>
              </w:rPr>
            </w:pPr>
            <w:r>
              <w:rPr>
                <w:noProof/>
              </w:rPr>
              <w:t>Scotch Whisky</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苏格兰威士忌</w:t>
            </w:r>
          </w:p>
        </w:tc>
        <w:tc>
          <w:tcPr>
            <w:tcW w:w="3072" w:type="dxa"/>
          </w:tcPr>
          <w:p>
            <w:pPr>
              <w:rPr>
                <w:rFonts w:eastAsia="SimSun"/>
                <w:noProof/>
                <w:color w:val="000000"/>
                <w:szCs w:val="24"/>
              </w:rPr>
            </w:pPr>
            <w:r>
              <w:rPr>
                <w:noProof/>
              </w:rPr>
              <w:t>Спиртна напитка</w:t>
            </w:r>
          </w:p>
        </w:tc>
      </w:tr>
      <w:tr>
        <w:trPr>
          <w:cantSplit/>
          <w:trHeight w:val="199"/>
          <w:tblHeader/>
        </w:trPr>
        <w:tc>
          <w:tcPr>
            <w:tcW w:w="3071" w:type="dxa"/>
          </w:tcPr>
          <w:p>
            <w:pPr>
              <w:rPr>
                <w:rFonts w:eastAsia="SimSun"/>
                <w:noProof/>
                <w:color w:val="000000"/>
                <w:szCs w:val="24"/>
              </w:rPr>
            </w:pPr>
            <w:r>
              <w:rPr>
                <w:noProof/>
              </w:rPr>
              <w:t>Scottish farmed salmon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苏格兰养殖三文鱼</w:t>
            </w:r>
          </w:p>
        </w:tc>
        <w:tc>
          <w:tcPr>
            <w:tcW w:w="3072" w:type="dxa"/>
          </w:tcPr>
          <w:p>
            <w:pPr>
              <w:rPr>
                <w:rFonts w:eastAsia="SimSun"/>
                <w:noProof/>
                <w:color w:val="000000"/>
                <w:szCs w:val="24"/>
              </w:rPr>
            </w:pPr>
            <w:r>
              <w:rPr>
                <w:noProof/>
              </w:rPr>
              <w:t>Риба</w:t>
            </w:r>
          </w:p>
        </w:tc>
      </w:tr>
      <w:tr>
        <w:trPr>
          <w:cantSplit/>
          <w:trHeight w:val="199"/>
          <w:tblHeader/>
        </w:trPr>
        <w:tc>
          <w:tcPr>
            <w:tcW w:w="3071" w:type="dxa"/>
          </w:tcPr>
          <w:p>
            <w:pPr>
              <w:rPr>
                <w:rFonts w:eastAsia="SimSun"/>
                <w:noProof/>
                <w:color w:val="000000"/>
                <w:szCs w:val="24"/>
              </w:rPr>
            </w:pPr>
            <w:r>
              <w:rPr>
                <w:noProof/>
              </w:rPr>
              <w:t>West Country Farmhouse Cheddar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西乡农场切德（奶酪）</w:t>
            </w:r>
          </w:p>
        </w:tc>
        <w:tc>
          <w:tcPr>
            <w:tcW w:w="3072" w:type="dxa"/>
          </w:tcPr>
          <w:p>
            <w:pPr>
              <w:rPr>
                <w:rFonts w:eastAsia="SimSun"/>
                <w:noProof/>
                <w:color w:val="000000"/>
                <w:szCs w:val="24"/>
              </w:rPr>
            </w:pPr>
            <w:r>
              <w:rPr>
                <w:noProof/>
              </w:rPr>
              <w:t>Сирене</w:t>
            </w:r>
          </w:p>
        </w:tc>
      </w:tr>
      <w:tr>
        <w:trPr>
          <w:cantSplit/>
          <w:trHeight w:val="199"/>
          <w:tblHeader/>
        </w:trPr>
        <w:tc>
          <w:tcPr>
            <w:tcW w:w="3071" w:type="dxa"/>
          </w:tcPr>
          <w:p>
            <w:pPr>
              <w:rPr>
                <w:rFonts w:eastAsia="SimSun"/>
                <w:noProof/>
                <w:color w:val="000000"/>
                <w:szCs w:val="24"/>
              </w:rPr>
            </w:pPr>
            <w:r>
              <w:rPr>
                <w:noProof/>
              </w:rPr>
              <w:t>White Stilton cheese / Blue Stilton cheese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斯提尔顿白奶酪</w:t>
            </w:r>
            <w:r>
              <w:rPr>
                <w:rFonts w:ascii="SimSun" w:hAnsi="SimSun"/>
                <w:noProof/>
                <w:szCs w:val="20"/>
              </w:rPr>
              <w:t>/</w:t>
            </w:r>
            <w:r>
              <w:rPr>
                <w:rFonts w:ascii="SimSun" w:hAnsi="SimSun"/>
                <w:noProof/>
                <w:szCs w:val="20"/>
              </w:rPr>
              <w:t>斯提尔顿蓝奶酪</w:t>
            </w:r>
          </w:p>
        </w:tc>
        <w:tc>
          <w:tcPr>
            <w:tcW w:w="3072" w:type="dxa"/>
          </w:tcPr>
          <w:p>
            <w:pPr>
              <w:rPr>
                <w:rFonts w:eastAsia="SimSun"/>
                <w:noProof/>
                <w:color w:val="000000"/>
                <w:szCs w:val="24"/>
              </w:rPr>
            </w:pPr>
            <w:r>
              <w:rPr>
                <w:noProof/>
              </w:rPr>
              <w:t>Сирене</w:t>
            </w:r>
          </w:p>
        </w:tc>
      </w:tr>
      <w:tr>
        <w:trPr>
          <w:cantSplit/>
          <w:trHeight w:val="199"/>
          <w:tblHeader/>
        </w:trPr>
        <w:tc>
          <w:tcPr>
            <w:tcW w:w="9214" w:type="dxa"/>
            <w:gridSpan w:val="3"/>
          </w:tcPr>
          <w:p>
            <w:pPr>
              <w:rPr>
                <w:rFonts w:eastAsia="SimSun"/>
                <w:noProof/>
                <w:color w:val="000000"/>
                <w:szCs w:val="24"/>
              </w:rPr>
            </w:pPr>
            <w:r>
              <w:rPr>
                <w:noProof/>
              </w:rPr>
              <w:t>Белгия, Германия, Франция, Нидерландия</w:t>
            </w:r>
          </w:p>
        </w:tc>
      </w:tr>
      <w:tr>
        <w:trPr>
          <w:cantSplit/>
          <w:trHeight w:val="199"/>
          <w:tblHeader/>
        </w:trPr>
        <w:tc>
          <w:tcPr>
            <w:tcW w:w="3071" w:type="dxa"/>
          </w:tcPr>
          <w:p>
            <w:pPr>
              <w:rPr>
                <w:rFonts w:eastAsia="SimSun"/>
                <w:noProof/>
                <w:color w:val="000000"/>
                <w:szCs w:val="24"/>
              </w:rPr>
            </w:pPr>
            <w:r>
              <w:rPr>
                <w:noProof/>
              </w:rPr>
              <w:t>Genièvre / Jenever / Genever</w:t>
            </w:r>
          </w:p>
        </w:tc>
        <w:tc>
          <w:tcPr>
            <w:tcW w:w="3071" w:type="dxa"/>
            <w:shd w:val="clear" w:color="auto" w:fill="auto"/>
          </w:tcPr>
          <w:p>
            <w:pPr>
              <w:adjustRightInd w:val="0"/>
              <w:snapToGrid w:val="0"/>
              <w:spacing w:before="0" w:after="0" w:line="360" w:lineRule="auto"/>
              <w:jc w:val="left"/>
              <w:rPr>
                <w:rFonts w:ascii="SimSun" w:eastAsia="SimSun" w:hAnsi="SimSun" w:cs="SimSun"/>
                <w:noProof/>
                <w:szCs w:val="20"/>
              </w:rPr>
            </w:pPr>
            <w:r>
              <w:rPr>
                <w:rFonts w:ascii="SimSun" w:hAnsi="SimSun"/>
                <w:noProof/>
                <w:szCs w:val="20"/>
              </w:rPr>
              <w:t>仁内华</w:t>
            </w:r>
          </w:p>
        </w:tc>
        <w:tc>
          <w:tcPr>
            <w:tcW w:w="3072" w:type="dxa"/>
          </w:tcPr>
          <w:p>
            <w:pPr>
              <w:rPr>
                <w:rFonts w:eastAsia="SimSun"/>
                <w:noProof/>
                <w:color w:val="000000"/>
                <w:szCs w:val="24"/>
              </w:rPr>
            </w:pPr>
            <w:r>
              <w:rPr>
                <w:noProof/>
              </w:rPr>
              <w:t>Спиртна напитка</w:t>
            </w:r>
          </w:p>
        </w:tc>
      </w:tr>
      <w:tr>
        <w:trPr>
          <w:cantSplit/>
          <w:trHeight w:val="199"/>
          <w:tblHeader/>
        </w:trPr>
        <w:tc>
          <w:tcPr>
            <w:tcW w:w="9214" w:type="dxa"/>
            <w:gridSpan w:val="3"/>
          </w:tcPr>
          <w:p>
            <w:pPr>
              <w:rPr>
                <w:rFonts w:eastAsia="SimSun"/>
                <w:noProof/>
                <w:color w:val="000000"/>
                <w:szCs w:val="24"/>
              </w:rPr>
            </w:pPr>
            <w:r>
              <w:rPr>
                <w:noProof/>
              </w:rPr>
              <w:t>Кипър, Гърция</w:t>
            </w:r>
          </w:p>
        </w:tc>
      </w:tr>
      <w:tr>
        <w:trPr>
          <w:cantSplit/>
          <w:trHeight w:val="199"/>
          <w:tblHeader/>
        </w:trPr>
        <w:tc>
          <w:tcPr>
            <w:tcW w:w="3071" w:type="dxa"/>
          </w:tcPr>
          <w:p>
            <w:pPr>
              <w:rPr>
                <w:rFonts w:eastAsia="SimSun"/>
                <w:noProof/>
                <w:color w:val="000000"/>
                <w:szCs w:val="24"/>
              </w:rPr>
            </w:pPr>
            <w:r>
              <w:rPr>
                <w:noProof/>
              </w:rPr>
              <w:t>Ούζο / Ouzo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乌佐茴香酒</w:t>
            </w:r>
          </w:p>
        </w:tc>
        <w:tc>
          <w:tcPr>
            <w:tcW w:w="3072" w:type="dxa"/>
          </w:tcPr>
          <w:p>
            <w:pPr>
              <w:rPr>
                <w:rFonts w:eastAsia="SimSun"/>
                <w:noProof/>
                <w:color w:val="000000"/>
                <w:szCs w:val="24"/>
              </w:rPr>
            </w:pPr>
            <w:r>
              <w:rPr>
                <w:noProof/>
              </w:rPr>
              <w:t>Спиртна напитка</w:t>
            </w:r>
          </w:p>
        </w:tc>
      </w:tr>
    </w:tbl>
    <w:p>
      <w:pPr>
        <w:adjustRightInd w:val="0"/>
        <w:snapToGrid w:val="0"/>
        <w:spacing w:before="0" w:afterLines="100" w:after="240" w:line="360" w:lineRule="auto"/>
        <w:ind w:right="98"/>
        <w:jc w:val="center"/>
        <w:rPr>
          <w:rFonts w:eastAsia="SimSun"/>
          <w:b/>
          <w:noProof/>
          <w:snapToGrid w:val="0"/>
          <w:szCs w:val="24"/>
        </w:rPr>
      </w:pPr>
    </w:p>
    <w:p>
      <w:pPr>
        <w:jc w:val="center"/>
        <w:rPr>
          <w:b/>
          <w:noProof/>
          <w:snapToGrid w:val="0"/>
        </w:rPr>
      </w:pPr>
      <w:r>
        <w:rPr>
          <w:noProof/>
        </w:rPr>
        <w:br w:type="page"/>
      </w:r>
      <w:r>
        <w:rPr>
          <w:b/>
          <w:noProof/>
        </w:rPr>
        <w:t>ПРИЛОЖЕНИЕ V</w:t>
      </w:r>
      <w:r>
        <w:rPr>
          <w:b/>
          <w:noProof/>
        </w:rPr>
        <w:br/>
        <w:t>Географски указания на продукти с произход от Китайската народна република, посочени в член 3, параграф 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61"/>
        <w:gridCol w:w="2162"/>
        <w:gridCol w:w="2162"/>
        <w:gridCol w:w="2162"/>
      </w:tblGrid>
      <w:tr>
        <w:trPr>
          <w:cantSplit/>
          <w:trHeight w:val="309"/>
          <w:tblHeader/>
        </w:trPr>
        <w:tc>
          <w:tcPr>
            <w:tcW w:w="567" w:type="dxa"/>
            <w:tcBorders>
              <w:bottom w:val="nil"/>
            </w:tcBorders>
          </w:tcPr>
          <w:p>
            <w:pPr>
              <w:jc w:val="center"/>
              <w:rPr>
                <w:noProof/>
                <w:snapToGrid w:val="0"/>
              </w:rPr>
            </w:pPr>
          </w:p>
        </w:tc>
        <w:tc>
          <w:tcPr>
            <w:tcW w:w="2161" w:type="dxa"/>
            <w:tcBorders>
              <w:bottom w:val="nil"/>
            </w:tcBorders>
          </w:tcPr>
          <w:p>
            <w:pPr>
              <w:jc w:val="center"/>
              <w:rPr>
                <w:noProof/>
                <w:snapToGrid w:val="0"/>
                <w:szCs w:val="24"/>
              </w:rPr>
            </w:pPr>
            <w:r>
              <w:rPr>
                <w:noProof/>
              </w:rPr>
              <w:t>Наименование, регистрирано в Китайската народна република</w:t>
            </w:r>
          </w:p>
          <w:p>
            <w:pPr>
              <w:jc w:val="center"/>
              <w:rPr>
                <w:noProof/>
                <w:snapToGrid w:val="0"/>
                <w:szCs w:val="24"/>
              </w:rPr>
            </w:pPr>
          </w:p>
        </w:tc>
        <w:tc>
          <w:tcPr>
            <w:tcW w:w="2162" w:type="dxa"/>
            <w:tcBorders>
              <w:bottom w:val="nil"/>
            </w:tcBorders>
          </w:tcPr>
          <w:p>
            <w:pPr>
              <w:rPr>
                <w:noProof/>
                <w:snapToGrid w:val="0"/>
              </w:rPr>
            </w:pPr>
            <w:r>
              <w:rPr>
                <w:noProof/>
              </w:rPr>
              <w:t>Транскрипция с латински букви</w:t>
            </w:r>
          </w:p>
          <w:p>
            <w:pPr>
              <w:rPr>
                <w:noProof/>
                <w:snapToGrid w:val="0"/>
              </w:rPr>
            </w:pPr>
          </w:p>
        </w:tc>
        <w:tc>
          <w:tcPr>
            <w:tcW w:w="2162" w:type="dxa"/>
            <w:tcBorders>
              <w:bottom w:val="nil"/>
            </w:tcBorders>
          </w:tcPr>
          <w:p>
            <w:pPr>
              <w:rPr>
                <w:noProof/>
                <w:snapToGrid w:val="0"/>
              </w:rPr>
            </w:pPr>
            <w:r>
              <w:rPr>
                <w:noProof/>
              </w:rPr>
              <w:t>Вид продукт</w:t>
            </w:r>
          </w:p>
          <w:p>
            <w:pPr>
              <w:rPr>
                <w:noProof/>
                <w:snapToGrid w:val="0"/>
              </w:rPr>
            </w:pPr>
          </w:p>
        </w:tc>
        <w:tc>
          <w:tcPr>
            <w:tcW w:w="2162" w:type="dxa"/>
            <w:tcBorders>
              <w:bottom w:val="nil"/>
            </w:tcBorders>
          </w:tcPr>
          <w:p>
            <w:pPr>
              <w:rPr>
                <w:noProof/>
                <w:snapToGrid w:val="0"/>
              </w:rPr>
            </w:pPr>
            <w:r>
              <w:rPr>
                <w:noProof/>
              </w:rPr>
              <w:t>Превод на английски език с информационна цел</w:t>
            </w:r>
          </w:p>
          <w:p>
            <w:pPr>
              <w:rPr>
                <w:noProof/>
                <w:snapToGrid w:val="0"/>
              </w:rPr>
            </w:pP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r>
              <w:rPr>
                <w:noProof/>
                <w:sz w:val="20"/>
                <w:szCs w:val="20"/>
              </w:rPr>
              <w:t>1</w:t>
            </w:r>
          </w:p>
        </w:tc>
        <w:tc>
          <w:tcPr>
            <w:tcW w:w="2161" w:type="dxa"/>
          </w:tcPr>
          <w:p>
            <w:pPr>
              <w:spacing w:before="0" w:after="0" w:line="360" w:lineRule="auto"/>
              <w:jc w:val="left"/>
              <w:rPr>
                <w:rFonts w:ascii="SimSun" w:eastAsia="SimSun" w:hAnsi="SimSun"/>
                <w:noProof/>
                <w:color w:val="000000"/>
                <w:szCs w:val="24"/>
              </w:rPr>
            </w:pPr>
            <w:r>
              <w:rPr>
                <w:rFonts w:ascii="SimSun" w:hAnsi="SimSun"/>
                <w:noProof/>
              </w:rPr>
              <w:t>临沧坚果</w:t>
            </w:r>
          </w:p>
        </w:tc>
        <w:tc>
          <w:tcPr>
            <w:tcW w:w="2162" w:type="dxa"/>
          </w:tcPr>
          <w:p>
            <w:pPr>
              <w:rPr>
                <w:rFonts w:eastAsia="SimSun"/>
                <w:noProof/>
                <w:color w:val="000000"/>
              </w:rPr>
            </w:pPr>
            <w:r>
              <w:rPr>
                <w:noProof/>
              </w:rPr>
              <w:t>Lincang Jian Guo</w:t>
            </w:r>
          </w:p>
        </w:tc>
        <w:tc>
          <w:tcPr>
            <w:tcW w:w="2162" w:type="dxa"/>
          </w:tcPr>
          <w:p>
            <w:pPr>
              <w:rPr>
                <w:rFonts w:eastAsia="SimSun"/>
                <w:noProof/>
              </w:rPr>
            </w:pPr>
            <w:r>
              <w:rPr>
                <w:noProof/>
                <w:sz w:val="22"/>
                <w:szCs w:val="20"/>
              </w:rPr>
              <w:t>Плодове, зеленчуци и зърнени култури, пресни или преработени — ядки</w:t>
            </w:r>
          </w:p>
        </w:tc>
        <w:tc>
          <w:tcPr>
            <w:tcW w:w="2162" w:type="dxa"/>
          </w:tcPr>
          <w:p>
            <w:pPr>
              <w:rPr>
                <w:rFonts w:eastAsia="SimSun"/>
                <w:noProof/>
                <w:color w:val="000000"/>
              </w:rPr>
            </w:pPr>
            <w:r>
              <w:rPr>
                <w:noProof/>
              </w:rPr>
              <w:t>Lincang Macadamia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r>
              <w:rPr>
                <w:noProof/>
                <w:sz w:val="20"/>
                <w:szCs w:val="20"/>
              </w:rPr>
              <w:t>2</w:t>
            </w:r>
          </w:p>
        </w:tc>
        <w:tc>
          <w:tcPr>
            <w:tcW w:w="2161" w:type="dxa"/>
          </w:tcPr>
          <w:p>
            <w:pPr>
              <w:spacing w:before="0" w:after="0" w:line="360" w:lineRule="auto"/>
              <w:jc w:val="left"/>
              <w:rPr>
                <w:rFonts w:ascii="SimSun" w:eastAsia="SimSun" w:hAnsi="SimSun"/>
                <w:noProof/>
                <w:szCs w:val="24"/>
              </w:rPr>
            </w:pPr>
            <w:r>
              <w:rPr>
                <w:rFonts w:ascii="SimSun" w:hAnsi="SimSun"/>
                <w:noProof/>
              </w:rPr>
              <w:t>曹县芦笋</w:t>
            </w:r>
          </w:p>
        </w:tc>
        <w:tc>
          <w:tcPr>
            <w:tcW w:w="2162" w:type="dxa"/>
          </w:tcPr>
          <w:p>
            <w:pPr>
              <w:rPr>
                <w:rFonts w:eastAsia="SimSun"/>
                <w:noProof/>
              </w:rPr>
            </w:pPr>
            <w:r>
              <w:rPr>
                <w:noProof/>
              </w:rPr>
              <w:t>Caoxian Lu Sun</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rPr>
            </w:pPr>
            <w:r>
              <w:rPr>
                <w:noProof/>
              </w:rPr>
              <w:t>Caoxian Asparagus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莱芜生姜</w:t>
            </w:r>
          </w:p>
        </w:tc>
        <w:tc>
          <w:tcPr>
            <w:tcW w:w="2162" w:type="dxa"/>
          </w:tcPr>
          <w:p>
            <w:pPr>
              <w:rPr>
                <w:rFonts w:eastAsia="SimSun"/>
                <w:noProof/>
              </w:rPr>
            </w:pPr>
            <w:r>
              <w:rPr>
                <w:noProof/>
              </w:rPr>
              <w:t>Laiwu Sheng Jiang</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r>
              <w:rPr>
                <w:noProof/>
              </w:rPr>
              <w:t xml:space="preserve"> </w:t>
            </w:r>
          </w:p>
        </w:tc>
        <w:tc>
          <w:tcPr>
            <w:tcW w:w="2162" w:type="dxa"/>
          </w:tcPr>
          <w:p>
            <w:pPr>
              <w:rPr>
                <w:rFonts w:eastAsia="SimSun"/>
                <w:noProof/>
              </w:rPr>
            </w:pPr>
            <w:r>
              <w:rPr>
                <w:noProof/>
              </w:rPr>
              <w:t xml:space="preserve">Laiwu Ginger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桂林罗汉果</w:t>
            </w:r>
          </w:p>
        </w:tc>
        <w:tc>
          <w:tcPr>
            <w:tcW w:w="2162" w:type="dxa"/>
          </w:tcPr>
          <w:p>
            <w:pPr>
              <w:rPr>
                <w:rFonts w:eastAsia="SimSun"/>
                <w:noProof/>
                <w:color w:val="000000"/>
              </w:rPr>
            </w:pPr>
            <w:r>
              <w:rPr>
                <w:noProof/>
              </w:rPr>
              <w:t>Guilin Luo Han Guo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color w:val="000000"/>
              </w:rPr>
            </w:pPr>
            <w:r>
              <w:rPr>
                <w:noProof/>
              </w:rPr>
              <w:t>Guilin Momordica Grosvenori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杞县大蒜</w:t>
            </w:r>
          </w:p>
        </w:tc>
        <w:tc>
          <w:tcPr>
            <w:tcW w:w="2162" w:type="dxa"/>
          </w:tcPr>
          <w:p>
            <w:pPr>
              <w:rPr>
                <w:rFonts w:eastAsia="SimSun"/>
                <w:noProof/>
                <w:color w:val="000000"/>
              </w:rPr>
            </w:pPr>
            <w:r>
              <w:rPr>
                <w:noProof/>
              </w:rPr>
              <w:t>Qixian Da Suan</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rPr>
            </w:pPr>
            <w:r>
              <w:rPr>
                <w:noProof/>
              </w:rPr>
              <w:t xml:space="preserve">Qixian Garlic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伍家台贡茶</w:t>
            </w:r>
          </w:p>
        </w:tc>
        <w:tc>
          <w:tcPr>
            <w:tcW w:w="2162" w:type="dxa"/>
          </w:tcPr>
          <w:p>
            <w:pPr>
              <w:rPr>
                <w:rFonts w:eastAsia="SimSun"/>
                <w:noProof/>
              </w:rPr>
            </w:pPr>
            <w:r>
              <w:rPr>
                <w:noProof/>
              </w:rPr>
              <w:t>Wujiatai Gong Cha</w:t>
            </w:r>
          </w:p>
        </w:tc>
        <w:tc>
          <w:tcPr>
            <w:tcW w:w="2162" w:type="dxa"/>
          </w:tcPr>
          <w:p>
            <w:pPr>
              <w:rPr>
                <w:rFonts w:eastAsia="SimSun"/>
                <w:noProof/>
              </w:rPr>
            </w:pPr>
            <w:r>
              <w:rPr>
                <w:noProof/>
              </w:rPr>
              <w:t xml:space="preserve">Други продукти от приложение I към Договора за функционирането на Европейския съюз („Договора“) (подправки и др.) </w:t>
            </w:r>
          </w:p>
        </w:tc>
        <w:tc>
          <w:tcPr>
            <w:tcW w:w="2162" w:type="dxa"/>
          </w:tcPr>
          <w:p>
            <w:pPr>
              <w:rPr>
                <w:rFonts w:eastAsia="SimSun"/>
                <w:noProof/>
              </w:rPr>
            </w:pPr>
            <w:r>
              <w:rPr>
                <w:noProof/>
              </w:rPr>
              <w:t>Wujiatai Tribute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贵州绿茶</w:t>
            </w:r>
          </w:p>
        </w:tc>
        <w:tc>
          <w:tcPr>
            <w:tcW w:w="2162" w:type="dxa"/>
          </w:tcPr>
          <w:p>
            <w:pPr>
              <w:rPr>
                <w:rFonts w:eastAsia="SimSun"/>
                <w:noProof/>
              </w:rPr>
            </w:pPr>
            <w:r>
              <w:rPr>
                <w:noProof/>
              </w:rPr>
              <w:t>Guizhou Lü Cha</w:t>
            </w:r>
          </w:p>
        </w:tc>
        <w:tc>
          <w:tcPr>
            <w:tcW w:w="2162" w:type="dxa"/>
          </w:tcPr>
          <w:p>
            <w:pPr>
              <w:rPr>
                <w:rFonts w:eastAsia="SimSun"/>
                <w:noProof/>
              </w:rPr>
            </w:pPr>
            <w:r>
              <w:rPr>
                <w:noProof/>
                <w:sz w:val="22"/>
                <w:szCs w:val="20"/>
              </w:rPr>
              <w:t>Други продукти от приложение I към Договора (подправки и др.) — чай</w:t>
            </w:r>
          </w:p>
        </w:tc>
        <w:tc>
          <w:tcPr>
            <w:tcW w:w="2162" w:type="dxa"/>
          </w:tcPr>
          <w:p>
            <w:pPr>
              <w:rPr>
                <w:rFonts w:eastAsia="SimSun"/>
                <w:noProof/>
              </w:rPr>
            </w:pPr>
            <w:r>
              <w:rPr>
                <w:noProof/>
              </w:rPr>
              <w:t>Guizhou Green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金塔番茄</w:t>
            </w:r>
          </w:p>
        </w:tc>
        <w:tc>
          <w:tcPr>
            <w:tcW w:w="2162" w:type="dxa"/>
          </w:tcPr>
          <w:p>
            <w:pPr>
              <w:rPr>
                <w:rFonts w:eastAsia="SimSun"/>
                <w:noProof/>
                <w:color w:val="000000"/>
              </w:rPr>
            </w:pPr>
            <w:r>
              <w:rPr>
                <w:noProof/>
              </w:rPr>
              <w:t>Jinta Fan Qie</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color w:val="000000"/>
              </w:rPr>
            </w:pPr>
            <w:r>
              <w:rPr>
                <w:noProof/>
              </w:rPr>
              <w:t>Jinta Tomato</w:t>
            </w:r>
          </w:p>
        </w:tc>
      </w:tr>
      <w:tr>
        <w:trPr>
          <w:cantSplit/>
          <w:trHeight w:val="199"/>
          <w:tblHeader/>
        </w:trPr>
        <w:tc>
          <w:tcPr>
            <w:tcW w:w="567" w:type="dxa"/>
            <w:shd w:val="clear" w:color="auto" w:fill="auto"/>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shd w:val="clear" w:color="auto" w:fill="auto"/>
          </w:tcPr>
          <w:p>
            <w:pPr>
              <w:spacing w:before="0" w:after="0" w:line="360" w:lineRule="auto"/>
              <w:jc w:val="left"/>
              <w:rPr>
                <w:rFonts w:ascii="SimSun" w:eastAsia="SimSun" w:hAnsi="SimSun"/>
                <w:noProof/>
                <w:szCs w:val="24"/>
              </w:rPr>
            </w:pPr>
            <w:r>
              <w:rPr>
                <w:rFonts w:ascii="SimSun" w:hAnsi="SimSun"/>
                <w:noProof/>
              </w:rPr>
              <w:t>阿拉善白绒山羊</w:t>
            </w:r>
          </w:p>
        </w:tc>
        <w:tc>
          <w:tcPr>
            <w:tcW w:w="2162" w:type="dxa"/>
            <w:shd w:val="clear" w:color="auto" w:fill="auto"/>
          </w:tcPr>
          <w:p>
            <w:pPr>
              <w:rPr>
                <w:rFonts w:eastAsia="SimSun"/>
                <w:noProof/>
              </w:rPr>
            </w:pPr>
            <w:r>
              <w:rPr>
                <w:noProof/>
              </w:rPr>
              <w:t>Alashan Bai Rong Shan Yang</w:t>
            </w:r>
          </w:p>
        </w:tc>
        <w:tc>
          <w:tcPr>
            <w:tcW w:w="2162" w:type="dxa"/>
            <w:shd w:val="clear" w:color="auto" w:fill="auto"/>
          </w:tcPr>
          <w:p>
            <w:pPr>
              <w:rPr>
                <w:rFonts w:eastAsia="SimSun"/>
                <w:noProof/>
              </w:rPr>
            </w:pPr>
            <w:r>
              <w:rPr>
                <w:noProof/>
              </w:rPr>
              <w:t>Други продукти от животински произход — кашмир</w:t>
            </w:r>
          </w:p>
        </w:tc>
        <w:tc>
          <w:tcPr>
            <w:tcW w:w="2162" w:type="dxa"/>
            <w:shd w:val="clear" w:color="auto" w:fill="auto"/>
          </w:tcPr>
          <w:p>
            <w:pPr>
              <w:rPr>
                <w:rFonts w:eastAsia="SimSun"/>
                <w:noProof/>
              </w:rPr>
            </w:pPr>
            <w:r>
              <w:rPr>
                <w:noProof/>
              </w:rPr>
              <w:t>Alxa Cashmere Goats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径山茶</w:t>
            </w:r>
          </w:p>
        </w:tc>
        <w:tc>
          <w:tcPr>
            <w:tcW w:w="2162" w:type="dxa"/>
          </w:tcPr>
          <w:p>
            <w:pPr>
              <w:rPr>
                <w:rFonts w:eastAsia="SimSun"/>
                <w:noProof/>
              </w:rPr>
            </w:pPr>
            <w:r>
              <w:rPr>
                <w:noProof/>
              </w:rPr>
              <w:t>Jingshan Cha</w:t>
            </w:r>
          </w:p>
        </w:tc>
        <w:tc>
          <w:tcPr>
            <w:tcW w:w="2162" w:type="dxa"/>
          </w:tcPr>
          <w:p>
            <w:pPr>
              <w:rPr>
                <w:rFonts w:eastAsia="SimSun"/>
                <w:noProof/>
              </w:rPr>
            </w:pPr>
            <w:r>
              <w:rPr>
                <w:noProof/>
                <w:sz w:val="22"/>
                <w:szCs w:val="20"/>
              </w:rPr>
              <w:t>Други продукти от приложение I към Договора (подправки и др.) — чай</w:t>
            </w:r>
          </w:p>
        </w:tc>
        <w:tc>
          <w:tcPr>
            <w:tcW w:w="2162" w:type="dxa"/>
          </w:tcPr>
          <w:p>
            <w:pPr>
              <w:rPr>
                <w:rFonts w:eastAsia="SimSun"/>
                <w:noProof/>
              </w:rPr>
            </w:pPr>
            <w:r>
              <w:rPr>
                <w:noProof/>
              </w:rPr>
              <w:t>Jingshan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霍城薰衣草</w:t>
            </w:r>
          </w:p>
        </w:tc>
        <w:tc>
          <w:tcPr>
            <w:tcW w:w="2162" w:type="dxa"/>
          </w:tcPr>
          <w:p>
            <w:pPr>
              <w:rPr>
                <w:rFonts w:eastAsia="SimSun"/>
                <w:noProof/>
                <w:color w:val="000000"/>
              </w:rPr>
            </w:pPr>
            <w:r>
              <w:rPr>
                <w:noProof/>
              </w:rPr>
              <w:t>Huocheng Xun Yi Cao</w:t>
            </w:r>
          </w:p>
        </w:tc>
        <w:tc>
          <w:tcPr>
            <w:tcW w:w="2162" w:type="dxa"/>
          </w:tcPr>
          <w:p>
            <w:pPr>
              <w:rPr>
                <w:rFonts w:eastAsia="SimSun"/>
                <w:noProof/>
              </w:rPr>
            </w:pPr>
            <w:r>
              <w:rPr>
                <w:noProof/>
                <w:sz w:val="22"/>
                <w:szCs w:val="20"/>
              </w:rPr>
              <w:t>Цветя и декоративни растения — лавандула</w:t>
            </w:r>
          </w:p>
        </w:tc>
        <w:tc>
          <w:tcPr>
            <w:tcW w:w="2162" w:type="dxa"/>
          </w:tcPr>
          <w:p>
            <w:pPr>
              <w:rPr>
                <w:rFonts w:eastAsia="SimSun"/>
                <w:noProof/>
                <w:color w:val="000000"/>
              </w:rPr>
            </w:pPr>
            <w:r>
              <w:rPr>
                <w:noProof/>
              </w:rPr>
              <w:t>Huocheng Lavender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勃利红松籽</w:t>
            </w:r>
          </w:p>
        </w:tc>
        <w:tc>
          <w:tcPr>
            <w:tcW w:w="2162" w:type="dxa"/>
          </w:tcPr>
          <w:p>
            <w:pPr>
              <w:rPr>
                <w:rFonts w:eastAsia="SimSun"/>
                <w:noProof/>
              </w:rPr>
            </w:pPr>
            <w:r>
              <w:rPr>
                <w:noProof/>
              </w:rPr>
              <w:t>Boli Hong Song Zi</w:t>
            </w:r>
          </w:p>
        </w:tc>
        <w:tc>
          <w:tcPr>
            <w:tcW w:w="2162" w:type="dxa"/>
          </w:tcPr>
          <w:p>
            <w:pPr>
              <w:rPr>
                <w:rFonts w:eastAsia="SimSun"/>
                <w:noProof/>
              </w:rPr>
            </w:pPr>
            <w:r>
              <w:rPr>
                <w:noProof/>
                <w:sz w:val="22"/>
                <w:szCs w:val="20"/>
              </w:rPr>
              <w:t>Плодове, зеленчуци и зърнени култури, пресни или преработени — ядки</w:t>
            </w:r>
          </w:p>
        </w:tc>
        <w:tc>
          <w:tcPr>
            <w:tcW w:w="2162" w:type="dxa"/>
          </w:tcPr>
          <w:p>
            <w:pPr>
              <w:rPr>
                <w:rFonts w:eastAsia="SimSun"/>
                <w:noProof/>
              </w:rPr>
            </w:pPr>
            <w:r>
              <w:rPr>
                <w:noProof/>
              </w:rPr>
              <w:t>Boli Pinenut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周至猕猴桃</w:t>
            </w:r>
          </w:p>
        </w:tc>
        <w:tc>
          <w:tcPr>
            <w:tcW w:w="2162" w:type="dxa"/>
          </w:tcPr>
          <w:p>
            <w:pPr>
              <w:rPr>
                <w:rFonts w:eastAsia="SimSun"/>
                <w:noProof/>
              </w:rPr>
            </w:pPr>
            <w:r>
              <w:rPr>
                <w:noProof/>
              </w:rPr>
              <w:t>Zhouzhi Mi Hou Tao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rPr>
            </w:pPr>
            <w:r>
              <w:rPr>
                <w:noProof/>
              </w:rPr>
              <w:t>Zhouzhi Kiwi Fruit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内黄花生</w:t>
            </w:r>
          </w:p>
        </w:tc>
        <w:tc>
          <w:tcPr>
            <w:tcW w:w="2162" w:type="dxa"/>
          </w:tcPr>
          <w:p>
            <w:pPr>
              <w:rPr>
                <w:rFonts w:eastAsia="SimSun"/>
                <w:noProof/>
              </w:rPr>
            </w:pPr>
            <w:r>
              <w:rPr>
                <w:noProof/>
              </w:rPr>
              <w:t>Neihuang Hua Sheng</w:t>
            </w:r>
          </w:p>
        </w:tc>
        <w:tc>
          <w:tcPr>
            <w:tcW w:w="2162" w:type="dxa"/>
          </w:tcPr>
          <w:p>
            <w:pPr>
              <w:rPr>
                <w:rFonts w:eastAsia="SimSun"/>
                <w:noProof/>
              </w:rPr>
            </w:pPr>
            <w:r>
              <w:rPr>
                <w:noProof/>
                <w:sz w:val="22"/>
                <w:szCs w:val="20"/>
              </w:rPr>
              <w:t>Плодове, зеленчуци и зърнени култури, пресни или преработени — фъстъци</w:t>
            </w:r>
          </w:p>
        </w:tc>
        <w:tc>
          <w:tcPr>
            <w:tcW w:w="2162" w:type="dxa"/>
          </w:tcPr>
          <w:p>
            <w:pPr>
              <w:rPr>
                <w:rFonts w:eastAsia="SimSun"/>
                <w:noProof/>
              </w:rPr>
            </w:pPr>
            <w:r>
              <w:rPr>
                <w:noProof/>
              </w:rPr>
              <w:t>Neihuang Peanut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北票荆条蜜</w:t>
            </w:r>
          </w:p>
        </w:tc>
        <w:tc>
          <w:tcPr>
            <w:tcW w:w="2162" w:type="dxa"/>
          </w:tcPr>
          <w:p>
            <w:pPr>
              <w:rPr>
                <w:rFonts w:eastAsia="SimSun"/>
                <w:noProof/>
              </w:rPr>
            </w:pPr>
            <w:r>
              <w:rPr>
                <w:noProof/>
              </w:rPr>
              <w:t>Beipiao Jing Tiao Mi</w:t>
            </w:r>
          </w:p>
        </w:tc>
        <w:tc>
          <w:tcPr>
            <w:tcW w:w="2162" w:type="dxa"/>
          </w:tcPr>
          <w:p>
            <w:pPr>
              <w:rPr>
                <w:rFonts w:eastAsia="SimSun"/>
                <w:noProof/>
              </w:rPr>
            </w:pPr>
            <w:r>
              <w:rPr>
                <w:noProof/>
                <w:sz w:val="22"/>
                <w:szCs w:val="20"/>
              </w:rPr>
              <w:t>Други продукти от животински произход (яйца, мед, различни млечни продукти с изключение на масло, и др.) — мед</w:t>
            </w:r>
          </w:p>
        </w:tc>
        <w:tc>
          <w:tcPr>
            <w:tcW w:w="2162" w:type="dxa"/>
          </w:tcPr>
          <w:p>
            <w:pPr>
              <w:rPr>
                <w:rFonts w:eastAsia="SimSun"/>
                <w:noProof/>
              </w:rPr>
            </w:pPr>
            <w:r>
              <w:rPr>
                <w:noProof/>
              </w:rPr>
              <w:t>Beipiao Chaste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彭州莴笋</w:t>
            </w:r>
          </w:p>
        </w:tc>
        <w:tc>
          <w:tcPr>
            <w:tcW w:w="2162" w:type="dxa"/>
          </w:tcPr>
          <w:p>
            <w:pPr>
              <w:rPr>
                <w:rFonts w:eastAsia="SimSun"/>
                <w:noProof/>
                <w:color w:val="000000"/>
              </w:rPr>
            </w:pPr>
            <w:r>
              <w:rPr>
                <w:noProof/>
              </w:rPr>
              <w:t>Pengzhou Wo Sun</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color w:val="000000"/>
              </w:rPr>
            </w:pPr>
            <w:r>
              <w:rPr>
                <w:noProof/>
              </w:rPr>
              <w:t>Pengzhou Asparagus Lettuce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阿拉善双峰驼</w:t>
            </w:r>
          </w:p>
        </w:tc>
        <w:tc>
          <w:tcPr>
            <w:tcW w:w="2162" w:type="dxa"/>
          </w:tcPr>
          <w:p>
            <w:pPr>
              <w:rPr>
                <w:rFonts w:eastAsia="SimSun"/>
                <w:noProof/>
              </w:rPr>
            </w:pPr>
            <w:r>
              <w:rPr>
                <w:noProof/>
              </w:rPr>
              <w:t>Alashan Shuang Feng Tuo</w:t>
            </w:r>
          </w:p>
        </w:tc>
        <w:tc>
          <w:tcPr>
            <w:tcW w:w="2162" w:type="dxa"/>
          </w:tcPr>
          <w:p>
            <w:pPr>
              <w:rPr>
                <w:rFonts w:eastAsia="SimSun"/>
                <w:noProof/>
              </w:rPr>
            </w:pPr>
            <w:r>
              <w:rPr>
                <w:noProof/>
              </w:rPr>
              <w:t>Прясно месо (и карантия) — месо от камила</w:t>
            </w:r>
          </w:p>
        </w:tc>
        <w:tc>
          <w:tcPr>
            <w:tcW w:w="2162" w:type="dxa"/>
          </w:tcPr>
          <w:p>
            <w:pPr>
              <w:rPr>
                <w:rFonts w:eastAsia="SimSun"/>
                <w:noProof/>
              </w:rPr>
            </w:pPr>
            <w:r>
              <w:rPr>
                <w:noProof/>
              </w:rPr>
              <w:t>Alxa Bactrian Camel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穆棱大豆</w:t>
            </w:r>
          </w:p>
        </w:tc>
        <w:tc>
          <w:tcPr>
            <w:tcW w:w="2162" w:type="dxa"/>
          </w:tcPr>
          <w:p>
            <w:pPr>
              <w:rPr>
                <w:rFonts w:eastAsia="SimSun"/>
                <w:noProof/>
              </w:rPr>
            </w:pPr>
            <w:r>
              <w:rPr>
                <w:noProof/>
              </w:rPr>
              <w:t>Muling Da Dou</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rPr>
            </w:pPr>
            <w:r>
              <w:rPr>
                <w:noProof/>
              </w:rPr>
              <w:t>MuLing Soy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鄂托克螺旋藻</w:t>
            </w:r>
          </w:p>
        </w:tc>
        <w:tc>
          <w:tcPr>
            <w:tcW w:w="2162" w:type="dxa"/>
          </w:tcPr>
          <w:p>
            <w:pPr>
              <w:rPr>
                <w:rFonts w:eastAsia="SimSun"/>
                <w:noProof/>
              </w:rPr>
            </w:pPr>
            <w:r>
              <w:rPr>
                <w:noProof/>
              </w:rPr>
              <w:t>Etuoke Luo Xuan Zao</w:t>
            </w:r>
          </w:p>
        </w:tc>
        <w:tc>
          <w:tcPr>
            <w:tcW w:w="2162" w:type="dxa"/>
          </w:tcPr>
          <w:p>
            <w:pPr>
              <w:rPr>
                <w:rFonts w:eastAsia="SimSun"/>
                <w:noProof/>
              </w:rPr>
            </w:pPr>
            <w:r>
              <w:rPr>
                <w:noProof/>
              </w:rPr>
              <w:t>Водни растения — спирулина</w:t>
            </w:r>
          </w:p>
        </w:tc>
        <w:tc>
          <w:tcPr>
            <w:tcW w:w="2162" w:type="dxa"/>
          </w:tcPr>
          <w:p>
            <w:pPr>
              <w:rPr>
                <w:rFonts w:eastAsia="SimSun"/>
                <w:noProof/>
              </w:rPr>
            </w:pPr>
            <w:r>
              <w:rPr>
                <w:noProof/>
              </w:rPr>
              <w:t>Otog Spirulina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广昌白莲</w:t>
            </w:r>
          </w:p>
        </w:tc>
        <w:tc>
          <w:tcPr>
            <w:tcW w:w="2162" w:type="dxa"/>
          </w:tcPr>
          <w:p>
            <w:pPr>
              <w:rPr>
                <w:rFonts w:eastAsia="SimSun"/>
                <w:noProof/>
                <w:color w:val="000000"/>
              </w:rPr>
            </w:pPr>
            <w:r>
              <w:rPr>
                <w:noProof/>
              </w:rPr>
              <w:t>Guangchang Bai Lian</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r>
              <w:rPr>
                <w:noProof/>
              </w:rPr>
              <w:t xml:space="preserve"> </w:t>
            </w:r>
          </w:p>
        </w:tc>
        <w:tc>
          <w:tcPr>
            <w:tcW w:w="2162" w:type="dxa"/>
          </w:tcPr>
          <w:p>
            <w:pPr>
              <w:rPr>
                <w:rFonts w:eastAsia="SimSun"/>
                <w:noProof/>
              </w:rPr>
            </w:pPr>
            <w:r>
              <w:rPr>
                <w:noProof/>
              </w:rPr>
              <w:t>Guangchang White Lotus 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小金苹果</w:t>
            </w:r>
          </w:p>
        </w:tc>
        <w:tc>
          <w:tcPr>
            <w:tcW w:w="2162" w:type="dxa"/>
          </w:tcPr>
          <w:p>
            <w:pPr>
              <w:rPr>
                <w:rFonts w:eastAsia="SimSun"/>
                <w:noProof/>
                <w:color w:val="000000"/>
              </w:rPr>
            </w:pPr>
            <w:r>
              <w:rPr>
                <w:noProof/>
              </w:rPr>
              <w:t>Xiaojin Ping Guo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color w:val="000000"/>
              </w:rPr>
            </w:pPr>
            <w:r>
              <w:rPr>
                <w:noProof/>
              </w:rPr>
              <w:t>Xiaojin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九寨沟蜂蜜</w:t>
            </w:r>
          </w:p>
        </w:tc>
        <w:tc>
          <w:tcPr>
            <w:tcW w:w="2162" w:type="dxa"/>
          </w:tcPr>
          <w:p>
            <w:pPr>
              <w:rPr>
                <w:rFonts w:eastAsia="SimSun"/>
                <w:noProof/>
                <w:color w:val="000000"/>
              </w:rPr>
            </w:pPr>
            <w:r>
              <w:rPr>
                <w:noProof/>
              </w:rPr>
              <w:t>Jiuzhaigou Feng Mi</w:t>
            </w:r>
          </w:p>
        </w:tc>
        <w:tc>
          <w:tcPr>
            <w:tcW w:w="2162" w:type="dxa"/>
          </w:tcPr>
          <w:p>
            <w:pPr>
              <w:rPr>
                <w:rFonts w:eastAsia="SimSun"/>
                <w:noProof/>
              </w:rPr>
            </w:pPr>
            <w:r>
              <w:rPr>
                <w:noProof/>
                <w:sz w:val="22"/>
                <w:szCs w:val="20"/>
              </w:rPr>
              <w:t>Други продукти от животински произход (яйца, мед, различни млечни продукти с изключение на масло, и др.) — мед</w:t>
            </w:r>
          </w:p>
        </w:tc>
        <w:tc>
          <w:tcPr>
            <w:tcW w:w="2162" w:type="dxa"/>
          </w:tcPr>
          <w:p>
            <w:pPr>
              <w:rPr>
                <w:rFonts w:eastAsia="SimSun"/>
                <w:noProof/>
                <w:color w:val="000000"/>
              </w:rPr>
            </w:pPr>
            <w:r>
              <w:rPr>
                <w:noProof/>
              </w:rPr>
              <w:t>Jiuzhaigou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三亚芒果</w:t>
            </w:r>
          </w:p>
        </w:tc>
        <w:tc>
          <w:tcPr>
            <w:tcW w:w="2162" w:type="dxa"/>
          </w:tcPr>
          <w:p>
            <w:pPr>
              <w:rPr>
                <w:rFonts w:eastAsia="SimSun"/>
                <w:noProof/>
              </w:rPr>
            </w:pPr>
            <w:r>
              <w:rPr>
                <w:noProof/>
              </w:rPr>
              <w:t>Sanya Mang Guo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rPr>
            </w:pPr>
            <w:r>
              <w:rPr>
                <w:noProof/>
              </w:rPr>
              <w:t>Sanya Mango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黑水中蜂蜜</w:t>
            </w:r>
          </w:p>
        </w:tc>
        <w:tc>
          <w:tcPr>
            <w:tcW w:w="2162" w:type="dxa"/>
          </w:tcPr>
          <w:p>
            <w:pPr>
              <w:rPr>
                <w:rFonts w:eastAsia="SimSun"/>
                <w:noProof/>
                <w:color w:val="000000"/>
              </w:rPr>
            </w:pPr>
            <w:r>
              <w:rPr>
                <w:noProof/>
              </w:rPr>
              <w:t>Heishui Zhong Feng Mi</w:t>
            </w:r>
          </w:p>
        </w:tc>
        <w:tc>
          <w:tcPr>
            <w:tcW w:w="2162" w:type="dxa"/>
          </w:tcPr>
          <w:p>
            <w:pPr>
              <w:rPr>
                <w:rFonts w:eastAsia="SimSun"/>
                <w:noProof/>
              </w:rPr>
            </w:pPr>
            <w:r>
              <w:rPr>
                <w:noProof/>
                <w:sz w:val="22"/>
                <w:szCs w:val="20"/>
              </w:rPr>
              <w:t>Други продукти от животински произход (яйца, мед, различни млечни продукти с изключение на масло, и др.) — мед</w:t>
            </w:r>
          </w:p>
        </w:tc>
        <w:tc>
          <w:tcPr>
            <w:tcW w:w="2162" w:type="dxa"/>
          </w:tcPr>
          <w:p>
            <w:pPr>
              <w:rPr>
                <w:rFonts w:eastAsia="SimSun"/>
                <w:noProof/>
                <w:color w:val="000000"/>
              </w:rPr>
            </w:pPr>
            <w:r>
              <w:rPr>
                <w:noProof/>
              </w:rPr>
              <w:t>Heishui Chinese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覃塘毛尖</w:t>
            </w:r>
          </w:p>
        </w:tc>
        <w:tc>
          <w:tcPr>
            <w:tcW w:w="2162" w:type="dxa"/>
          </w:tcPr>
          <w:p>
            <w:pPr>
              <w:rPr>
                <w:rFonts w:eastAsia="SimSun"/>
                <w:noProof/>
                <w:color w:val="000000"/>
              </w:rPr>
            </w:pPr>
            <w:r>
              <w:rPr>
                <w:noProof/>
              </w:rPr>
              <w:t>Qintang Mao Jian</w:t>
            </w:r>
          </w:p>
        </w:tc>
        <w:tc>
          <w:tcPr>
            <w:tcW w:w="2162" w:type="dxa"/>
          </w:tcPr>
          <w:p>
            <w:pPr>
              <w:rPr>
                <w:rFonts w:eastAsia="SimSun"/>
                <w:noProof/>
              </w:rPr>
            </w:pPr>
            <w:r>
              <w:rPr>
                <w:noProof/>
                <w:sz w:val="22"/>
                <w:szCs w:val="20"/>
              </w:rPr>
              <w:t>Други продукти от приложение I към Договора (подправки и др.) — чай</w:t>
            </w:r>
          </w:p>
        </w:tc>
        <w:tc>
          <w:tcPr>
            <w:tcW w:w="2162" w:type="dxa"/>
          </w:tcPr>
          <w:p>
            <w:pPr>
              <w:rPr>
                <w:rFonts w:eastAsia="SimSun"/>
                <w:noProof/>
                <w:color w:val="000000"/>
              </w:rPr>
            </w:pPr>
            <w:r>
              <w:rPr>
                <w:noProof/>
              </w:rPr>
              <w:t>Qintang Mao 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滕州马铃薯</w:t>
            </w:r>
          </w:p>
        </w:tc>
        <w:tc>
          <w:tcPr>
            <w:tcW w:w="2162" w:type="dxa"/>
          </w:tcPr>
          <w:p>
            <w:pPr>
              <w:rPr>
                <w:rFonts w:eastAsia="SimSun"/>
                <w:noProof/>
              </w:rPr>
            </w:pPr>
            <w:r>
              <w:rPr>
                <w:noProof/>
              </w:rPr>
              <w:t>Tengzhou Ma Ling Shu</w:t>
            </w:r>
          </w:p>
        </w:tc>
        <w:tc>
          <w:tcPr>
            <w:tcW w:w="2162" w:type="dxa"/>
          </w:tcPr>
          <w:p>
            <w:pPr>
              <w:rPr>
                <w:rFonts w:eastAsia="SimSun"/>
                <w:noProof/>
              </w:rPr>
            </w:pPr>
            <w:r>
              <w:rPr>
                <w:noProof/>
                <w:sz w:val="22"/>
                <w:szCs w:val="20"/>
              </w:rPr>
              <w:t>Плодове, зеленчуци и зърнени култури, пресни или преработени — картофи</w:t>
            </w:r>
          </w:p>
        </w:tc>
        <w:tc>
          <w:tcPr>
            <w:tcW w:w="2162" w:type="dxa"/>
          </w:tcPr>
          <w:p>
            <w:pPr>
              <w:rPr>
                <w:rFonts w:eastAsia="SimSun"/>
                <w:noProof/>
              </w:rPr>
            </w:pPr>
            <w:r>
              <w:rPr>
                <w:noProof/>
              </w:rPr>
              <w:t>Tengzhou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普陀佛茶</w:t>
            </w:r>
          </w:p>
        </w:tc>
        <w:tc>
          <w:tcPr>
            <w:tcW w:w="2162" w:type="dxa"/>
          </w:tcPr>
          <w:p>
            <w:pPr>
              <w:rPr>
                <w:rFonts w:eastAsia="SimSun"/>
                <w:noProof/>
              </w:rPr>
            </w:pPr>
            <w:r>
              <w:rPr>
                <w:noProof/>
              </w:rPr>
              <w:t>Putuo Fo Cha</w:t>
            </w:r>
          </w:p>
        </w:tc>
        <w:tc>
          <w:tcPr>
            <w:tcW w:w="2162" w:type="dxa"/>
          </w:tcPr>
          <w:p>
            <w:pPr>
              <w:rPr>
                <w:rFonts w:eastAsia="SimSun"/>
                <w:noProof/>
              </w:rPr>
            </w:pPr>
            <w:r>
              <w:rPr>
                <w:noProof/>
                <w:sz w:val="22"/>
                <w:szCs w:val="20"/>
              </w:rPr>
              <w:t>Други продукти от приложение I към Договора (подправки и др.) — чай</w:t>
            </w:r>
          </w:p>
        </w:tc>
        <w:tc>
          <w:tcPr>
            <w:tcW w:w="2162" w:type="dxa"/>
          </w:tcPr>
          <w:p>
            <w:pPr>
              <w:rPr>
                <w:rFonts w:eastAsia="SimSun"/>
                <w:noProof/>
              </w:rPr>
            </w:pPr>
            <w:r>
              <w:rPr>
                <w:noProof/>
              </w:rPr>
              <w:t>Putuo Buddha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江津花椒</w:t>
            </w:r>
          </w:p>
        </w:tc>
        <w:tc>
          <w:tcPr>
            <w:tcW w:w="2162" w:type="dxa"/>
          </w:tcPr>
          <w:p>
            <w:pPr>
              <w:rPr>
                <w:rFonts w:eastAsia="SimSun"/>
                <w:noProof/>
                <w:color w:val="000000"/>
              </w:rPr>
            </w:pPr>
            <w:r>
              <w:rPr>
                <w:noProof/>
              </w:rPr>
              <w:t>Jiangjin Hua Jiao</w:t>
            </w:r>
          </w:p>
        </w:tc>
        <w:tc>
          <w:tcPr>
            <w:tcW w:w="2162" w:type="dxa"/>
          </w:tcPr>
          <w:p>
            <w:pPr>
              <w:rPr>
                <w:rFonts w:eastAsia="SimSun"/>
                <w:noProof/>
              </w:rPr>
            </w:pPr>
            <w:r>
              <w:rPr>
                <w:noProof/>
              </w:rPr>
              <w:t>Плодове, зеленчуци и зърнени култури, пресни или преработени — Zanthoxylum bungeanum</w:t>
            </w:r>
          </w:p>
        </w:tc>
        <w:tc>
          <w:tcPr>
            <w:tcW w:w="2162" w:type="dxa"/>
          </w:tcPr>
          <w:p>
            <w:pPr>
              <w:rPr>
                <w:rFonts w:eastAsia="SimSun"/>
                <w:noProof/>
              </w:rPr>
            </w:pPr>
            <w:r>
              <w:rPr>
                <w:noProof/>
              </w:rPr>
              <w:t>JiangjinZanthoxylum bungeanum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中宁枸杞</w:t>
            </w:r>
          </w:p>
        </w:tc>
        <w:tc>
          <w:tcPr>
            <w:tcW w:w="2162" w:type="dxa"/>
          </w:tcPr>
          <w:p>
            <w:pPr>
              <w:rPr>
                <w:rFonts w:eastAsia="SimSun"/>
                <w:noProof/>
              </w:rPr>
            </w:pPr>
            <w:r>
              <w:rPr>
                <w:noProof/>
              </w:rPr>
              <w:t>Zhongning Gou Qi</w:t>
            </w:r>
          </w:p>
        </w:tc>
        <w:tc>
          <w:tcPr>
            <w:tcW w:w="2162" w:type="dxa"/>
          </w:tcPr>
          <w:p>
            <w:pPr>
              <w:rPr>
                <w:rFonts w:eastAsia="SimSun"/>
                <w:noProof/>
              </w:rPr>
            </w:pPr>
            <w:r>
              <w:rPr>
                <w:noProof/>
                <w:sz w:val="22"/>
                <w:szCs w:val="20"/>
              </w:rPr>
              <w:t>Плодове, зеленчуци и зърнени култури, пресни или преработени — годжи бери</w:t>
            </w:r>
          </w:p>
        </w:tc>
        <w:tc>
          <w:tcPr>
            <w:tcW w:w="2162" w:type="dxa"/>
          </w:tcPr>
          <w:p>
            <w:pPr>
              <w:rPr>
                <w:rFonts w:eastAsia="SimSun"/>
                <w:noProof/>
              </w:rPr>
            </w:pPr>
            <w:r>
              <w:rPr>
                <w:noProof/>
              </w:rPr>
              <w:t>Zhongning Goji 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三亚甜瓜</w:t>
            </w:r>
          </w:p>
        </w:tc>
        <w:tc>
          <w:tcPr>
            <w:tcW w:w="2162" w:type="dxa"/>
          </w:tcPr>
          <w:p>
            <w:pPr>
              <w:rPr>
                <w:rFonts w:eastAsia="SimSun"/>
                <w:noProof/>
              </w:rPr>
            </w:pPr>
            <w:r>
              <w:rPr>
                <w:noProof/>
              </w:rPr>
              <w:t>Sanya Tian Gua</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rPr>
            </w:pPr>
            <w:r>
              <w:rPr>
                <w:noProof/>
              </w:rPr>
              <w:t>Sanya Melon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临海西兰花</w:t>
            </w:r>
          </w:p>
        </w:tc>
        <w:tc>
          <w:tcPr>
            <w:tcW w:w="2162" w:type="dxa"/>
          </w:tcPr>
          <w:p>
            <w:pPr>
              <w:rPr>
                <w:rFonts w:eastAsia="SimSun"/>
                <w:noProof/>
              </w:rPr>
            </w:pPr>
            <w:r>
              <w:rPr>
                <w:noProof/>
              </w:rPr>
              <w:t>Linhai Xi Lan Hua</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rPr>
            </w:pPr>
            <w:r>
              <w:rPr>
                <w:noProof/>
              </w:rPr>
              <w:t>Linhai Broccoli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大连苹果</w:t>
            </w:r>
          </w:p>
        </w:tc>
        <w:tc>
          <w:tcPr>
            <w:tcW w:w="2162" w:type="dxa"/>
          </w:tcPr>
          <w:p>
            <w:pPr>
              <w:rPr>
                <w:rFonts w:eastAsia="SimSun"/>
                <w:noProof/>
                <w:color w:val="000000"/>
              </w:rPr>
            </w:pPr>
            <w:r>
              <w:rPr>
                <w:noProof/>
              </w:rPr>
              <w:t>Dalian Ping Guo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color w:val="000000"/>
              </w:rPr>
            </w:pPr>
            <w:r>
              <w:rPr>
                <w:noProof/>
              </w:rPr>
              <w:t>Dalian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榆林马铃薯</w:t>
            </w:r>
          </w:p>
        </w:tc>
        <w:tc>
          <w:tcPr>
            <w:tcW w:w="2162" w:type="dxa"/>
          </w:tcPr>
          <w:p>
            <w:pPr>
              <w:rPr>
                <w:rFonts w:eastAsia="SimSun"/>
                <w:noProof/>
              </w:rPr>
            </w:pPr>
            <w:r>
              <w:rPr>
                <w:noProof/>
              </w:rPr>
              <w:t>Yulin Ma Ling Shu</w:t>
            </w:r>
          </w:p>
        </w:tc>
        <w:tc>
          <w:tcPr>
            <w:tcW w:w="2162" w:type="dxa"/>
          </w:tcPr>
          <w:p>
            <w:pPr>
              <w:rPr>
                <w:rFonts w:eastAsia="SimSun"/>
                <w:noProof/>
              </w:rPr>
            </w:pPr>
            <w:r>
              <w:rPr>
                <w:noProof/>
                <w:sz w:val="22"/>
                <w:szCs w:val="20"/>
              </w:rPr>
              <w:t>Плодове, зеленчуци и зърнени култури, пресни или преработени — картофи</w:t>
            </w:r>
          </w:p>
        </w:tc>
        <w:tc>
          <w:tcPr>
            <w:tcW w:w="2162" w:type="dxa"/>
          </w:tcPr>
          <w:p>
            <w:pPr>
              <w:rPr>
                <w:rFonts w:eastAsia="SimSun"/>
                <w:noProof/>
              </w:rPr>
            </w:pPr>
            <w:r>
              <w:rPr>
                <w:noProof/>
              </w:rPr>
              <w:t>Yulin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攀枝花芒果</w:t>
            </w:r>
          </w:p>
        </w:tc>
        <w:tc>
          <w:tcPr>
            <w:tcW w:w="2162" w:type="dxa"/>
          </w:tcPr>
          <w:p>
            <w:pPr>
              <w:rPr>
                <w:rFonts w:eastAsia="SimSun"/>
                <w:noProof/>
                <w:color w:val="000000"/>
              </w:rPr>
            </w:pPr>
            <w:r>
              <w:rPr>
                <w:noProof/>
              </w:rPr>
              <w:t>Panzhihua Mang Guo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color w:val="000000"/>
              </w:rPr>
            </w:pPr>
            <w:r>
              <w:rPr>
                <w:noProof/>
              </w:rPr>
              <w:t>Panzhihua Mango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水城猕猴桃</w:t>
            </w:r>
          </w:p>
        </w:tc>
        <w:tc>
          <w:tcPr>
            <w:tcW w:w="2162" w:type="dxa"/>
          </w:tcPr>
          <w:p>
            <w:pPr>
              <w:rPr>
                <w:rFonts w:eastAsia="SimSun"/>
                <w:noProof/>
              </w:rPr>
            </w:pPr>
            <w:r>
              <w:rPr>
                <w:noProof/>
              </w:rPr>
              <w:t>Shuicheng Mi Hou Tao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color w:val="FF0000"/>
              </w:rPr>
            </w:pPr>
            <w:r>
              <w:rPr>
                <w:noProof/>
              </w:rPr>
              <w:t>Shuicheng Kiwi Fruit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宜昌蜜桔</w:t>
            </w:r>
          </w:p>
        </w:tc>
        <w:tc>
          <w:tcPr>
            <w:tcW w:w="2162" w:type="dxa"/>
          </w:tcPr>
          <w:p>
            <w:pPr>
              <w:rPr>
                <w:rFonts w:eastAsia="SimSun"/>
                <w:noProof/>
              </w:rPr>
            </w:pPr>
            <w:r>
              <w:rPr>
                <w:noProof/>
              </w:rPr>
              <w:t>Yichang Mi Ju</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rPr>
            </w:pPr>
            <w:r>
              <w:rPr>
                <w:noProof/>
              </w:rPr>
              <w:t>Yichang Sweet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湟中燕麦</w:t>
            </w:r>
          </w:p>
        </w:tc>
        <w:tc>
          <w:tcPr>
            <w:tcW w:w="2162" w:type="dxa"/>
          </w:tcPr>
          <w:p>
            <w:pPr>
              <w:rPr>
                <w:rFonts w:eastAsia="SimSun"/>
                <w:noProof/>
              </w:rPr>
            </w:pPr>
            <w:r>
              <w:rPr>
                <w:noProof/>
              </w:rPr>
              <w:t>Huangzhong Yan Mai</w:t>
            </w:r>
          </w:p>
        </w:tc>
        <w:tc>
          <w:tcPr>
            <w:tcW w:w="2162" w:type="dxa"/>
          </w:tcPr>
          <w:p>
            <w:pPr>
              <w:rPr>
                <w:rFonts w:eastAsia="SimSun"/>
                <w:noProof/>
              </w:rPr>
            </w:pPr>
            <w:r>
              <w:rPr>
                <w:noProof/>
              </w:rPr>
              <w:t>Плодове, зеленчуци и зърнени култури, пресни или преработени — овес</w:t>
            </w:r>
          </w:p>
        </w:tc>
        <w:tc>
          <w:tcPr>
            <w:tcW w:w="2162" w:type="dxa"/>
          </w:tcPr>
          <w:p>
            <w:pPr>
              <w:rPr>
                <w:rFonts w:eastAsia="SimSun"/>
                <w:noProof/>
              </w:rPr>
            </w:pPr>
            <w:r>
              <w:rPr>
                <w:noProof/>
              </w:rPr>
              <w:t>Huangzhong Oats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博湖辣椒</w:t>
            </w:r>
          </w:p>
        </w:tc>
        <w:tc>
          <w:tcPr>
            <w:tcW w:w="2162" w:type="dxa"/>
          </w:tcPr>
          <w:p>
            <w:pPr>
              <w:rPr>
                <w:rFonts w:eastAsia="SimSun"/>
                <w:noProof/>
                <w:color w:val="000000"/>
              </w:rPr>
            </w:pPr>
            <w:r>
              <w:rPr>
                <w:noProof/>
              </w:rPr>
              <w:t>Bohu La Jiao</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color w:val="000000"/>
              </w:rPr>
            </w:pPr>
            <w:r>
              <w:rPr>
                <w:noProof/>
              </w:rPr>
              <w:t>Bohu Chilli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平和白芽奇兰</w:t>
            </w:r>
          </w:p>
        </w:tc>
        <w:tc>
          <w:tcPr>
            <w:tcW w:w="2162" w:type="dxa"/>
          </w:tcPr>
          <w:p>
            <w:pPr>
              <w:rPr>
                <w:rFonts w:eastAsia="SimSun"/>
                <w:noProof/>
              </w:rPr>
            </w:pPr>
            <w:r>
              <w:rPr>
                <w:noProof/>
              </w:rPr>
              <w:t>Pinghe Bai Ya Qi Lan</w:t>
            </w:r>
          </w:p>
        </w:tc>
        <w:tc>
          <w:tcPr>
            <w:tcW w:w="2162" w:type="dxa"/>
          </w:tcPr>
          <w:p>
            <w:pPr>
              <w:rPr>
                <w:rFonts w:eastAsia="SimSun"/>
                <w:noProof/>
              </w:rPr>
            </w:pPr>
            <w:r>
              <w:rPr>
                <w:noProof/>
                <w:sz w:val="22"/>
                <w:szCs w:val="20"/>
              </w:rPr>
              <w:t>Други продукти от приложение I към Договора (подправки и др.) — чай</w:t>
            </w:r>
          </w:p>
        </w:tc>
        <w:tc>
          <w:tcPr>
            <w:tcW w:w="2162" w:type="dxa"/>
          </w:tcPr>
          <w:p>
            <w:pPr>
              <w:rPr>
                <w:rFonts w:eastAsia="SimSun"/>
                <w:noProof/>
              </w:rPr>
            </w:pPr>
            <w:r>
              <w:rPr>
                <w:noProof/>
              </w:rPr>
              <w:t>Pinghe Bai Ya Qi Lan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白莲鹅</w:t>
            </w:r>
          </w:p>
        </w:tc>
        <w:tc>
          <w:tcPr>
            <w:tcW w:w="2162" w:type="dxa"/>
          </w:tcPr>
          <w:p>
            <w:pPr>
              <w:rPr>
                <w:rFonts w:eastAsia="SimSun"/>
                <w:noProof/>
              </w:rPr>
            </w:pPr>
            <w:r>
              <w:rPr>
                <w:noProof/>
              </w:rPr>
              <w:t>Bailian E</w:t>
            </w:r>
          </w:p>
        </w:tc>
        <w:tc>
          <w:tcPr>
            <w:tcW w:w="2162" w:type="dxa"/>
          </w:tcPr>
          <w:p>
            <w:pPr>
              <w:rPr>
                <w:rFonts w:eastAsia="SimSun"/>
                <w:noProof/>
              </w:rPr>
            </w:pPr>
            <w:r>
              <w:rPr>
                <w:noProof/>
                <w:sz w:val="22"/>
                <w:szCs w:val="20"/>
              </w:rPr>
              <w:t>Прясно месо (и карантия) — гъска</w:t>
            </w:r>
          </w:p>
        </w:tc>
        <w:tc>
          <w:tcPr>
            <w:tcW w:w="2162" w:type="dxa"/>
          </w:tcPr>
          <w:p>
            <w:pPr>
              <w:rPr>
                <w:rFonts w:eastAsia="SimSun"/>
                <w:noProof/>
              </w:rPr>
            </w:pPr>
            <w:r>
              <w:rPr>
                <w:noProof/>
              </w:rPr>
              <w:t>Bailian Goose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广汉缠丝兔</w:t>
            </w:r>
          </w:p>
        </w:tc>
        <w:tc>
          <w:tcPr>
            <w:tcW w:w="2162" w:type="dxa"/>
          </w:tcPr>
          <w:p>
            <w:pPr>
              <w:rPr>
                <w:rFonts w:eastAsia="SimSun"/>
                <w:noProof/>
                <w:color w:val="000000"/>
              </w:rPr>
            </w:pPr>
            <w:r>
              <w:rPr>
                <w:noProof/>
              </w:rPr>
              <w:t>Guanghan Chan Si Tu</w:t>
            </w:r>
          </w:p>
        </w:tc>
        <w:tc>
          <w:tcPr>
            <w:tcW w:w="2162" w:type="dxa"/>
          </w:tcPr>
          <w:p>
            <w:pPr>
              <w:rPr>
                <w:rFonts w:eastAsia="SimSun"/>
                <w:noProof/>
              </w:rPr>
            </w:pPr>
            <w:r>
              <w:rPr>
                <w:noProof/>
                <w:sz w:val="22"/>
                <w:szCs w:val="20"/>
              </w:rPr>
              <w:t xml:space="preserve">Месни продукти (варени, осолени, пушени и др.) </w:t>
            </w:r>
            <w:r>
              <w:rPr>
                <w:noProof/>
              </w:rPr>
              <w:t>— месо от зайци</w:t>
            </w:r>
          </w:p>
        </w:tc>
        <w:tc>
          <w:tcPr>
            <w:tcW w:w="2162" w:type="dxa"/>
          </w:tcPr>
          <w:p>
            <w:pPr>
              <w:rPr>
                <w:rFonts w:eastAsia="SimSun"/>
                <w:noProof/>
                <w:color w:val="000000"/>
              </w:rPr>
            </w:pPr>
            <w:r>
              <w:rPr>
                <w:noProof/>
              </w:rPr>
              <w:t>Guanghan Bunny Rabbit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茶淀玫瑰香葡萄</w:t>
            </w:r>
          </w:p>
        </w:tc>
        <w:tc>
          <w:tcPr>
            <w:tcW w:w="2162" w:type="dxa"/>
          </w:tcPr>
          <w:p>
            <w:pPr>
              <w:rPr>
                <w:rFonts w:eastAsia="SimSun"/>
                <w:noProof/>
              </w:rPr>
            </w:pPr>
            <w:r>
              <w:rPr>
                <w:noProof/>
              </w:rPr>
              <w:t>Chadian Mei Gui Xiang Pu Tao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rPr>
            </w:pPr>
            <w:r>
              <w:rPr>
                <w:noProof/>
              </w:rPr>
              <w:t>Chadian Muscat Humberg Grape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策勒红枣</w:t>
            </w:r>
          </w:p>
        </w:tc>
        <w:tc>
          <w:tcPr>
            <w:tcW w:w="2162" w:type="dxa"/>
          </w:tcPr>
          <w:p>
            <w:pPr>
              <w:rPr>
                <w:rFonts w:eastAsia="SimSun"/>
                <w:noProof/>
                <w:color w:val="000000"/>
              </w:rPr>
            </w:pPr>
            <w:r>
              <w:rPr>
                <w:noProof/>
              </w:rPr>
              <w:t>Cele Hong Zao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rPr>
            </w:pPr>
            <w:r>
              <w:rPr>
                <w:noProof/>
              </w:rPr>
              <w:t>Cele Red dates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隆化小米</w:t>
            </w:r>
          </w:p>
        </w:tc>
        <w:tc>
          <w:tcPr>
            <w:tcW w:w="2162" w:type="dxa"/>
          </w:tcPr>
          <w:p>
            <w:pPr>
              <w:rPr>
                <w:rFonts w:eastAsia="SimSun"/>
                <w:noProof/>
              </w:rPr>
            </w:pPr>
            <w:r>
              <w:rPr>
                <w:noProof/>
              </w:rPr>
              <w:t>Longhua Xiao Mi</w:t>
            </w:r>
          </w:p>
        </w:tc>
        <w:tc>
          <w:tcPr>
            <w:tcW w:w="2162" w:type="dxa"/>
          </w:tcPr>
          <w:p>
            <w:pPr>
              <w:rPr>
                <w:rFonts w:eastAsia="SimSun"/>
                <w:noProof/>
              </w:rPr>
            </w:pPr>
            <w:r>
              <w:rPr>
                <w:noProof/>
              </w:rPr>
              <w:t>Плодове, зеленчуци и зърнени култури, пресни или преработени — просо</w:t>
            </w:r>
          </w:p>
        </w:tc>
        <w:tc>
          <w:tcPr>
            <w:tcW w:w="2162" w:type="dxa"/>
          </w:tcPr>
          <w:p>
            <w:pPr>
              <w:rPr>
                <w:rFonts w:eastAsia="SimSun"/>
                <w:noProof/>
              </w:rPr>
            </w:pPr>
            <w:r>
              <w:rPr>
                <w:noProof/>
              </w:rPr>
              <w:t>Longhua Millet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保靖黄金茶</w:t>
            </w:r>
          </w:p>
        </w:tc>
        <w:tc>
          <w:tcPr>
            <w:tcW w:w="2162" w:type="dxa"/>
          </w:tcPr>
          <w:p>
            <w:pPr>
              <w:rPr>
                <w:rFonts w:eastAsia="SimSun"/>
                <w:noProof/>
              </w:rPr>
            </w:pPr>
            <w:r>
              <w:rPr>
                <w:noProof/>
              </w:rPr>
              <w:t>Baojing Huang Jin Cha</w:t>
            </w:r>
          </w:p>
        </w:tc>
        <w:tc>
          <w:tcPr>
            <w:tcW w:w="2162" w:type="dxa"/>
          </w:tcPr>
          <w:p>
            <w:pPr>
              <w:rPr>
                <w:rFonts w:eastAsia="SimSun"/>
                <w:noProof/>
              </w:rPr>
            </w:pPr>
            <w:r>
              <w:rPr>
                <w:noProof/>
                <w:sz w:val="22"/>
                <w:szCs w:val="20"/>
              </w:rPr>
              <w:t>Други продукти от приложение I към Договора (подправки и др.) — чай</w:t>
            </w:r>
          </w:p>
        </w:tc>
        <w:tc>
          <w:tcPr>
            <w:tcW w:w="2162" w:type="dxa"/>
          </w:tcPr>
          <w:p>
            <w:pPr>
              <w:rPr>
                <w:rFonts w:eastAsia="SimSun"/>
                <w:noProof/>
              </w:rPr>
            </w:pPr>
            <w:r>
              <w:rPr>
                <w:noProof/>
              </w:rPr>
              <w:t>Baojing Golden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五指山红茶</w:t>
            </w:r>
          </w:p>
        </w:tc>
        <w:tc>
          <w:tcPr>
            <w:tcW w:w="2162" w:type="dxa"/>
          </w:tcPr>
          <w:p>
            <w:pPr>
              <w:rPr>
                <w:rFonts w:eastAsia="SimSun"/>
                <w:noProof/>
              </w:rPr>
            </w:pPr>
            <w:r>
              <w:rPr>
                <w:noProof/>
              </w:rPr>
              <w:t>Wuzhishan Hong Cha</w:t>
            </w:r>
          </w:p>
        </w:tc>
        <w:tc>
          <w:tcPr>
            <w:tcW w:w="2162" w:type="dxa"/>
          </w:tcPr>
          <w:p>
            <w:pPr>
              <w:rPr>
                <w:rFonts w:eastAsia="SimSun"/>
                <w:noProof/>
              </w:rPr>
            </w:pPr>
            <w:r>
              <w:rPr>
                <w:noProof/>
                <w:sz w:val="22"/>
                <w:szCs w:val="20"/>
              </w:rPr>
              <w:t>Други продукти от приложение I към Договора (подправки и др.) — чай</w:t>
            </w:r>
          </w:p>
        </w:tc>
        <w:tc>
          <w:tcPr>
            <w:tcW w:w="2162" w:type="dxa"/>
          </w:tcPr>
          <w:p>
            <w:pPr>
              <w:rPr>
                <w:rFonts w:eastAsia="SimSun"/>
                <w:noProof/>
              </w:rPr>
            </w:pPr>
            <w:r>
              <w:rPr>
                <w:noProof/>
              </w:rPr>
              <w:t>Wuzhishan Black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张北马铃薯</w:t>
            </w:r>
          </w:p>
        </w:tc>
        <w:tc>
          <w:tcPr>
            <w:tcW w:w="2162" w:type="dxa"/>
          </w:tcPr>
          <w:p>
            <w:pPr>
              <w:rPr>
                <w:rFonts w:eastAsia="SimSun"/>
                <w:noProof/>
              </w:rPr>
            </w:pPr>
            <w:r>
              <w:rPr>
                <w:noProof/>
              </w:rPr>
              <w:t>Zhangbei Ma Ling Shu</w:t>
            </w:r>
          </w:p>
        </w:tc>
        <w:tc>
          <w:tcPr>
            <w:tcW w:w="2162" w:type="dxa"/>
          </w:tcPr>
          <w:p>
            <w:pPr>
              <w:rPr>
                <w:rFonts w:eastAsia="SimSun"/>
                <w:noProof/>
              </w:rPr>
            </w:pPr>
            <w:r>
              <w:rPr>
                <w:noProof/>
                <w:sz w:val="22"/>
                <w:szCs w:val="20"/>
              </w:rPr>
              <w:t>Плодове, зеленчуци и зърнени култури, пресни или преработени — картофи</w:t>
            </w:r>
          </w:p>
        </w:tc>
        <w:tc>
          <w:tcPr>
            <w:tcW w:w="2162" w:type="dxa"/>
          </w:tcPr>
          <w:p>
            <w:pPr>
              <w:rPr>
                <w:rFonts w:eastAsia="SimSun"/>
                <w:noProof/>
              </w:rPr>
            </w:pPr>
            <w:r>
              <w:rPr>
                <w:noProof/>
              </w:rPr>
              <w:t>Zhangbei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都江堰方竹笋</w:t>
            </w:r>
          </w:p>
        </w:tc>
        <w:tc>
          <w:tcPr>
            <w:tcW w:w="2162" w:type="dxa"/>
          </w:tcPr>
          <w:p>
            <w:pPr>
              <w:rPr>
                <w:rFonts w:eastAsia="SimSun"/>
                <w:noProof/>
                <w:color w:val="000000"/>
              </w:rPr>
            </w:pPr>
            <w:r>
              <w:rPr>
                <w:noProof/>
              </w:rPr>
              <w:t>Dujiangyan Fang Zhu Sun</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color w:val="000000"/>
              </w:rPr>
            </w:pPr>
            <w:r>
              <w:rPr>
                <w:noProof/>
              </w:rPr>
              <w:t>Dujiangyan Square Bamboo Shoots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安顺山药</w:t>
            </w:r>
          </w:p>
        </w:tc>
        <w:tc>
          <w:tcPr>
            <w:tcW w:w="2162" w:type="dxa"/>
          </w:tcPr>
          <w:p>
            <w:pPr>
              <w:rPr>
                <w:rFonts w:eastAsia="SimSun"/>
                <w:noProof/>
                <w:color w:val="000000"/>
              </w:rPr>
            </w:pPr>
            <w:r>
              <w:rPr>
                <w:noProof/>
              </w:rPr>
              <w:t>Anshun ShanYao</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color w:val="000000"/>
              </w:rPr>
            </w:pPr>
            <w:r>
              <w:rPr>
                <w:noProof/>
              </w:rPr>
              <w:t>Anshun Chinese Yam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嘉峪关洋葱</w:t>
            </w:r>
          </w:p>
        </w:tc>
        <w:tc>
          <w:tcPr>
            <w:tcW w:w="2162" w:type="dxa"/>
          </w:tcPr>
          <w:p>
            <w:pPr>
              <w:rPr>
                <w:rFonts w:eastAsia="SimSun"/>
                <w:noProof/>
                <w:color w:val="000000"/>
              </w:rPr>
            </w:pPr>
            <w:r>
              <w:rPr>
                <w:noProof/>
              </w:rPr>
              <w:t>Jiayuguan Yang Cong</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color w:val="000000"/>
              </w:rPr>
            </w:pPr>
            <w:r>
              <w:rPr>
                <w:noProof/>
              </w:rPr>
              <w:t>Jiayuguan Onion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北京鸭</w:t>
            </w:r>
          </w:p>
        </w:tc>
        <w:tc>
          <w:tcPr>
            <w:tcW w:w="2162" w:type="dxa"/>
          </w:tcPr>
          <w:p>
            <w:pPr>
              <w:rPr>
                <w:rFonts w:eastAsia="SimSun"/>
                <w:noProof/>
              </w:rPr>
            </w:pPr>
            <w:r>
              <w:rPr>
                <w:noProof/>
              </w:rPr>
              <w:t>Beijing Ya</w:t>
            </w:r>
          </w:p>
        </w:tc>
        <w:tc>
          <w:tcPr>
            <w:tcW w:w="2162" w:type="dxa"/>
          </w:tcPr>
          <w:p>
            <w:pPr>
              <w:rPr>
                <w:rFonts w:eastAsia="SimSun"/>
                <w:noProof/>
              </w:rPr>
            </w:pPr>
            <w:r>
              <w:rPr>
                <w:noProof/>
                <w:sz w:val="22"/>
                <w:szCs w:val="20"/>
              </w:rPr>
              <w:t>Прясно месо (и карантия) — патица</w:t>
            </w:r>
          </w:p>
        </w:tc>
        <w:tc>
          <w:tcPr>
            <w:tcW w:w="2162" w:type="dxa"/>
          </w:tcPr>
          <w:p>
            <w:pPr>
              <w:rPr>
                <w:rFonts w:eastAsia="SimSun"/>
                <w:noProof/>
              </w:rPr>
            </w:pPr>
            <w:r>
              <w:rPr>
                <w:noProof/>
              </w:rPr>
              <w:t>Peking Duck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从江香禾糯</w:t>
            </w:r>
          </w:p>
        </w:tc>
        <w:tc>
          <w:tcPr>
            <w:tcW w:w="2162" w:type="dxa"/>
          </w:tcPr>
          <w:p>
            <w:pPr>
              <w:rPr>
                <w:rFonts w:eastAsia="SimSun"/>
                <w:noProof/>
              </w:rPr>
            </w:pPr>
            <w:r>
              <w:rPr>
                <w:noProof/>
              </w:rPr>
              <w:t>Congjiang Xiang He Nuo</w:t>
            </w:r>
          </w:p>
        </w:tc>
        <w:tc>
          <w:tcPr>
            <w:tcW w:w="2162" w:type="dxa"/>
          </w:tcPr>
          <w:p>
            <w:pPr>
              <w:rPr>
                <w:rFonts w:eastAsia="SimSun"/>
                <w:noProof/>
              </w:rPr>
            </w:pPr>
            <w:r>
              <w:rPr>
                <w:noProof/>
                <w:sz w:val="22"/>
                <w:szCs w:val="20"/>
              </w:rPr>
              <w:t>Плодове, зеленчуци и зърнени храни, пресни или преработени — ориз</w:t>
            </w:r>
          </w:p>
        </w:tc>
        <w:tc>
          <w:tcPr>
            <w:tcW w:w="2162" w:type="dxa"/>
          </w:tcPr>
          <w:p>
            <w:pPr>
              <w:rPr>
                <w:rFonts w:eastAsia="SimSun"/>
                <w:noProof/>
              </w:rPr>
            </w:pPr>
            <w:r>
              <w:rPr>
                <w:noProof/>
              </w:rPr>
              <w:t>Congjiang Fragrant Glutinous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北苑贡茶</w:t>
            </w:r>
          </w:p>
        </w:tc>
        <w:tc>
          <w:tcPr>
            <w:tcW w:w="2162" w:type="dxa"/>
          </w:tcPr>
          <w:p>
            <w:pPr>
              <w:rPr>
                <w:rFonts w:eastAsia="SimSun"/>
                <w:noProof/>
              </w:rPr>
            </w:pPr>
            <w:r>
              <w:rPr>
                <w:noProof/>
              </w:rPr>
              <w:t>Beiyuan Gong Cha</w:t>
            </w:r>
          </w:p>
        </w:tc>
        <w:tc>
          <w:tcPr>
            <w:tcW w:w="2162" w:type="dxa"/>
          </w:tcPr>
          <w:p>
            <w:pPr>
              <w:rPr>
                <w:rFonts w:eastAsia="SimSun"/>
                <w:noProof/>
              </w:rPr>
            </w:pPr>
            <w:r>
              <w:rPr>
                <w:noProof/>
                <w:sz w:val="22"/>
                <w:szCs w:val="20"/>
              </w:rPr>
              <w:t>Други продукти от приложение I към Договора (подправки и др.) — чай</w:t>
            </w:r>
          </w:p>
        </w:tc>
        <w:tc>
          <w:tcPr>
            <w:tcW w:w="2162" w:type="dxa"/>
          </w:tcPr>
          <w:p>
            <w:pPr>
              <w:rPr>
                <w:rFonts w:eastAsia="SimSun"/>
                <w:noProof/>
              </w:rPr>
            </w:pPr>
            <w:r>
              <w:rPr>
                <w:noProof/>
              </w:rPr>
              <w:t>Beiyuan Tribute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肃宁裘皮</w:t>
            </w:r>
          </w:p>
        </w:tc>
        <w:tc>
          <w:tcPr>
            <w:tcW w:w="2162" w:type="dxa"/>
          </w:tcPr>
          <w:p>
            <w:pPr>
              <w:rPr>
                <w:rFonts w:eastAsia="SimSun"/>
                <w:noProof/>
              </w:rPr>
            </w:pPr>
            <w:r>
              <w:rPr>
                <w:noProof/>
              </w:rPr>
              <w:t>Suning Qiu Pi</w:t>
            </w:r>
          </w:p>
        </w:tc>
        <w:tc>
          <w:tcPr>
            <w:tcW w:w="2162" w:type="dxa"/>
          </w:tcPr>
          <w:p>
            <w:pPr>
              <w:rPr>
                <w:rFonts w:eastAsia="SimSun"/>
                <w:noProof/>
              </w:rPr>
            </w:pPr>
            <w:r>
              <w:rPr>
                <w:noProof/>
              </w:rPr>
              <w:t>Други продукти от приложение I към Договора (подправки и др.) — кожухарски кожи</w:t>
            </w:r>
          </w:p>
        </w:tc>
        <w:tc>
          <w:tcPr>
            <w:tcW w:w="2162" w:type="dxa"/>
          </w:tcPr>
          <w:p>
            <w:pPr>
              <w:rPr>
                <w:rFonts w:eastAsia="SimSun"/>
                <w:noProof/>
              </w:rPr>
            </w:pPr>
            <w:r>
              <w:rPr>
                <w:noProof/>
              </w:rPr>
              <w:t>Suning Fur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宜州桑蚕茧</w:t>
            </w:r>
          </w:p>
        </w:tc>
        <w:tc>
          <w:tcPr>
            <w:tcW w:w="2162" w:type="dxa"/>
          </w:tcPr>
          <w:p>
            <w:pPr>
              <w:rPr>
                <w:rFonts w:eastAsia="SimSun"/>
                <w:noProof/>
              </w:rPr>
            </w:pPr>
            <w:r>
              <w:rPr>
                <w:noProof/>
              </w:rPr>
              <w:t>Yizhou Sang Can Jian</w:t>
            </w:r>
          </w:p>
        </w:tc>
        <w:tc>
          <w:tcPr>
            <w:tcW w:w="2162" w:type="dxa"/>
          </w:tcPr>
          <w:p>
            <w:pPr>
              <w:rPr>
                <w:rFonts w:eastAsia="SimSun"/>
                <w:noProof/>
              </w:rPr>
            </w:pPr>
            <w:r>
              <w:rPr>
                <w:noProof/>
              </w:rPr>
              <w:t>Други животински продукти — коприна</w:t>
            </w:r>
          </w:p>
        </w:tc>
        <w:tc>
          <w:tcPr>
            <w:tcW w:w="2162" w:type="dxa"/>
          </w:tcPr>
          <w:p>
            <w:pPr>
              <w:rPr>
                <w:rFonts w:eastAsia="SimSun"/>
                <w:noProof/>
              </w:rPr>
            </w:pPr>
            <w:r>
              <w:rPr>
                <w:noProof/>
              </w:rPr>
              <w:t>Yizhou Silkworm Cocoon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镇湖刺绣</w:t>
            </w:r>
          </w:p>
        </w:tc>
        <w:tc>
          <w:tcPr>
            <w:tcW w:w="2162" w:type="dxa"/>
          </w:tcPr>
          <w:p>
            <w:pPr>
              <w:rPr>
                <w:rFonts w:eastAsia="SimSun"/>
                <w:noProof/>
              </w:rPr>
            </w:pPr>
            <w:r>
              <w:rPr>
                <w:noProof/>
              </w:rPr>
              <w:t>Zhenhu Ci Xiu</w:t>
            </w:r>
          </w:p>
        </w:tc>
        <w:tc>
          <w:tcPr>
            <w:tcW w:w="2162" w:type="dxa"/>
          </w:tcPr>
          <w:p>
            <w:pPr>
              <w:rPr>
                <w:rFonts w:eastAsia="SimSun"/>
                <w:noProof/>
              </w:rPr>
            </w:pPr>
            <w:r>
              <w:rPr>
                <w:noProof/>
              </w:rPr>
              <w:t>Други продукти от животински произход (яйца, мед, различни млечни продукти с изключение на масло, и др.) — коприна</w:t>
            </w:r>
          </w:p>
        </w:tc>
        <w:tc>
          <w:tcPr>
            <w:tcW w:w="2162" w:type="dxa"/>
          </w:tcPr>
          <w:p>
            <w:pPr>
              <w:rPr>
                <w:rFonts w:eastAsia="SimSun"/>
                <w:noProof/>
              </w:rPr>
            </w:pPr>
            <w:r>
              <w:rPr>
                <w:noProof/>
              </w:rPr>
              <w:t xml:space="preserve">Zhenhu Embroidery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舒席</w:t>
            </w:r>
          </w:p>
        </w:tc>
        <w:tc>
          <w:tcPr>
            <w:tcW w:w="2162" w:type="dxa"/>
          </w:tcPr>
          <w:p>
            <w:pPr>
              <w:rPr>
                <w:rFonts w:eastAsia="SimSun"/>
                <w:noProof/>
              </w:rPr>
            </w:pPr>
            <w:r>
              <w:rPr>
                <w:noProof/>
              </w:rPr>
              <w:t>Shu Xi</w:t>
            </w:r>
          </w:p>
        </w:tc>
        <w:tc>
          <w:tcPr>
            <w:tcW w:w="2162" w:type="dxa"/>
          </w:tcPr>
          <w:p>
            <w:pPr>
              <w:rPr>
                <w:rFonts w:eastAsia="SimSun"/>
                <w:noProof/>
              </w:rPr>
            </w:pPr>
            <w:r>
              <w:rPr>
                <w:noProof/>
              </w:rPr>
              <w:t>Кошничарска ракита</w:t>
            </w:r>
          </w:p>
        </w:tc>
        <w:tc>
          <w:tcPr>
            <w:tcW w:w="2162" w:type="dxa"/>
          </w:tcPr>
          <w:p>
            <w:pPr>
              <w:rPr>
                <w:rFonts w:eastAsia="SimSun"/>
                <w:noProof/>
              </w:rPr>
            </w:pPr>
            <w:r>
              <w:rPr>
                <w:noProof/>
              </w:rPr>
              <w:t>Shu Mat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霍邱柳编</w:t>
            </w:r>
          </w:p>
        </w:tc>
        <w:tc>
          <w:tcPr>
            <w:tcW w:w="2162" w:type="dxa"/>
          </w:tcPr>
          <w:p>
            <w:pPr>
              <w:rPr>
                <w:rFonts w:eastAsia="SimSun"/>
                <w:noProof/>
              </w:rPr>
            </w:pPr>
            <w:r>
              <w:rPr>
                <w:noProof/>
              </w:rPr>
              <w:t>Huoqiu Liu Bian</w:t>
            </w:r>
          </w:p>
        </w:tc>
        <w:tc>
          <w:tcPr>
            <w:tcW w:w="2162" w:type="dxa"/>
          </w:tcPr>
          <w:p>
            <w:pPr>
              <w:rPr>
                <w:rFonts w:eastAsia="SimSun"/>
                <w:noProof/>
              </w:rPr>
            </w:pPr>
            <w:r>
              <w:rPr>
                <w:noProof/>
              </w:rPr>
              <w:t>Кошничарска ракита</w:t>
            </w:r>
          </w:p>
        </w:tc>
        <w:tc>
          <w:tcPr>
            <w:tcW w:w="2162" w:type="dxa"/>
          </w:tcPr>
          <w:p>
            <w:pPr>
              <w:rPr>
                <w:rFonts w:eastAsia="SimSun"/>
                <w:noProof/>
              </w:rPr>
            </w:pPr>
            <w:r>
              <w:rPr>
                <w:noProof/>
              </w:rPr>
              <w:t>Huoqiu Wickerwork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宣纸</w:t>
            </w:r>
          </w:p>
        </w:tc>
        <w:tc>
          <w:tcPr>
            <w:tcW w:w="2162" w:type="dxa"/>
          </w:tcPr>
          <w:p>
            <w:pPr>
              <w:rPr>
                <w:rFonts w:eastAsia="SimSun"/>
                <w:noProof/>
              </w:rPr>
            </w:pPr>
            <w:r>
              <w:rPr>
                <w:noProof/>
              </w:rPr>
              <w:t>Xuan Zhi</w:t>
            </w:r>
          </w:p>
        </w:tc>
        <w:tc>
          <w:tcPr>
            <w:tcW w:w="2162" w:type="dxa"/>
          </w:tcPr>
          <w:p>
            <w:pPr>
              <w:rPr>
                <w:rFonts w:eastAsia="SimSun"/>
                <w:noProof/>
              </w:rPr>
            </w:pPr>
            <w:r>
              <w:rPr>
                <w:noProof/>
              </w:rPr>
              <w:t>Сено</w:t>
            </w:r>
          </w:p>
        </w:tc>
        <w:tc>
          <w:tcPr>
            <w:tcW w:w="2162" w:type="dxa"/>
          </w:tcPr>
          <w:p>
            <w:pPr>
              <w:rPr>
                <w:rFonts w:eastAsia="SimSun"/>
                <w:noProof/>
              </w:rPr>
            </w:pPr>
            <w:r>
              <w:rPr>
                <w:noProof/>
              </w:rPr>
              <w:t>Xuan Paper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连史纸</w:t>
            </w:r>
          </w:p>
        </w:tc>
        <w:tc>
          <w:tcPr>
            <w:tcW w:w="2162" w:type="dxa"/>
          </w:tcPr>
          <w:p>
            <w:pPr>
              <w:rPr>
                <w:rFonts w:eastAsia="SimSun"/>
                <w:noProof/>
              </w:rPr>
            </w:pPr>
            <w:r>
              <w:rPr>
                <w:noProof/>
              </w:rPr>
              <w:t>Lian-shi Zhi</w:t>
            </w:r>
          </w:p>
        </w:tc>
        <w:tc>
          <w:tcPr>
            <w:tcW w:w="2162" w:type="dxa"/>
          </w:tcPr>
          <w:p>
            <w:pPr>
              <w:rPr>
                <w:rFonts w:eastAsia="SimSun"/>
                <w:noProof/>
              </w:rPr>
            </w:pPr>
            <w:r>
              <w:rPr>
                <w:noProof/>
              </w:rPr>
              <w:t>Бамбук</w:t>
            </w:r>
          </w:p>
        </w:tc>
        <w:tc>
          <w:tcPr>
            <w:tcW w:w="2162" w:type="dxa"/>
          </w:tcPr>
          <w:p>
            <w:pPr>
              <w:rPr>
                <w:rFonts w:eastAsia="SimSun"/>
                <w:noProof/>
              </w:rPr>
            </w:pPr>
            <w:r>
              <w:rPr>
                <w:noProof/>
              </w:rPr>
              <w:t>Lian-shi Paper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黄梅挑花</w:t>
            </w:r>
          </w:p>
        </w:tc>
        <w:tc>
          <w:tcPr>
            <w:tcW w:w="2162" w:type="dxa"/>
          </w:tcPr>
          <w:p>
            <w:pPr>
              <w:rPr>
                <w:rFonts w:eastAsia="SimSun"/>
                <w:noProof/>
              </w:rPr>
            </w:pPr>
            <w:r>
              <w:rPr>
                <w:noProof/>
              </w:rPr>
              <w:t>Huangmei Tiao Hua</w:t>
            </w:r>
          </w:p>
        </w:tc>
        <w:tc>
          <w:tcPr>
            <w:tcW w:w="2162" w:type="dxa"/>
          </w:tcPr>
          <w:p>
            <w:pPr>
              <w:rPr>
                <w:rFonts w:eastAsia="SimSun"/>
                <w:noProof/>
              </w:rPr>
            </w:pPr>
            <w:r>
              <w:rPr>
                <w:noProof/>
              </w:rPr>
              <w:t>Памук</w:t>
            </w:r>
          </w:p>
        </w:tc>
        <w:tc>
          <w:tcPr>
            <w:tcW w:w="2162" w:type="dxa"/>
          </w:tcPr>
          <w:p>
            <w:pPr>
              <w:rPr>
                <w:rFonts w:eastAsia="SimSun"/>
                <w:noProof/>
              </w:rPr>
            </w:pPr>
            <w:r>
              <w:rPr>
                <w:noProof/>
              </w:rPr>
              <w:t>Huangmei Cross-stitch</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香云纱</w:t>
            </w:r>
          </w:p>
        </w:tc>
        <w:tc>
          <w:tcPr>
            <w:tcW w:w="2162" w:type="dxa"/>
          </w:tcPr>
          <w:p>
            <w:pPr>
              <w:rPr>
                <w:rFonts w:eastAsia="SimSun"/>
                <w:noProof/>
              </w:rPr>
            </w:pPr>
            <w:r>
              <w:rPr>
                <w:noProof/>
              </w:rPr>
              <w:t>Xiangyun Sha</w:t>
            </w:r>
          </w:p>
        </w:tc>
        <w:tc>
          <w:tcPr>
            <w:tcW w:w="2162" w:type="dxa"/>
          </w:tcPr>
          <w:p>
            <w:pPr>
              <w:rPr>
                <w:rFonts w:eastAsia="SimSun"/>
                <w:noProof/>
              </w:rPr>
            </w:pPr>
            <w:r>
              <w:rPr>
                <w:noProof/>
              </w:rPr>
              <w:t>Други продукти от животински произход (яйца, мед, различни млечни продукти с изключение на масло, и др.) — коприна</w:t>
            </w:r>
          </w:p>
        </w:tc>
        <w:tc>
          <w:tcPr>
            <w:tcW w:w="2162" w:type="dxa"/>
          </w:tcPr>
          <w:p>
            <w:pPr>
              <w:rPr>
                <w:rFonts w:eastAsia="SimSun"/>
                <w:noProof/>
              </w:rPr>
            </w:pPr>
            <w:r>
              <w:rPr>
                <w:noProof/>
              </w:rPr>
              <w:t>Xiangyun Gambiered Gauze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蜀锦</w:t>
            </w:r>
          </w:p>
        </w:tc>
        <w:tc>
          <w:tcPr>
            <w:tcW w:w="2162" w:type="dxa"/>
          </w:tcPr>
          <w:p>
            <w:pPr>
              <w:rPr>
                <w:rFonts w:eastAsia="SimSun"/>
                <w:noProof/>
              </w:rPr>
            </w:pPr>
            <w:r>
              <w:rPr>
                <w:noProof/>
              </w:rPr>
              <w:t>Shu Jin</w:t>
            </w:r>
          </w:p>
        </w:tc>
        <w:tc>
          <w:tcPr>
            <w:tcW w:w="2162" w:type="dxa"/>
          </w:tcPr>
          <w:p>
            <w:pPr>
              <w:rPr>
                <w:rFonts w:eastAsia="SimSun"/>
                <w:noProof/>
              </w:rPr>
            </w:pPr>
            <w:r>
              <w:rPr>
                <w:noProof/>
              </w:rPr>
              <w:t>Други продукти от животински произход (яйца, мед, различни млечни продукти с изключение на масло, и др.) — коприна</w:t>
            </w:r>
          </w:p>
        </w:tc>
        <w:tc>
          <w:tcPr>
            <w:tcW w:w="2162" w:type="dxa"/>
          </w:tcPr>
          <w:p>
            <w:pPr>
              <w:rPr>
                <w:rFonts w:eastAsia="SimSun"/>
                <w:noProof/>
              </w:rPr>
            </w:pPr>
            <w:r>
              <w:rPr>
                <w:noProof/>
              </w:rPr>
              <w:t>Shu Brocade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蜀绣</w:t>
            </w:r>
          </w:p>
        </w:tc>
        <w:tc>
          <w:tcPr>
            <w:tcW w:w="2162" w:type="dxa"/>
          </w:tcPr>
          <w:p>
            <w:pPr>
              <w:rPr>
                <w:rFonts w:eastAsia="SimSun"/>
                <w:noProof/>
              </w:rPr>
            </w:pPr>
            <w:r>
              <w:rPr>
                <w:noProof/>
              </w:rPr>
              <w:t>Shu Xiu</w:t>
            </w:r>
          </w:p>
        </w:tc>
        <w:tc>
          <w:tcPr>
            <w:tcW w:w="2162" w:type="dxa"/>
          </w:tcPr>
          <w:p>
            <w:pPr>
              <w:rPr>
                <w:rFonts w:eastAsia="SimSun"/>
                <w:noProof/>
              </w:rPr>
            </w:pPr>
            <w:r>
              <w:rPr>
                <w:noProof/>
              </w:rPr>
              <w:t>Други продукти от животински произход (яйца, мед, различни млечни продукти с изключение на масло, и др.) — коприна</w:t>
            </w:r>
          </w:p>
        </w:tc>
        <w:tc>
          <w:tcPr>
            <w:tcW w:w="2162" w:type="dxa"/>
          </w:tcPr>
          <w:p>
            <w:pPr>
              <w:rPr>
                <w:rFonts w:eastAsia="SimSun"/>
                <w:noProof/>
              </w:rPr>
            </w:pPr>
            <w:r>
              <w:rPr>
                <w:noProof/>
              </w:rPr>
              <w:t>Shu Embroider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青神竹编</w:t>
            </w:r>
          </w:p>
        </w:tc>
        <w:tc>
          <w:tcPr>
            <w:tcW w:w="2162" w:type="dxa"/>
          </w:tcPr>
          <w:p>
            <w:pPr>
              <w:rPr>
                <w:rFonts w:eastAsia="SimSun"/>
                <w:noProof/>
              </w:rPr>
            </w:pPr>
            <w:r>
              <w:rPr>
                <w:noProof/>
              </w:rPr>
              <w:t>Qingshen Zhu Bian</w:t>
            </w:r>
          </w:p>
        </w:tc>
        <w:tc>
          <w:tcPr>
            <w:tcW w:w="2162" w:type="dxa"/>
          </w:tcPr>
          <w:p>
            <w:pPr>
              <w:rPr>
                <w:rFonts w:eastAsia="SimSun"/>
                <w:noProof/>
              </w:rPr>
            </w:pPr>
            <w:r>
              <w:rPr>
                <w:noProof/>
              </w:rPr>
              <w:t>Кошничарска ракита</w:t>
            </w:r>
          </w:p>
        </w:tc>
        <w:tc>
          <w:tcPr>
            <w:tcW w:w="2162" w:type="dxa"/>
          </w:tcPr>
          <w:p>
            <w:pPr>
              <w:rPr>
                <w:rFonts w:eastAsia="SimSun"/>
                <w:noProof/>
              </w:rPr>
            </w:pPr>
            <w:r>
              <w:rPr>
                <w:noProof/>
              </w:rPr>
              <w:t>Qingshen Bamboo Weaving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石泉蚕丝</w:t>
            </w:r>
          </w:p>
        </w:tc>
        <w:tc>
          <w:tcPr>
            <w:tcW w:w="2162" w:type="dxa"/>
          </w:tcPr>
          <w:p>
            <w:pPr>
              <w:rPr>
                <w:rFonts w:eastAsia="SimSun"/>
                <w:noProof/>
              </w:rPr>
            </w:pPr>
            <w:r>
              <w:rPr>
                <w:noProof/>
              </w:rPr>
              <w:t>Shiquan Can Si</w:t>
            </w:r>
          </w:p>
        </w:tc>
        <w:tc>
          <w:tcPr>
            <w:tcW w:w="2162" w:type="dxa"/>
          </w:tcPr>
          <w:p>
            <w:pPr>
              <w:rPr>
                <w:rFonts w:eastAsia="SimSun"/>
                <w:noProof/>
              </w:rPr>
            </w:pPr>
            <w:r>
              <w:rPr>
                <w:noProof/>
              </w:rPr>
              <w:t>Други продукти от животински произход (яйца, мед, различни млечни продукти с изключение на масло, и др.) — коприна</w:t>
            </w:r>
          </w:p>
        </w:tc>
        <w:tc>
          <w:tcPr>
            <w:tcW w:w="2162" w:type="dxa"/>
          </w:tcPr>
          <w:p>
            <w:pPr>
              <w:rPr>
                <w:rFonts w:eastAsia="SimSun"/>
                <w:noProof/>
              </w:rPr>
            </w:pPr>
            <w:r>
              <w:rPr>
                <w:noProof/>
              </w:rPr>
              <w:t>Shiquan Silk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黄岗柳编</w:t>
            </w:r>
          </w:p>
        </w:tc>
        <w:tc>
          <w:tcPr>
            <w:tcW w:w="2162" w:type="dxa"/>
          </w:tcPr>
          <w:p>
            <w:pPr>
              <w:rPr>
                <w:rFonts w:eastAsia="SimSun"/>
                <w:noProof/>
              </w:rPr>
            </w:pPr>
            <w:r>
              <w:rPr>
                <w:noProof/>
              </w:rPr>
              <w:t>Huanggang Liu Bian</w:t>
            </w:r>
          </w:p>
        </w:tc>
        <w:tc>
          <w:tcPr>
            <w:tcW w:w="2162" w:type="dxa"/>
          </w:tcPr>
          <w:p>
            <w:pPr>
              <w:rPr>
                <w:rFonts w:eastAsia="SimSun"/>
                <w:noProof/>
              </w:rPr>
            </w:pPr>
            <w:r>
              <w:rPr>
                <w:noProof/>
              </w:rPr>
              <w:t>Кошничарска ракита</w:t>
            </w:r>
          </w:p>
        </w:tc>
        <w:tc>
          <w:tcPr>
            <w:tcW w:w="2162" w:type="dxa"/>
          </w:tcPr>
          <w:p>
            <w:pPr>
              <w:rPr>
                <w:rFonts w:eastAsia="SimSun"/>
                <w:noProof/>
              </w:rPr>
            </w:pPr>
            <w:r>
              <w:rPr>
                <w:noProof/>
              </w:rPr>
              <w:t>Huanggang Wicker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遂昌竹炭</w:t>
            </w:r>
          </w:p>
        </w:tc>
        <w:tc>
          <w:tcPr>
            <w:tcW w:w="2162" w:type="dxa"/>
          </w:tcPr>
          <w:p>
            <w:pPr>
              <w:rPr>
                <w:rFonts w:eastAsia="SimSun"/>
                <w:noProof/>
              </w:rPr>
            </w:pPr>
            <w:r>
              <w:rPr>
                <w:noProof/>
              </w:rPr>
              <w:t>Suichang Zhu Tan</w:t>
            </w:r>
          </w:p>
        </w:tc>
        <w:tc>
          <w:tcPr>
            <w:tcW w:w="2162" w:type="dxa"/>
          </w:tcPr>
          <w:p>
            <w:pPr>
              <w:rPr>
                <w:rFonts w:eastAsia="SimSun"/>
                <w:noProof/>
              </w:rPr>
            </w:pPr>
            <w:r>
              <w:rPr>
                <w:noProof/>
              </w:rPr>
              <w:t>Бамбук</w:t>
            </w:r>
          </w:p>
        </w:tc>
        <w:tc>
          <w:tcPr>
            <w:tcW w:w="2162" w:type="dxa"/>
          </w:tcPr>
          <w:p>
            <w:pPr>
              <w:rPr>
                <w:rFonts w:eastAsia="SimSun"/>
                <w:noProof/>
              </w:rPr>
            </w:pPr>
            <w:r>
              <w:rPr>
                <w:noProof/>
              </w:rPr>
              <w:t>Suichang Bamboo Charcoal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牛栏山二锅头</w:t>
            </w:r>
          </w:p>
        </w:tc>
        <w:tc>
          <w:tcPr>
            <w:tcW w:w="2162" w:type="dxa"/>
          </w:tcPr>
          <w:p>
            <w:pPr>
              <w:rPr>
                <w:rFonts w:eastAsia="SimSun"/>
                <w:noProof/>
              </w:rPr>
            </w:pPr>
            <w:r>
              <w:rPr>
                <w:noProof/>
              </w:rPr>
              <w:t>Niulanshan Er Guo Tou</w:t>
            </w:r>
          </w:p>
        </w:tc>
        <w:tc>
          <w:tcPr>
            <w:tcW w:w="2162" w:type="dxa"/>
          </w:tcPr>
          <w:p>
            <w:pPr>
              <w:rPr>
                <w:rFonts w:eastAsia="SimSun"/>
                <w:noProof/>
              </w:rPr>
            </w:pPr>
            <w:r>
              <w:rPr>
                <w:noProof/>
              </w:rPr>
              <w:t>Спиртна напитка</w:t>
            </w:r>
          </w:p>
        </w:tc>
        <w:tc>
          <w:tcPr>
            <w:tcW w:w="2162" w:type="dxa"/>
          </w:tcPr>
          <w:p>
            <w:pPr>
              <w:rPr>
                <w:rFonts w:eastAsia="SimSun"/>
                <w:noProof/>
              </w:rPr>
            </w:pPr>
            <w:r>
              <w:rPr>
                <w:noProof/>
              </w:rPr>
              <w:t>Niulanshan Erguotou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涉县柴胡</w:t>
            </w:r>
          </w:p>
        </w:tc>
        <w:tc>
          <w:tcPr>
            <w:tcW w:w="2162" w:type="dxa"/>
          </w:tcPr>
          <w:p>
            <w:pPr>
              <w:rPr>
                <w:rFonts w:eastAsia="SimSun"/>
                <w:noProof/>
              </w:rPr>
            </w:pPr>
            <w:r>
              <w:rPr>
                <w:noProof/>
              </w:rPr>
              <w:t>Shexian Chai Hu</w:t>
            </w:r>
          </w:p>
        </w:tc>
        <w:tc>
          <w:tcPr>
            <w:tcW w:w="2162" w:type="dxa"/>
          </w:tcPr>
          <w:p>
            <w:pPr>
              <w:rPr>
                <w:rFonts w:eastAsia="SimSun"/>
                <w:noProof/>
              </w:rPr>
            </w:pPr>
            <w:r>
              <w:rPr>
                <w:noProof/>
              </w:rPr>
              <w:t>Плодове, зеленчуци и зърнени култури, пресни или преработени — корени</w:t>
            </w:r>
          </w:p>
        </w:tc>
        <w:tc>
          <w:tcPr>
            <w:tcW w:w="2162" w:type="dxa"/>
          </w:tcPr>
          <w:p>
            <w:pPr>
              <w:rPr>
                <w:rFonts w:eastAsia="SimSun"/>
                <w:noProof/>
              </w:rPr>
            </w:pPr>
            <w:r>
              <w:rPr>
                <w:noProof/>
              </w:rPr>
              <w:t>Shexian Bupleurum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泊头鸭梨</w:t>
            </w:r>
          </w:p>
        </w:tc>
        <w:tc>
          <w:tcPr>
            <w:tcW w:w="2162" w:type="dxa"/>
          </w:tcPr>
          <w:p>
            <w:pPr>
              <w:rPr>
                <w:rFonts w:eastAsia="SimSun"/>
                <w:noProof/>
              </w:rPr>
            </w:pPr>
            <w:r>
              <w:rPr>
                <w:noProof/>
              </w:rPr>
              <w:t>Botou Ya Li</w:t>
            </w:r>
          </w:p>
        </w:tc>
        <w:tc>
          <w:tcPr>
            <w:tcW w:w="2162" w:type="dxa"/>
          </w:tcPr>
          <w:p>
            <w:pPr>
              <w:rPr>
                <w:rFonts w:eastAsia="SimSun"/>
                <w:noProof/>
              </w:rPr>
            </w:pPr>
            <w:r>
              <w:rPr>
                <w:noProof/>
              </w:rPr>
              <w:t>Плодове, зеленчуци и зърнени култури, пресни или преработени – круши</w:t>
            </w:r>
          </w:p>
        </w:tc>
        <w:tc>
          <w:tcPr>
            <w:tcW w:w="2162" w:type="dxa"/>
          </w:tcPr>
          <w:p>
            <w:pPr>
              <w:rPr>
                <w:rFonts w:eastAsia="SimSun"/>
                <w:noProof/>
              </w:rPr>
            </w:pPr>
            <w:r>
              <w:rPr>
                <w:noProof/>
              </w:rPr>
              <w:t>Botou Ya Pear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戎子酒庄葡萄酒</w:t>
            </w:r>
          </w:p>
        </w:tc>
        <w:tc>
          <w:tcPr>
            <w:tcW w:w="2162" w:type="dxa"/>
          </w:tcPr>
          <w:p>
            <w:pPr>
              <w:rPr>
                <w:rFonts w:eastAsia="SimSun"/>
                <w:noProof/>
              </w:rPr>
            </w:pPr>
            <w:r>
              <w:rPr>
                <w:noProof/>
              </w:rPr>
              <w:t>Rongzi Wine Pu Tao Jiu</w:t>
            </w:r>
          </w:p>
        </w:tc>
        <w:tc>
          <w:tcPr>
            <w:tcW w:w="2162" w:type="dxa"/>
          </w:tcPr>
          <w:p>
            <w:pPr>
              <w:rPr>
                <w:rFonts w:eastAsia="SimSun"/>
                <w:noProof/>
              </w:rPr>
            </w:pPr>
            <w:r>
              <w:rPr>
                <w:noProof/>
              </w:rPr>
              <w:t>Вина</w:t>
            </w:r>
          </w:p>
        </w:tc>
        <w:tc>
          <w:tcPr>
            <w:tcW w:w="2162" w:type="dxa"/>
          </w:tcPr>
          <w:p>
            <w:pPr>
              <w:rPr>
                <w:rFonts w:eastAsia="SimSun"/>
                <w:noProof/>
              </w:rPr>
            </w:pPr>
            <w:r>
              <w:rPr>
                <w:noProof/>
              </w:rPr>
              <w:t>Chateau Rongzi wine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老龙口白酒</w:t>
            </w:r>
          </w:p>
        </w:tc>
        <w:tc>
          <w:tcPr>
            <w:tcW w:w="2162" w:type="dxa"/>
          </w:tcPr>
          <w:p>
            <w:pPr>
              <w:rPr>
                <w:rFonts w:eastAsia="SimSun"/>
                <w:noProof/>
              </w:rPr>
            </w:pPr>
            <w:r>
              <w:rPr>
                <w:noProof/>
              </w:rPr>
              <w:t>Laolongkou Bai Jiu</w:t>
            </w:r>
          </w:p>
        </w:tc>
        <w:tc>
          <w:tcPr>
            <w:tcW w:w="2162" w:type="dxa"/>
          </w:tcPr>
          <w:p>
            <w:pPr>
              <w:rPr>
                <w:rFonts w:eastAsia="SimSun"/>
                <w:noProof/>
              </w:rPr>
            </w:pPr>
            <w:r>
              <w:rPr>
                <w:noProof/>
              </w:rPr>
              <w:t>Спиртна напитка</w:t>
            </w:r>
          </w:p>
        </w:tc>
        <w:tc>
          <w:tcPr>
            <w:tcW w:w="2162" w:type="dxa"/>
          </w:tcPr>
          <w:p>
            <w:pPr>
              <w:rPr>
                <w:rFonts w:eastAsia="SimSun"/>
                <w:noProof/>
              </w:rPr>
            </w:pPr>
            <w:r>
              <w:rPr>
                <w:noProof/>
              </w:rPr>
              <w:t xml:space="preserve">Laolongkou Liquor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新农寒富苹果</w:t>
            </w:r>
          </w:p>
        </w:tc>
        <w:tc>
          <w:tcPr>
            <w:tcW w:w="2162" w:type="dxa"/>
          </w:tcPr>
          <w:p>
            <w:pPr>
              <w:rPr>
                <w:rFonts w:eastAsia="SimSun"/>
                <w:noProof/>
              </w:rPr>
            </w:pPr>
            <w:r>
              <w:rPr>
                <w:noProof/>
              </w:rPr>
              <w:t>Xinnong Han Fu Ping Guo</w:t>
            </w:r>
          </w:p>
        </w:tc>
        <w:tc>
          <w:tcPr>
            <w:tcW w:w="2162" w:type="dxa"/>
          </w:tcPr>
          <w:p>
            <w:pPr>
              <w:rPr>
                <w:rFonts w:eastAsia="SimSun"/>
                <w:noProof/>
              </w:rPr>
            </w:pPr>
            <w:r>
              <w:rPr>
                <w:noProof/>
              </w:rPr>
              <w:t>Плодове, зеленчуци и зърнени култури, пресни или преработени — ябълки</w:t>
            </w:r>
          </w:p>
        </w:tc>
        <w:tc>
          <w:tcPr>
            <w:tcW w:w="2162" w:type="dxa"/>
          </w:tcPr>
          <w:p>
            <w:pPr>
              <w:rPr>
                <w:rFonts w:eastAsia="SimSun"/>
                <w:noProof/>
              </w:rPr>
            </w:pPr>
            <w:r>
              <w:rPr>
                <w:noProof/>
              </w:rPr>
              <w:t>Xinnong Hanfu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吉林长白山人参</w:t>
            </w:r>
          </w:p>
        </w:tc>
        <w:tc>
          <w:tcPr>
            <w:tcW w:w="2162" w:type="dxa"/>
          </w:tcPr>
          <w:p>
            <w:pPr>
              <w:rPr>
                <w:rFonts w:eastAsia="SimSun"/>
                <w:noProof/>
              </w:rPr>
            </w:pPr>
            <w:r>
              <w:rPr>
                <w:noProof/>
              </w:rPr>
              <w:t>Jilin Changbaishan Ren Shen</w:t>
            </w:r>
          </w:p>
        </w:tc>
        <w:tc>
          <w:tcPr>
            <w:tcW w:w="2162" w:type="dxa"/>
          </w:tcPr>
          <w:p>
            <w:pPr>
              <w:rPr>
                <w:rFonts w:eastAsia="SimSun"/>
                <w:noProof/>
              </w:rPr>
            </w:pPr>
            <w:r>
              <w:rPr>
                <w:noProof/>
              </w:rPr>
              <w:t>Плодове, зеленчуци и зърнени култури, пресни или преработени — грудки</w:t>
            </w:r>
          </w:p>
        </w:tc>
        <w:tc>
          <w:tcPr>
            <w:tcW w:w="2162" w:type="dxa"/>
          </w:tcPr>
          <w:p>
            <w:pPr>
              <w:rPr>
                <w:rFonts w:eastAsia="SimSun"/>
                <w:noProof/>
              </w:rPr>
            </w:pPr>
            <w:r>
              <w:rPr>
                <w:noProof/>
              </w:rPr>
              <w:t>Jilin Changbai Mountain Ginseng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露水河红松母林籽仁</w:t>
            </w:r>
          </w:p>
        </w:tc>
        <w:tc>
          <w:tcPr>
            <w:tcW w:w="2162" w:type="dxa"/>
          </w:tcPr>
          <w:p>
            <w:pPr>
              <w:rPr>
                <w:rFonts w:eastAsia="SimSun"/>
                <w:noProof/>
              </w:rPr>
            </w:pPr>
            <w:r>
              <w:rPr>
                <w:noProof/>
              </w:rPr>
              <w:t>Lushuihe Hong Song Mu Lin Zi Ren</w:t>
            </w:r>
          </w:p>
        </w:tc>
        <w:tc>
          <w:tcPr>
            <w:tcW w:w="2162" w:type="dxa"/>
          </w:tcPr>
          <w:p>
            <w:pPr>
              <w:rPr>
                <w:rFonts w:eastAsia="SimSun"/>
                <w:noProof/>
              </w:rPr>
            </w:pPr>
            <w:r>
              <w:rPr>
                <w:noProof/>
              </w:rPr>
              <w:t>Плодове, зеленчуци и зърнени култури, пресни или преработени — семена</w:t>
            </w:r>
          </w:p>
        </w:tc>
        <w:tc>
          <w:tcPr>
            <w:tcW w:w="2162" w:type="dxa"/>
          </w:tcPr>
          <w:p>
            <w:pPr>
              <w:rPr>
                <w:rFonts w:eastAsia="SimSun"/>
                <w:noProof/>
              </w:rPr>
            </w:pPr>
            <w:r>
              <w:rPr>
                <w:noProof/>
              </w:rPr>
              <w:t>Lushuihe pine seeds and kernel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太保胡萝卜</w:t>
            </w:r>
          </w:p>
        </w:tc>
        <w:tc>
          <w:tcPr>
            <w:tcW w:w="2162" w:type="dxa"/>
          </w:tcPr>
          <w:p>
            <w:pPr>
              <w:rPr>
                <w:rFonts w:eastAsia="SimSun"/>
                <w:noProof/>
              </w:rPr>
            </w:pPr>
            <w:r>
              <w:rPr>
                <w:noProof/>
              </w:rPr>
              <w:t>Taibao Hu Luo Bo</w:t>
            </w:r>
          </w:p>
        </w:tc>
        <w:tc>
          <w:tcPr>
            <w:tcW w:w="2162" w:type="dxa"/>
          </w:tcPr>
          <w:p>
            <w:pPr>
              <w:rPr>
                <w:rFonts w:eastAsia="SimSun"/>
                <w:noProof/>
              </w:rPr>
            </w:pPr>
            <w:r>
              <w:rPr>
                <w:noProof/>
              </w:rPr>
              <w:t>Плодове, зеленчуци и зърнени култури, пресни или преработени — моркови</w:t>
            </w:r>
          </w:p>
        </w:tc>
        <w:tc>
          <w:tcPr>
            <w:tcW w:w="2162" w:type="dxa"/>
          </w:tcPr>
          <w:p>
            <w:pPr>
              <w:rPr>
                <w:rFonts w:eastAsia="SimSun"/>
                <w:noProof/>
              </w:rPr>
            </w:pPr>
            <w:r>
              <w:rPr>
                <w:noProof/>
              </w:rPr>
              <w:t>Taibao Carrot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佳木斯大米</w:t>
            </w:r>
          </w:p>
        </w:tc>
        <w:tc>
          <w:tcPr>
            <w:tcW w:w="2162" w:type="dxa"/>
          </w:tcPr>
          <w:p>
            <w:pPr>
              <w:rPr>
                <w:rFonts w:eastAsia="SimSun"/>
                <w:noProof/>
              </w:rPr>
            </w:pPr>
            <w:r>
              <w:rPr>
                <w:noProof/>
              </w:rPr>
              <w:t>Jiamusi Da Mi</w:t>
            </w:r>
          </w:p>
        </w:tc>
        <w:tc>
          <w:tcPr>
            <w:tcW w:w="2162" w:type="dxa"/>
          </w:tcPr>
          <w:p>
            <w:pPr>
              <w:rPr>
                <w:rFonts w:eastAsia="SimSun"/>
                <w:noProof/>
              </w:rPr>
            </w:pPr>
            <w:r>
              <w:rPr>
                <w:noProof/>
              </w:rPr>
              <w:t>Плодове, зеленчуци и зърнени храни, пресни или преработени — ориз</w:t>
            </w:r>
          </w:p>
        </w:tc>
        <w:tc>
          <w:tcPr>
            <w:tcW w:w="2162" w:type="dxa"/>
          </w:tcPr>
          <w:p>
            <w:pPr>
              <w:rPr>
                <w:rFonts w:eastAsia="SimSun"/>
                <w:noProof/>
              </w:rPr>
            </w:pPr>
            <w:r>
              <w:rPr>
                <w:noProof/>
              </w:rPr>
              <w:t>Kiamusze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饶河东北黑蜂蜂蜜</w:t>
            </w:r>
          </w:p>
        </w:tc>
        <w:tc>
          <w:tcPr>
            <w:tcW w:w="2162" w:type="dxa"/>
          </w:tcPr>
          <w:p>
            <w:pPr>
              <w:rPr>
                <w:rFonts w:eastAsia="SimSun"/>
                <w:noProof/>
              </w:rPr>
            </w:pPr>
            <w:r>
              <w:rPr>
                <w:noProof/>
              </w:rPr>
              <w:t>Raohe Dong Bei Hei Feng Feng Mi</w:t>
            </w:r>
          </w:p>
        </w:tc>
        <w:tc>
          <w:tcPr>
            <w:tcW w:w="2162" w:type="dxa"/>
          </w:tcPr>
          <w:p>
            <w:pPr>
              <w:rPr>
                <w:rFonts w:eastAsia="SimSun"/>
                <w:noProof/>
              </w:rPr>
            </w:pPr>
            <w:r>
              <w:rPr>
                <w:noProof/>
              </w:rPr>
              <w:t>Други продукти от животински произход (яйца, мед, различни млечни продукти с изключение на масло, и др.) — мед</w:t>
            </w:r>
          </w:p>
        </w:tc>
        <w:tc>
          <w:tcPr>
            <w:tcW w:w="2162" w:type="dxa"/>
          </w:tcPr>
          <w:p>
            <w:pPr>
              <w:rPr>
                <w:rFonts w:eastAsia="SimSun"/>
                <w:noProof/>
              </w:rPr>
            </w:pPr>
            <w:r>
              <w:rPr>
                <w:noProof/>
              </w:rPr>
              <w:t>Honey of Raohe Northeast Black Bees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雨花茶</w:t>
            </w:r>
          </w:p>
        </w:tc>
        <w:tc>
          <w:tcPr>
            <w:tcW w:w="2162" w:type="dxa"/>
          </w:tcPr>
          <w:p>
            <w:pPr>
              <w:rPr>
                <w:rFonts w:eastAsia="SimSun"/>
                <w:noProof/>
              </w:rPr>
            </w:pPr>
            <w:r>
              <w:rPr>
                <w:noProof/>
              </w:rPr>
              <w:t>Yu Hua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Yuhua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洞庭（山）碧螺春茶</w:t>
            </w:r>
          </w:p>
        </w:tc>
        <w:tc>
          <w:tcPr>
            <w:tcW w:w="2162" w:type="dxa"/>
          </w:tcPr>
          <w:p>
            <w:pPr>
              <w:rPr>
                <w:rFonts w:eastAsia="SimSun"/>
                <w:noProof/>
              </w:rPr>
            </w:pPr>
            <w:r>
              <w:rPr>
                <w:noProof/>
              </w:rPr>
              <w:t>Dongtingshan Bi Luo Chun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Dongting Mountain Biluochun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阳澄湖大闸蟹</w:t>
            </w:r>
          </w:p>
        </w:tc>
        <w:tc>
          <w:tcPr>
            <w:tcW w:w="2162" w:type="dxa"/>
          </w:tcPr>
          <w:p>
            <w:pPr>
              <w:rPr>
                <w:rFonts w:eastAsia="SimSun"/>
                <w:noProof/>
              </w:rPr>
            </w:pPr>
            <w:r>
              <w:rPr>
                <w:noProof/>
              </w:rPr>
              <w:t>Yangchenghu Da Zha Xie</w:t>
            </w:r>
          </w:p>
        </w:tc>
        <w:tc>
          <w:tcPr>
            <w:tcW w:w="2162" w:type="dxa"/>
          </w:tcPr>
          <w:p>
            <w:pPr>
              <w:rPr>
                <w:rFonts w:eastAsia="SimSun"/>
                <w:noProof/>
              </w:rPr>
            </w:pPr>
            <w:r>
              <w:rPr>
                <w:noProof/>
              </w:rPr>
              <w:t>Прясна риба, мекотели и ракообразни и производни продукти от тях — морски раци</w:t>
            </w:r>
          </w:p>
        </w:tc>
        <w:tc>
          <w:tcPr>
            <w:tcW w:w="2162" w:type="dxa"/>
          </w:tcPr>
          <w:p>
            <w:pPr>
              <w:rPr>
                <w:rFonts w:eastAsia="SimSun"/>
                <w:noProof/>
              </w:rPr>
            </w:pPr>
            <w:r>
              <w:rPr>
                <w:noProof/>
              </w:rPr>
              <w:t>Yangcheng Lake Crab</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盱眙龙虾</w:t>
            </w:r>
          </w:p>
        </w:tc>
        <w:tc>
          <w:tcPr>
            <w:tcW w:w="2162" w:type="dxa"/>
          </w:tcPr>
          <w:p>
            <w:pPr>
              <w:rPr>
                <w:rFonts w:eastAsia="SimSun"/>
                <w:noProof/>
              </w:rPr>
            </w:pPr>
            <w:r>
              <w:rPr>
                <w:noProof/>
              </w:rPr>
              <w:t>Xuyi Long Xia</w:t>
            </w:r>
          </w:p>
        </w:tc>
        <w:tc>
          <w:tcPr>
            <w:tcW w:w="2162" w:type="dxa"/>
          </w:tcPr>
          <w:p>
            <w:pPr>
              <w:rPr>
                <w:rFonts w:eastAsia="SimSun"/>
                <w:noProof/>
              </w:rPr>
            </w:pPr>
            <w:r>
              <w:rPr>
                <w:noProof/>
              </w:rPr>
              <w:t>Прясна риба, мекотели и ракообразни и производни продукти от тях — раци</w:t>
            </w:r>
          </w:p>
        </w:tc>
        <w:tc>
          <w:tcPr>
            <w:tcW w:w="2162" w:type="dxa"/>
          </w:tcPr>
          <w:p>
            <w:pPr>
              <w:rPr>
                <w:rFonts w:eastAsia="SimSun"/>
                <w:noProof/>
              </w:rPr>
            </w:pPr>
            <w:r>
              <w:rPr>
                <w:noProof/>
              </w:rPr>
              <w:t>Xuyi Crawfish</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洋河大曲</w:t>
            </w:r>
          </w:p>
        </w:tc>
        <w:tc>
          <w:tcPr>
            <w:tcW w:w="2162" w:type="dxa"/>
          </w:tcPr>
          <w:p>
            <w:pPr>
              <w:rPr>
                <w:rFonts w:eastAsia="SimSun"/>
                <w:noProof/>
              </w:rPr>
            </w:pPr>
            <w:r>
              <w:rPr>
                <w:noProof/>
              </w:rPr>
              <w:t>Yanghe Da Qu</w:t>
            </w:r>
          </w:p>
        </w:tc>
        <w:tc>
          <w:tcPr>
            <w:tcW w:w="2162" w:type="dxa"/>
          </w:tcPr>
          <w:p>
            <w:pPr>
              <w:rPr>
                <w:rFonts w:eastAsia="SimSun"/>
                <w:noProof/>
              </w:rPr>
            </w:pPr>
            <w:r>
              <w:rPr>
                <w:noProof/>
              </w:rPr>
              <w:t>Спиртна напитка</w:t>
            </w:r>
          </w:p>
        </w:tc>
        <w:tc>
          <w:tcPr>
            <w:tcW w:w="2162" w:type="dxa"/>
          </w:tcPr>
          <w:p>
            <w:pPr>
              <w:rPr>
                <w:rFonts w:eastAsia="SimSun"/>
                <w:noProof/>
              </w:rPr>
            </w:pPr>
            <w:r>
              <w:rPr>
                <w:noProof/>
              </w:rPr>
              <w:t>Yanghe Daqu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舟山三疣梭子蟹</w:t>
            </w:r>
          </w:p>
        </w:tc>
        <w:tc>
          <w:tcPr>
            <w:tcW w:w="2162" w:type="dxa"/>
          </w:tcPr>
          <w:p>
            <w:pPr>
              <w:rPr>
                <w:rFonts w:eastAsia="SimSun"/>
                <w:noProof/>
              </w:rPr>
            </w:pPr>
            <w:r>
              <w:rPr>
                <w:noProof/>
              </w:rPr>
              <w:t>Zhoushan San You Suo Zi Xie</w:t>
            </w:r>
          </w:p>
        </w:tc>
        <w:tc>
          <w:tcPr>
            <w:tcW w:w="2162" w:type="dxa"/>
          </w:tcPr>
          <w:p>
            <w:pPr>
              <w:rPr>
                <w:rFonts w:eastAsia="SimSun"/>
                <w:noProof/>
              </w:rPr>
            </w:pPr>
            <w:r>
              <w:rPr>
                <w:noProof/>
              </w:rPr>
              <w:t>Прясна риба, мекотели и ракообразни и производни продукти от тях — краб</w:t>
            </w:r>
          </w:p>
        </w:tc>
        <w:tc>
          <w:tcPr>
            <w:tcW w:w="2162" w:type="dxa"/>
          </w:tcPr>
          <w:p>
            <w:pPr>
              <w:rPr>
                <w:rFonts w:eastAsia="SimSun"/>
                <w:noProof/>
              </w:rPr>
            </w:pPr>
            <w:r>
              <w:rPr>
                <w:noProof/>
              </w:rPr>
              <w:t xml:space="preserve">Zhoushan Portunus trituberculatus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舟山带鱼</w:t>
            </w:r>
          </w:p>
        </w:tc>
        <w:tc>
          <w:tcPr>
            <w:tcW w:w="2162" w:type="dxa"/>
          </w:tcPr>
          <w:p>
            <w:pPr>
              <w:rPr>
                <w:rFonts w:eastAsia="SimSun"/>
                <w:noProof/>
              </w:rPr>
            </w:pPr>
            <w:r>
              <w:rPr>
                <w:noProof/>
              </w:rPr>
              <w:t>Zhou Shan Dai Yu</w:t>
            </w:r>
          </w:p>
        </w:tc>
        <w:tc>
          <w:tcPr>
            <w:tcW w:w="2162" w:type="dxa"/>
          </w:tcPr>
          <w:p>
            <w:pPr>
              <w:rPr>
                <w:rFonts w:eastAsia="SimSun"/>
                <w:noProof/>
              </w:rPr>
            </w:pPr>
            <w:r>
              <w:rPr>
                <w:noProof/>
              </w:rPr>
              <w:t>Прясна риба, мекотели и ракообразни и производни продукти от тях — опашата риба</w:t>
            </w:r>
          </w:p>
        </w:tc>
        <w:tc>
          <w:tcPr>
            <w:tcW w:w="2162" w:type="dxa"/>
          </w:tcPr>
          <w:p>
            <w:pPr>
              <w:rPr>
                <w:rFonts w:eastAsia="SimSun"/>
                <w:noProof/>
              </w:rPr>
            </w:pPr>
            <w:r>
              <w:rPr>
                <w:noProof/>
              </w:rPr>
              <w:t>Zhoushan Hairtail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金华火腿</w:t>
            </w:r>
          </w:p>
        </w:tc>
        <w:tc>
          <w:tcPr>
            <w:tcW w:w="2162" w:type="dxa"/>
          </w:tcPr>
          <w:p>
            <w:pPr>
              <w:rPr>
                <w:rFonts w:eastAsia="SimSun"/>
                <w:noProof/>
              </w:rPr>
            </w:pPr>
            <w:r>
              <w:rPr>
                <w:noProof/>
              </w:rPr>
              <w:t>Jinhua Huo Tui</w:t>
            </w:r>
          </w:p>
        </w:tc>
        <w:tc>
          <w:tcPr>
            <w:tcW w:w="2162" w:type="dxa"/>
          </w:tcPr>
          <w:p>
            <w:pPr>
              <w:rPr>
                <w:rFonts w:eastAsia="SimSun"/>
                <w:noProof/>
              </w:rPr>
            </w:pPr>
            <w:r>
              <w:rPr>
                <w:noProof/>
              </w:rPr>
              <w:t>Месни продукти (варени, осолени, пушени и др.) — шунка</w:t>
            </w:r>
          </w:p>
        </w:tc>
        <w:tc>
          <w:tcPr>
            <w:tcW w:w="2162" w:type="dxa"/>
          </w:tcPr>
          <w:p>
            <w:pPr>
              <w:rPr>
                <w:rFonts w:eastAsia="SimSun"/>
                <w:noProof/>
              </w:rPr>
            </w:pPr>
            <w:r>
              <w:rPr>
                <w:noProof/>
              </w:rPr>
              <w:t>Jinhua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文成粉丝</w:t>
            </w:r>
          </w:p>
        </w:tc>
        <w:tc>
          <w:tcPr>
            <w:tcW w:w="2162" w:type="dxa"/>
          </w:tcPr>
          <w:p>
            <w:pPr>
              <w:rPr>
                <w:rFonts w:eastAsia="SimSun"/>
                <w:noProof/>
              </w:rPr>
            </w:pPr>
            <w:r>
              <w:rPr>
                <w:noProof/>
              </w:rPr>
              <w:t>Wencheng Fen Si</w:t>
            </w:r>
          </w:p>
        </w:tc>
        <w:tc>
          <w:tcPr>
            <w:tcW w:w="2162" w:type="dxa"/>
          </w:tcPr>
          <w:p>
            <w:pPr>
              <w:rPr>
                <w:rFonts w:eastAsia="SimSun"/>
                <w:noProof/>
              </w:rPr>
            </w:pPr>
            <w:r>
              <w:rPr>
                <w:noProof/>
              </w:rPr>
              <w:t>Плодове, зеленчуци и зърнени култури, пресни или преработени — фиде</w:t>
            </w:r>
          </w:p>
        </w:tc>
        <w:tc>
          <w:tcPr>
            <w:tcW w:w="2162" w:type="dxa"/>
          </w:tcPr>
          <w:p>
            <w:pPr>
              <w:rPr>
                <w:rFonts w:eastAsia="SimSun"/>
                <w:noProof/>
              </w:rPr>
            </w:pPr>
            <w:r>
              <w:rPr>
                <w:noProof/>
              </w:rPr>
              <w:t>Wencheng Vermicelli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常山胡柚</w:t>
            </w:r>
          </w:p>
        </w:tc>
        <w:tc>
          <w:tcPr>
            <w:tcW w:w="2162" w:type="dxa"/>
          </w:tcPr>
          <w:p>
            <w:pPr>
              <w:rPr>
                <w:rFonts w:eastAsia="SimSun"/>
                <w:noProof/>
              </w:rPr>
            </w:pPr>
            <w:r>
              <w:rPr>
                <w:noProof/>
              </w:rPr>
              <w:t>Changshan Hu You</w:t>
            </w:r>
          </w:p>
        </w:tc>
        <w:tc>
          <w:tcPr>
            <w:tcW w:w="2162" w:type="dxa"/>
          </w:tcPr>
          <w:p>
            <w:pPr>
              <w:rPr>
                <w:rFonts w:eastAsia="SimSun"/>
                <w:noProof/>
              </w:rPr>
            </w:pPr>
            <w:r>
              <w:rPr>
                <w:noProof/>
              </w:rPr>
              <w:t>Плодове, зеленчуци и зърнени култури, пресни или преработени — помело</w:t>
            </w:r>
          </w:p>
        </w:tc>
        <w:tc>
          <w:tcPr>
            <w:tcW w:w="2162" w:type="dxa"/>
          </w:tcPr>
          <w:p>
            <w:pPr>
              <w:rPr>
                <w:rFonts w:eastAsia="SimSun"/>
                <w:noProof/>
              </w:rPr>
            </w:pPr>
            <w:r>
              <w:rPr>
                <w:noProof/>
              </w:rPr>
              <w:t>Changshan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文成杨梅</w:t>
            </w:r>
          </w:p>
        </w:tc>
        <w:tc>
          <w:tcPr>
            <w:tcW w:w="2162" w:type="dxa"/>
          </w:tcPr>
          <w:p>
            <w:pPr>
              <w:rPr>
                <w:rFonts w:eastAsia="SimSun"/>
                <w:noProof/>
              </w:rPr>
            </w:pPr>
            <w:r>
              <w:rPr>
                <w:noProof/>
              </w:rPr>
              <w:t>Wencheng Yang Mei</w:t>
            </w:r>
          </w:p>
        </w:tc>
        <w:tc>
          <w:tcPr>
            <w:tcW w:w="2162" w:type="dxa"/>
          </w:tcPr>
          <w:p>
            <w:pPr>
              <w:rPr>
                <w:rFonts w:eastAsia="SimSun"/>
                <w:noProof/>
              </w:rPr>
            </w:pPr>
            <w:r>
              <w:rPr>
                <w:noProof/>
              </w:rPr>
              <w:t>Плодове, зеленчуци и зърнени култури, пресни или преработени —  китайска ягода</w:t>
            </w:r>
          </w:p>
        </w:tc>
        <w:tc>
          <w:tcPr>
            <w:tcW w:w="2162" w:type="dxa"/>
          </w:tcPr>
          <w:p>
            <w:pPr>
              <w:rPr>
                <w:rFonts w:eastAsia="SimSun"/>
                <w:noProof/>
              </w:rPr>
            </w:pPr>
            <w:r>
              <w:rPr>
                <w:noProof/>
              </w:rPr>
              <w:t>Wencheng Waxberry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太平猴魁茶</w:t>
            </w:r>
          </w:p>
        </w:tc>
        <w:tc>
          <w:tcPr>
            <w:tcW w:w="2162" w:type="dxa"/>
          </w:tcPr>
          <w:p>
            <w:pPr>
              <w:rPr>
                <w:rFonts w:eastAsia="SimSun"/>
                <w:noProof/>
              </w:rPr>
            </w:pPr>
            <w:r>
              <w:rPr>
                <w:noProof/>
              </w:rPr>
              <w:t>Taiping Hou Kui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Taiping Hou Kui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黄山毛峰茶</w:t>
            </w:r>
          </w:p>
        </w:tc>
        <w:tc>
          <w:tcPr>
            <w:tcW w:w="2162" w:type="dxa"/>
          </w:tcPr>
          <w:p>
            <w:pPr>
              <w:rPr>
                <w:rFonts w:eastAsia="SimSun"/>
                <w:noProof/>
              </w:rPr>
            </w:pPr>
            <w:r>
              <w:rPr>
                <w:noProof/>
              </w:rPr>
              <w:t>Huangshan Mao Feng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Huangshan Maofeng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霍山石斛</w:t>
            </w:r>
          </w:p>
        </w:tc>
        <w:tc>
          <w:tcPr>
            <w:tcW w:w="2162" w:type="dxa"/>
          </w:tcPr>
          <w:p>
            <w:pPr>
              <w:rPr>
                <w:rFonts w:eastAsia="SimSun"/>
                <w:noProof/>
              </w:rPr>
            </w:pPr>
            <w:r>
              <w:rPr>
                <w:noProof/>
              </w:rPr>
              <w:t>Huoshan Shi Hu</w:t>
            </w:r>
          </w:p>
        </w:tc>
        <w:tc>
          <w:tcPr>
            <w:tcW w:w="2162" w:type="dxa"/>
          </w:tcPr>
          <w:p>
            <w:pPr>
              <w:rPr>
                <w:rFonts w:eastAsia="SimSun"/>
                <w:noProof/>
              </w:rPr>
            </w:pPr>
            <w:r>
              <w:rPr>
                <w:noProof/>
              </w:rPr>
              <w:t>Плодове, зеленчуци и зърнени култури, пресни или преработени — дендробиум</w:t>
            </w:r>
          </w:p>
        </w:tc>
        <w:tc>
          <w:tcPr>
            <w:tcW w:w="2162" w:type="dxa"/>
          </w:tcPr>
          <w:p>
            <w:pPr>
              <w:rPr>
                <w:rFonts w:eastAsia="SimSun"/>
                <w:noProof/>
              </w:rPr>
            </w:pPr>
            <w:r>
              <w:rPr>
                <w:noProof/>
              </w:rPr>
              <w:t>Huoshan Dendrobe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岳西翠兰</w:t>
            </w:r>
          </w:p>
        </w:tc>
        <w:tc>
          <w:tcPr>
            <w:tcW w:w="2162" w:type="dxa"/>
          </w:tcPr>
          <w:p>
            <w:pPr>
              <w:rPr>
                <w:rFonts w:eastAsia="SimSun"/>
                <w:noProof/>
              </w:rPr>
            </w:pPr>
            <w:r>
              <w:rPr>
                <w:noProof/>
              </w:rPr>
              <w:t>Yuexi Cui Lan</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Yuexi Cuilan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古井贡酒</w:t>
            </w:r>
          </w:p>
        </w:tc>
        <w:tc>
          <w:tcPr>
            <w:tcW w:w="2162" w:type="dxa"/>
          </w:tcPr>
          <w:p>
            <w:pPr>
              <w:rPr>
                <w:rFonts w:eastAsia="SimSun"/>
                <w:noProof/>
              </w:rPr>
            </w:pPr>
            <w:r>
              <w:rPr>
                <w:noProof/>
              </w:rPr>
              <w:t>Gujing Gong Jiu</w:t>
            </w:r>
          </w:p>
        </w:tc>
        <w:tc>
          <w:tcPr>
            <w:tcW w:w="2162" w:type="dxa"/>
          </w:tcPr>
          <w:p>
            <w:pPr>
              <w:rPr>
                <w:rFonts w:eastAsia="SimSun"/>
                <w:noProof/>
              </w:rPr>
            </w:pPr>
            <w:r>
              <w:rPr>
                <w:noProof/>
              </w:rPr>
              <w:t>Спиртна напитка</w:t>
            </w:r>
          </w:p>
        </w:tc>
        <w:tc>
          <w:tcPr>
            <w:tcW w:w="2162" w:type="dxa"/>
          </w:tcPr>
          <w:p>
            <w:pPr>
              <w:rPr>
                <w:rFonts w:eastAsia="SimSun"/>
                <w:noProof/>
              </w:rPr>
            </w:pPr>
            <w:r>
              <w:rPr>
                <w:noProof/>
              </w:rPr>
              <w:t xml:space="preserve">Gujing Gongjiu Liquor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涡阳苔干</w:t>
            </w:r>
          </w:p>
        </w:tc>
        <w:tc>
          <w:tcPr>
            <w:tcW w:w="2162" w:type="dxa"/>
          </w:tcPr>
          <w:p>
            <w:pPr>
              <w:rPr>
                <w:rFonts w:eastAsia="SimSun"/>
                <w:noProof/>
              </w:rPr>
            </w:pPr>
            <w:r>
              <w:rPr>
                <w:noProof/>
              </w:rPr>
              <w:t>Guoyang Tai Gan</w:t>
            </w:r>
          </w:p>
        </w:tc>
        <w:tc>
          <w:tcPr>
            <w:tcW w:w="2162" w:type="dxa"/>
          </w:tcPr>
          <w:p>
            <w:pPr>
              <w:rPr>
                <w:rFonts w:eastAsia="SimSun"/>
                <w:noProof/>
              </w:rPr>
            </w:pPr>
            <w:r>
              <w:rPr>
                <w:noProof/>
              </w:rPr>
              <w:t>Плодове, зеленчуци и зърнени култури, пресни или преработени — TaiGan</w:t>
            </w:r>
          </w:p>
        </w:tc>
        <w:tc>
          <w:tcPr>
            <w:tcW w:w="2162" w:type="dxa"/>
          </w:tcPr>
          <w:p>
            <w:pPr>
              <w:rPr>
                <w:rFonts w:eastAsia="SimSun"/>
                <w:noProof/>
              </w:rPr>
            </w:pPr>
            <w:r>
              <w:rPr>
                <w:noProof/>
              </w:rPr>
              <w:t>GuoYang TaiGan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政和白茶</w:t>
            </w:r>
          </w:p>
        </w:tc>
        <w:tc>
          <w:tcPr>
            <w:tcW w:w="2162" w:type="dxa"/>
          </w:tcPr>
          <w:p>
            <w:pPr>
              <w:rPr>
                <w:rFonts w:eastAsia="SimSun"/>
                <w:noProof/>
              </w:rPr>
            </w:pPr>
            <w:r>
              <w:rPr>
                <w:noProof/>
              </w:rPr>
              <w:t>Zhenghe Bai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Zhenghe White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松溪红茶</w:t>
            </w:r>
          </w:p>
        </w:tc>
        <w:tc>
          <w:tcPr>
            <w:tcW w:w="2162" w:type="dxa"/>
          </w:tcPr>
          <w:p>
            <w:pPr>
              <w:rPr>
                <w:rFonts w:eastAsia="SimSun"/>
                <w:noProof/>
              </w:rPr>
            </w:pPr>
            <w:r>
              <w:rPr>
                <w:noProof/>
              </w:rPr>
              <w:t>Songxi Hong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Songxi Black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南日鲍</w:t>
            </w:r>
          </w:p>
        </w:tc>
        <w:tc>
          <w:tcPr>
            <w:tcW w:w="2162" w:type="dxa"/>
          </w:tcPr>
          <w:p>
            <w:pPr>
              <w:rPr>
                <w:rFonts w:eastAsia="SimSun"/>
                <w:noProof/>
              </w:rPr>
            </w:pPr>
            <w:r>
              <w:rPr>
                <w:noProof/>
              </w:rPr>
              <w:t>Nanri Bao</w:t>
            </w:r>
          </w:p>
        </w:tc>
        <w:tc>
          <w:tcPr>
            <w:tcW w:w="2162" w:type="dxa"/>
          </w:tcPr>
          <w:p>
            <w:pPr>
              <w:rPr>
                <w:rFonts w:eastAsia="SimSun"/>
                <w:noProof/>
              </w:rPr>
            </w:pPr>
            <w:r>
              <w:rPr>
                <w:noProof/>
              </w:rPr>
              <w:t>Прясна риба, мекотели и ракообразни и производни продукти от тях — охлюви</w:t>
            </w:r>
          </w:p>
        </w:tc>
        <w:tc>
          <w:tcPr>
            <w:tcW w:w="2162" w:type="dxa"/>
          </w:tcPr>
          <w:p>
            <w:pPr>
              <w:rPr>
                <w:rFonts w:eastAsia="SimSun"/>
                <w:noProof/>
              </w:rPr>
            </w:pPr>
            <w:r>
              <w:rPr>
                <w:noProof/>
              </w:rPr>
              <w:t>Nanri Abalone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云霄枇杷</w:t>
            </w:r>
          </w:p>
        </w:tc>
        <w:tc>
          <w:tcPr>
            <w:tcW w:w="2162" w:type="dxa"/>
          </w:tcPr>
          <w:p>
            <w:pPr>
              <w:rPr>
                <w:rFonts w:eastAsia="SimSun"/>
                <w:noProof/>
              </w:rPr>
            </w:pPr>
            <w:r>
              <w:rPr>
                <w:noProof/>
              </w:rPr>
              <w:t>Yunxiao Pi Pa</w:t>
            </w:r>
          </w:p>
        </w:tc>
        <w:tc>
          <w:tcPr>
            <w:tcW w:w="2162" w:type="dxa"/>
          </w:tcPr>
          <w:p>
            <w:pPr>
              <w:rPr>
                <w:rFonts w:eastAsia="SimSun"/>
                <w:noProof/>
              </w:rPr>
            </w:pPr>
            <w:r>
              <w:rPr>
                <w:noProof/>
              </w:rPr>
              <w:t>Плодове, зеленчуци и зърнени култури, пресни или преработени — японска мушмула</w:t>
            </w:r>
          </w:p>
        </w:tc>
        <w:tc>
          <w:tcPr>
            <w:tcW w:w="2162" w:type="dxa"/>
          </w:tcPr>
          <w:p>
            <w:pPr>
              <w:rPr>
                <w:rFonts w:eastAsia="SimSun"/>
                <w:noProof/>
              </w:rPr>
            </w:pPr>
            <w:r>
              <w:rPr>
                <w:noProof/>
              </w:rPr>
              <w:t>Yunxiao Loquat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宁德大黄鱼</w:t>
            </w:r>
          </w:p>
        </w:tc>
        <w:tc>
          <w:tcPr>
            <w:tcW w:w="2162" w:type="dxa"/>
          </w:tcPr>
          <w:p>
            <w:pPr>
              <w:rPr>
                <w:rFonts w:eastAsia="SimSun"/>
                <w:noProof/>
              </w:rPr>
            </w:pPr>
            <w:r>
              <w:rPr>
                <w:noProof/>
              </w:rPr>
              <w:t>Ningde Da Huang Yu</w:t>
            </w:r>
          </w:p>
        </w:tc>
        <w:tc>
          <w:tcPr>
            <w:tcW w:w="2162" w:type="dxa"/>
          </w:tcPr>
          <w:p>
            <w:pPr>
              <w:rPr>
                <w:rFonts w:eastAsia="SimSun"/>
                <w:noProof/>
              </w:rPr>
            </w:pPr>
            <w:r>
              <w:rPr>
                <w:noProof/>
              </w:rPr>
              <w:t>Прясна риба, мекотели и ракообразни и производни продукти от тях — голям жълт горбил</w:t>
            </w:r>
          </w:p>
        </w:tc>
        <w:tc>
          <w:tcPr>
            <w:tcW w:w="2162" w:type="dxa"/>
          </w:tcPr>
          <w:p>
            <w:pPr>
              <w:rPr>
                <w:rFonts w:eastAsia="SimSun"/>
                <w:noProof/>
              </w:rPr>
            </w:pPr>
            <w:r>
              <w:rPr>
                <w:noProof/>
              </w:rPr>
              <w:t>Ningde Large Yellow Croaker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河龙贡米</w:t>
            </w:r>
          </w:p>
        </w:tc>
        <w:tc>
          <w:tcPr>
            <w:tcW w:w="2162" w:type="dxa"/>
          </w:tcPr>
          <w:p>
            <w:pPr>
              <w:rPr>
                <w:rFonts w:eastAsia="SimSun"/>
                <w:noProof/>
              </w:rPr>
            </w:pPr>
            <w:r>
              <w:rPr>
                <w:noProof/>
              </w:rPr>
              <w:t>Helong Gong Mi</w:t>
            </w:r>
          </w:p>
        </w:tc>
        <w:tc>
          <w:tcPr>
            <w:tcW w:w="2162" w:type="dxa"/>
          </w:tcPr>
          <w:p>
            <w:pPr>
              <w:rPr>
                <w:rFonts w:eastAsia="SimSun"/>
                <w:noProof/>
              </w:rPr>
            </w:pPr>
            <w:r>
              <w:rPr>
                <w:noProof/>
              </w:rPr>
              <w:t>Плодове, зеленчуци и зърнени храни, пресни или преработени — ориз</w:t>
            </w:r>
          </w:p>
        </w:tc>
        <w:tc>
          <w:tcPr>
            <w:tcW w:w="2162" w:type="dxa"/>
          </w:tcPr>
          <w:p>
            <w:pPr>
              <w:rPr>
                <w:rFonts w:eastAsia="SimSun"/>
                <w:noProof/>
              </w:rPr>
            </w:pPr>
            <w:r>
              <w:rPr>
                <w:noProof/>
              </w:rPr>
              <w:t>Helong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会昌米粉</w:t>
            </w:r>
          </w:p>
        </w:tc>
        <w:tc>
          <w:tcPr>
            <w:tcW w:w="2162" w:type="dxa"/>
          </w:tcPr>
          <w:p>
            <w:pPr>
              <w:rPr>
                <w:rFonts w:eastAsia="SimSun"/>
                <w:noProof/>
              </w:rPr>
            </w:pPr>
            <w:r>
              <w:rPr>
                <w:noProof/>
              </w:rPr>
              <w:t>Huichang Mi Fen</w:t>
            </w:r>
          </w:p>
        </w:tc>
        <w:tc>
          <w:tcPr>
            <w:tcW w:w="2162" w:type="dxa"/>
          </w:tcPr>
          <w:p>
            <w:pPr>
              <w:rPr>
                <w:rFonts w:eastAsia="SimSun"/>
                <w:noProof/>
              </w:rPr>
            </w:pPr>
            <w:r>
              <w:rPr>
                <w:noProof/>
              </w:rPr>
              <w:t>Плодове, зеленчуци и зърнени храни, пресни или преработени — оризова юфка</w:t>
            </w:r>
          </w:p>
        </w:tc>
        <w:tc>
          <w:tcPr>
            <w:tcW w:w="2162" w:type="dxa"/>
          </w:tcPr>
          <w:p>
            <w:pPr>
              <w:rPr>
                <w:rFonts w:eastAsia="SimSun"/>
                <w:noProof/>
              </w:rPr>
            </w:pPr>
            <w:r>
              <w:rPr>
                <w:noProof/>
              </w:rPr>
              <w:t>Huichang Rice Noodle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赣南茶油</w:t>
            </w:r>
          </w:p>
        </w:tc>
        <w:tc>
          <w:tcPr>
            <w:tcW w:w="2162" w:type="dxa"/>
          </w:tcPr>
          <w:p>
            <w:pPr>
              <w:rPr>
                <w:rFonts w:eastAsia="SimSun"/>
                <w:noProof/>
              </w:rPr>
            </w:pPr>
            <w:r>
              <w:rPr>
                <w:noProof/>
              </w:rPr>
              <w:t>Gannan Cha You</w:t>
            </w:r>
          </w:p>
        </w:tc>
        <w:tc>
          <w:tcPr>
            <w:tcW w:w="2162" w:type="dxa"/>
          </w:tcPr>
          <w:p>
            <w:pPr>
              <w:rPr>
                <w:rFonts w:eastAsia="SimSun"/>
                <w:noProof/>
              </w:rPr>
            </w:pPr>
            <w:r>
              <w:rPr>
                <w:noProof/>
              </w:rPr>
              <w:t>Масла и мазнини (масло, маргарин, олио и др.) — олио</w:t>
            </w:r>
          </w:p>
        </w:tc>
        <w:tc>
          <w:tcPr>
            <w:tcW w:w="2162" w:type="dxa"/>
          </w:tcPr>
          <w:p>
            <w:pPr>
              <w:rPr>
                <w:rFonts w:eastAsia="SimSun"/>
                <w:noProof/>
              </w:rPr>
            </w:pPr>
            <w:r>
              <w:rPr>
                <w:noProof/>
              </w:rPr>
              <w:t>Gannan Camellia Oil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泰和乌鸡</w:t>
            </w:r>
          </w:p>
        </w:tc>
        <w:tc>
          <w:tcPr>
            <w:tcW w:w="2162" w:type="dxa"/>
          </w:tcPr>
          <w:p>
            <w:pPr>
              <w:rPr>
                <w:rFonts w:eastAsia="SimSun"/>
                <w:noProof/>
              </w:rPr>
            </w:pPr>
            <w:r>
              <w:rPr>
                <w:noProof/>
              </w:rPr>
              <w:t>Taihe Wu Ji</w:t>
            </w:r>
          </w:p>
        </w:tc>
        <w:tc>
          <w:tcPr>
            <w:tcW w:w="2162" w:type="dxa"/>
          </w:tcPr>
          <w:p>
            <w:pPr>
              <w:rPr>
                <w:rFonts w:eastAsia="SimSun"/>
                <w:noProof/>
              </w:rPr>
            </w:pPr>
            <w:r>
              <w:rPr>
                <w:noProof/>
              </w:rPr>
              <w:t>Прясно месо (и карантия) — кокошка</w:t>
            </w:r>
          </w:p>
        </w:tc>
        <w:tc>
          <w:tcPr>
            <w:tcW w:w="2162" w:type="dxa"/>
          </w:tcPr>
          <w:p>
            <w:pPr>
              <w:rPr>
                <w:rFonts w:eastAsia="SimSun"/>
                <w:noProof/>
              </w:rPr>
            </w:pPr>
            <w:r>
              <w:rPr>
                <w:noProof/>
              </w:rPr>
              <w:t>Tai he Silk Chicken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浮梁茶</w:t>
            </w:r>
          </w:p>
        </w:tc>
        <w:tc>
          <w:tcPr>
            <w:tcW w:w="2162" w:type="dxa"/>
          </w:tcPr>
          <w:p>
            <w:pPr>
              <w:rPr>
                <w:rFonts w:eastAsia="SimSun"/>
                <w:noProof/>
              </w:rPr>
            </w:pPr>
            <w:r>
              <w:rPr>
                <w:noProof/>
              </w:rPr>
              <w:t>Fuliang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Fuliang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信丰红瓜子</w:t>
            </w:r>
          </w:p>
        </w:tc>
        <w:tc>
          <w:tcPr>
            <w:tcW w:w="2162" w:type="dxa"/>
          </w:tcPr>
          <w:p>
            <w:pPr>
              <w:rPr>
                <w:rFonts w:eastAsia="SimSun"/>
                <w:noProof/>
              </w:rPr>
            </w:pPr>
            <w:r>
              <w:rPr>
                <w:noProof/>
              </w:rPr>
              <w:t>Xinfeng Hong Gua Zi</w:t>
            </w:r>
          </w:p>
        </w:tc>
        <w:tc>
          <w:tcPr>
            <w:tcW w:w="2162" w:type="dxa"/>
          </w:tcPr>
          <w:p>
            <w:pPr>
              <w:rPr>
                <w:rFonts w:eastAsia="SimSun"/>
                <w:noProof/>
              </w:rPr>
            </w:pPr>
            <w:r>
              <w:rPr>
                <w:noProof/>
              </w:rPr>
              <w:t>Плодове, зеленчуци и зърнени култури, пресни или преработени — семе от пъпеш</w:t>
            </w:r>
          </w:p>
        </w:tc>
        <w:tc>
          <w:tcPr>
            <w:tcW w:w="2162" w:type="dxa"/>
          </w:tcPr>
          <w:p>
            <w:pPr>
              <w:rPr>
                <w:rFonts w:eastAsia="SimSun"/>
                <w:noProof/>
              </w:rPr>
            </w:pPr>
            <w:r>
              <w:rPr>
                <w:noProof/>
              </w:rPr>
              <w:t>Xinfeng red Melonseed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寻乌蜜桔</w:t>
            </w:r>
          </w:p>
        </w:tc>
        <w:tc>
          <w:tcPr>
            <w:tcW w:w="2162" w:type="dxa"/>
          </w:tcPr>
          <w:p>
            <w:pPr>
              <w:rPr>
                <w:rFonts w:eastAsia="SimSun"/>
                <w:noProof/>
              </w:rPr>
            </w:pPr>
            <w:r>
              <w:rPr>
                <w:noProof/>
              </w:rPr>
              <w:t>Xunwu Mi Ju</w:t>
            </w:r>
          </w:p>
        </w:tc>
        <w:tc>
          <w:tcPr>
            <w:tcW w:w="2162" w:type="dxa"/>
          </w:tcPr>
          <w:p>
            <w:pPr>
              <w:rPr>
                <w:rFonts w:eastAsia="SimSun"/>
                <w:noProof/>
              </w:rPr>
            </w:pPr>
            <w:r>
              <w:rPr>
                <w:noProof/>
              </w:rPr>
              <w:t>Плодове, зеленчуци и зърнени храни, пресни или преработени — портокал</w:t>
            </w:r>
          </w:p>
        </w:tc>
        <w:tc>
          <w:tcPr>
            <w:tcW w:w="2162" w:type="dxa"/>
          </w:tcPr>
          <w:p>
            <w:pPr>
              <w:rPr>
                <w:rFonts w:eastAsia="SimSun"/>
                <w:noProof/>
              </w:rPr>
            </w:pPr>
            <w:r>
              <w:rPr>
                <w:noProof/>
              </w:rPr>
              <w:t>Xunwu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日照绿茶</w:t>
            </w:r>
          </w:p>
        </w:tc>
        <w:tc>
          <w:tcPr>
            <w:tcW w:w="2162" w:type="dxa"/>
          </w:tcPr>
          <w:p>
            <w:pPr>
              <w:rPr>
                <w:rFonts w:eastAsia="SimSun"/>
                <w:noProof/>
              </w:rPr>
            </w:pPr>
            <w:r>
              <w:rPr>
                <w:noProof/>
              </w:rPr>
              <w:t>Rizhao Lv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Rizhao Green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沾化冬枣</w:t>
            </w:r>
          </w:p>
        </w:tc>
        <w:tc>
          <w:tcPr>
            <w:tcW w:w="2162" w:type="dxa"/>
          </w:tcPr>
          <w:p>
            <w:pPr>
              <w:rPr>
                <w:rFonts w:eastAsia="SimSun"/>
                <w:noProof/>
              </w:rPr>
            </w:pPr>
            <w:r>
              <w:rPr>
                <w:noProof/>
              </w:rPr>
              <w:t>Zhanhua Dong Zao</w:t>
            </w:r>
          </w:p>
        </w:tc>
        <w:tc>
          <w:tcPr>
            <w:tcW w:w="2162" w:type="dxa"/>
          </w:tcPr>
          <w:p>
            <w:pPr>
              <w:rPr>
                <w:rFonts w:eastAsia="SimSun"/>
                <w:noProof/>
              </w:rPr>
            </w:pPr>
            <w:r>
              <w:rPr>
                <w:noProof/>
              </w:rPr>
              <w:t>Плодове, зеленчуци и зърнени храни, пресни или преработени — джиндифика</w:t>
            </w:r>
          </w:p>
        </w:tc>
        <w:tc>
          <w:tcPr>
            <w:tcW w:w="2162" w:type="dxa"/>
          </w:tcPr>
          <w:p>
            <w:pPr>
              <w:rPr>
                <w:rFonts w:eastAsia="SimSun"/>
                <w:noProof/>
              </w:rPr>
            </w:pPr>
            <w:r>
              <w:rPr>
                <w:noProof/>
              </w:rPr>
              <w:t>Zhanhua Winter Jujube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沂水苹果</w:t>
            </w:r>
          </w:p>
        </w:tc>
        <w:tc>
          <w:tcPr>
            <w:tcW w:w="2162" w:type="dxa"/>
          </w:tcPr>
          <w:p>
            <w:pPr>
              <w:rPr>
                <w:rFonts w:eastAsia="SimSun"/>
                <w:noProof/>
              </w:rPr>
            </w:pPr>
            <w:r>
              <w:rPr>
                <w:noProof/>
              </w:rPr>
              <w:t>Yishui Ping Guo</w:t>
            </w:r>
          </w:p>
        </w:tc>
        <w:tc>
          <w:tcPr>
            <w:tcW w:w="2162" w:type="dxa"/>
          </w:tcPr>
          <w:p>
            <w:pPr>
              <w:rPr>
                <w:rFonts w:eastAsia="SimSun"/>
                <w:noProof/>
              </w:rPr>
            </w:pPr>
            <w:r>
              <w:rPr>
                <w:noProof/>
              </w:rPr>
              <w:t>Плодове, зеленчуци и зърнени култури, пресни или преработени — ябълки</w:t>
            </w:r>
          </w:p>
        </w:tc>
        <w:tc>
          <w:tcPr>
            <w:tcW w:w="2162" w:type="dxa"/>
          </w:tcPr>
          <w:p>
            <w:pPr>
              <w:rPr>
                <w:rFonts w:eastAsia="SimSun"/>
                <w:noProof/>
              </w:rPr>
            </w:pPr>
            <w:r>
              <w:rPr>
                <w:noProof/>
              </w:rPr>
              <w:t>Yishui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平阴玫瑰</w:t>
            </w:r>
          </w:p>
        </w:tc>
        <w:tc>
          <w:tcPr>
            <w:tcW w:w="2162" w:type="dxa"/>
          </w:tcPr>
          <w:p>
            <w:pPr>
              <w:rPr>
                <w:rFonts w:eastAsia="SimSun"/>
                <w:noProof/>
              </w:rPr>
            </w:pPr>
            <w:r>
              <w:rPr>
                <w:noProof/>
              </w:rPr>
              <w:t>Pingyin Mei Gui</w:t>
            </w:r>
          </w:p>
        </w:tc>
        <w:tc>
          <w:tcPr>
            <w:tcW w:w="2162" w:type="dxa"/>
          </w:tcPr>
          <w:p>
            <w:pPr>
              <w:rPr>
                <w:rFonts w:eastAsia="SimSun"/>
                <w:noProof/>
              </w:rPr>
            </w:pPr>
            <w:r>
              <w:rPr>
                <w:noProof/>
              </w:rPr>
              <w:t>Цветя и декоративни растения — цветя</w:t>
            </w:r>
          </w:p>
        </w:tc>
        <w:tc>
          <w:tcPr>
            <w:tcW w:w="2162" w:type="dxa"/>
          </w:tcPr>
          <w:p>
            <w:pPr>
              <w:rPr>
                <w:rFonts w:eastAsia="SimSun"/>
                <w:noProof/>
              </w:rPr>
            </w:pPr>
            <w:r>
              <w:rPr>
                <w:noProof/>
              </w:rPr>
              <w:t>Pingyin Rose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菏泽牡丹籽油</w:t>
            </w:r>
          </w:p>
        </w:tc>
        <w:tc>
          <w:tcPr>
            <w:tcW w:w="2162" w:type="dxa"/>
          </w:tcPr>
          <w:p>
            <w:pPr>
              <w:rPr>
                <w:rFonts w:eastAsia="SimSun"/>
                <w:noProof/>
              </w:rPr>
            </w:pPr>
            <w:r>
              <w:rPr>
                <w:noProof/>
              </w:rPr>
              <w:t>Heze Mu Dan Zi You</w:t>
            </w:r>
          </w:p>
        </w:tc>
        <w:tc>
          <w:tcPr>
            <w:tcW w:w="2162" w:type="dxa"/>
          </w:tcPr>
          <w:p>
            <w:pPr>
              <w:rPr>
                <w:rFonts w:eastAsia="SimSun"/>
                <w:noProof/>
              </w:rPr>
            </w:pPr>
            <w:r>
              <w:rPr>
                <w:noProof/>
              </w:rPr>
              <w:t>Масла и мазнини (масло, маргарин, олио и др.) — олио</w:t>
            </w:r>
          </w:p>
        </w:tc>
        <w:tc>
          <w:tcPr>
            <w:tcW w:w="2162" w:type="dxa"/>
          </w:tcPr>
          <w:p>
            <w:pPr>
              <w:rPr>
                <w:rFonts w:eastAsia="SimSun"/>
                <w:noProof/>
              </w:rPr>
            </w:pPr>
            <w:r>
              <w:rPr>
                <w:noProof/>
              </w:rPr>
              <w:t>Heze Peony Seed Oil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陈集山药</w:t>
            </w:r>
          </w:p>
        </w:tc>
        <w:tc>
          <w:tcPr>
            <w:tcW w:w="2162" w:type="dxa"/>
          </w:tcPr>
          <w:p>
            <w:pPr>
              <w:rPr>
                <w:rFonts w:eastAsia="SimSun"/>
                <w:noProof/>
              </w:rPr>
            </w:pPr>
            <w:r>
              <w:rPr>
                <w:noProof/>
              </w:rPr>
              <w:t>Chenji Shan Yao</w:t>
            </w:r>
          </w:p>
        </w:tc>
        <w:tc>
          <w:tcPr>
            <w:tcW w:w="2162" w:type="dxa"/>
          </w:tcPr>
          <w:p>
            <w:pPr>
              <w:rPr>
                <w:rFonts w:eastAsia="SimSun"/>
                <w:noProof/>
              </w:rPr>
            </w:pPr>
            <w:r>
              <w:rPr>
                <w:noProof/>
              </w:rPr>
              <w:t>Плодове, зеленчуци и зърнени храни, пресни или преработени — игнам</w:t>
            </w:r>
          </w:p>
        </w:tc>
        <w:tc>
          <w:tcPr>
            <w:tcW w:w="2162" w:type="dxa"/>
          </w:tcPr>
          <w:p>
            <w:pPr>
              <w:rPr>
                <w:rFonts w:eastAsia="SimSun"/>
                <w:noProof/>
              </w:rPr>
            </w:pPr>
            <w:r>
              <w:rPr>
                <w:noProof/>
              </w:rPr>
              <w:t>Chenji Yam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水沟庙大蒜</w:t>
            </w:r>
          </w:p>
        </w:tc>
        <w:tc>
          <w:tcPr>
            <w:tcW w:w="2162" w:type="dxa"/>
          </w:tcPr>
          <w:p>
            <w:pPr>
              <w:rPr>
                <w:rFonts w:eastAsia="SimSun"/>
                <w:noProof/>
              </w:rPr>
            </w:pPr>
            <w:r>
              <w:rPr>
                <w:noProof/>
              </w:rPr>
              <w:t>Shuigoumiao Da Suan</w:t>
            </w:r>
          </w:p>
        </w:tc>
        <w:tc>
          <w:tcPr>
            <w:tcW w:w="2162" w:type="dxa"/>
          </w:tcPr>
          <w:p>
            <w:pPr>
              <w:rPr>
                <w:rFonts w:eastAsia="SimSun"/>
                <w:noProof/>
              </w:rPr>
            </w:pPr>
            <w:r>
              <w:rPr>
                <w:noProof/>
              </w:rPr>
              <w:t>Плодове, зеленчуци и зърнени култури, пресни или преработени — чесън</w:t>
            </w:r>
          </w:p>
        </w:tc>
        <w:tc>
          <w:tcPr>
            <w:tcW w:w="2162" w:type="dxa"/>
          </w:tcPr>
          <w:p>
            <w:pPr>
              <w:rPr>
                <w:rFonts w:eastAsia="SimSun"/>
                <w:noProof/>
              </w:rPr>
            </w:pPr>
            <w:r>
              <w:rPr>
                <w:noProof/>
              </w:rPr>
              <w:t>Shuigoumiao Garlic</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灵宝苹果</w:t>
            </w:r>
          </w:p>
        </w:tc>
        <w:tc>
          <w:tcPr>
            <w:tcW w:w="2162" w:type="dxa"/>
          </w:tcPr>
          <w:p>
            <w:pPr>
              <w:rPr>
                <w:rFonts w:eastAsia="SimSun"/>
                <w:noProof/>
              </w:rPr>
            </w:pPr>
            <w:r>
              <w:rPr>
                <w:noProof/>
              </w:rPr>
              <w:t>Lingbao Ping Guo</w:t>
            </w:r>
          </w:p>
        </w:tc>
        <w:tc>
          <w:tcPr>
            <w:tcW w:w="2162" w:type="dxa"/>
          </w:tcPr>
          <w:p>
            <w:pPr>
              <w:rPr>
                <w:rFonts w:eastAsia="SimSun"/>
                <w:noProof/>
              </w:rPr>
            </w:pPr>
            <w:r>
              <w:rPr>
                <w:noProof/>
              </w:rPr>
              <w:t>Плодове, зеленчуци и зърнени култури, пресни или преработени — ябълки</w:t>
            </w:r>
          </w:p>
        </w:tc>
        <w:tc>
          <w:tcPr>
            <w:tcW w:w="2162" w:type="dxa"/>
          </w:tcPr>
          <w:p>
            <w:pPr>
              <w:rPr>
                <w:rFonts w:eastAsia="SimSun"/>
                <w:noProof/>
              </w:rPr>
            </w:pPr>
            <w:r>
              <w:rPr>
                <w:noProof/>
              </w:rPr>
              <w:t>Lingbao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正阳花生</w:t>
            </w:r>
          </w:p>
        </w:tc>
        <w:tc>
          <w:tcPr>
            <w:tcW w:w="2162" w:type="dxa"/>
          </w:tcPr>
          <w:p>
            <w:pPr>
              <w:rPr>
                <w:rFonts w:eastAsia="SimSun"/>
                <w:noProof/>
              </w:rPr>
            </w:pPr>
            <w:r>
              <w:rPr>
                <w:noProof/>
              </w:rPr>
              <w:t>Zhengyang Hua Sheng</w:t>
            </w:r>
          </w:p>
        </w:tc>
        <w:tc>
          <w:tcPr>
            <w:tcW w:w="2162" w:type="dxa"/>
          </w:tcPr>
          <w:p>
            <w:pPr>
              <w:rPr>
                <w:rFonts w:eastAsia="SimSun"/>
                <w:noProof/>
              </w:rPr>
            </w:pPr>
            <w:r>
              <w:rPr>
                <w:noProof/>
              </w:rPr>
              <w:t>Плодове, зеленчуци и зърнени култури, пресни или преработени — фъстъци</w:t>
            </w:r>
          </w:p>
        </w:tc>
        <w:tc>
          <w:tcPr>
            <w:tcW w:w="2162" w:type="dxa"/>
          </w:tcPr>
          <w:p>
            <w:pPr>
              <w:rPr>
                <w:rFonts w:eastAsia="SimSun"/>
                <w:noProof/>
              </w:rPr>
            </w:pPr>
            <w:r>
              <w:rPr>
                <w:noProof/>
              </w:rPr>
              <w:t>Zhengyang Peanut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柘城辣椒</w:t>
            </w:r>
          </w:p>
        </w:tc>
        <w:tc>
          <w:tcPr>
            <w:tcW w:w="2162" w:type="dxa"/>
          </w:tcPr>
          <w:p>
            <w:pPr>
              <w:rPr>
                <w:rFonts w:eastAsia="SimSun"/>
                <w:noProof/>
              </w:rPr>
            </w:pPr>
            <w:r>
              <w:rPr>
                <w:noProof/>
              </w:rPr>
              <w:t>Zhecheng La Jiao</w:t>
            </w:r>
          </w:p>
        </w:tc>
        <w:tc>
          <w:tcPr>
            <w:tcW w:w="2162" w:type="dxa"/>
          </w:tcPr>
          <w:p>
            <w:pPr>
              <w:rPr>
                <w:rFonts w:eastAsia="SimSun"/>
                <w:noProof/>
              </w:rPr>
            </w:pPr>
            <w:r>
              <w:rPr>
                <w:noProof/>
              </w:rPr>
              <w:t>Плодове, зеленчуци и зърнени храни, пресни или преработени — чили</w:t>
            </w:r>
          </w:p>
        </w:tc>
        <w:tc>
          <w:tcPr>
            <w:tcW w:w="2162" w:type="dxa"/>
          </w:tcPr>
          <w:p>
            <w:pPr>
              <w:rPr>
                <w:rFonts w:eastAsia="SimSun"/>
                <w:noProof/>
              </w:rPr>
            </w:pPr>
            <w:r>
              <w:rPr>
                <w:noProof/>
              </w:rPr>
              <w:t>Zhecheng Chili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240" w:line="259" w:lineRule="auto"/>
              <w:rPr>
                <w:rFonts w:eastAsia="SimSun"/>
                <w:noProof/>
                <w:color w:val="000000"/>
                <w:sz w:val="22"/>
                <w:szCs w:val="20"/>
              </w:rPr>
            </w:pPr>
            <w:r>
              <w:rPr>
                <w:rFonts w:ascii="SimSun" w:hAnsi="SimSun"/>
                <w:noProof/>
                <w:szCs w:val="20"/>
              </w:rPr>
              <w:t>泸州老窖酒</w:t>
            </w:r>
          </w:p>
          <w:p>
            <w:pPr>
              <w:spacing w:before="0" w:after="0" w:line="360" w:lineRule="auto"/>
              <w:jc w:val="left"/>
              <w:textAlignment w:val="center"/>
              <w:rPr>
                <w:rFonts w:ascii="SimSun" w:eastAsia="SimSun" w:hAnsi="SimSun"/>
                <w:noProof/>
                <w:szCs w:val="24"/>
              </w:rPr>
            </w:pPr>
          </w:p>
        </w:tc>
        <w:tc>
          <w:tcPr>
            <w:tcW w:w="2162" w:type="dxa"/>
          </w:tcPr>
          <w:p>
            <w:pPr>
              <w:rPr>
                <w:rFonts w:eastAsia="SimSun"/>
                <w:noProof/>
                <w:color w:val="000000"/>
                <w:sz w:val="22"/>
                <w:szCs w:val="20"/>
              </w:rPr>
            </w:pPr>
            <w:r>
              <w:rPr>
                <w:noProof/>
              </w:rPr>
              <w:t>Luzhou Laojiao Jiu</w:t>
            </w:r>
          </w:p>
          <w:p>
            <w:pPr>
              <w:rPr>
                <w:rFonts w:eastAsia="SimSun"/>
                <w:noProof/>
              </w:rPr>
            </w:pPr>
          </w:p>
        </w:tc>
        <w:tc>
          <w:tcPr>
            <w:tcW w:w="2162" w:type="dxa"/>
          </w:tcPr>
          <w:p>
            <w:pPr>
              <w:rPr>
                <w:rFonts w:eastAsia="SimSun"/>
                <w:noProof/>
              </w:rPr>
            </w:pPr>
            <w:r>
              <w:rPr>
                <w:noProof/>
              </w:rPr>
              <w:t>Спиртна напитка</w:t>
            </w:r>
          </w:p>
        </w:tc>
        <w:tc>
          <w:tcPr>
            <w:tcW w:w="2162" w:type="dxa"/>
          </w:tcPr>
          <w:p>
            <w:pPr>
              <w:rPr>
                <w:rFonts w:ascii="Arial" w:eastAsia="SimSun" w:hAnsi="Arial" w:cs="Arial"/>
                <w:noProof/>
                <w:sz w:val="22"/>
                <w:szCs w:val="20"/>
              </w:rPr>
            </w:pPr>
            <w:r>
              <w:rPr>
                <w:noProof/>
              </w:rPr>
              <w:t>Luzhou Laojiao Liquor</w:t>
            </w:r>
          </w:p>
          <w:p>
            <w:pPr>
              <w:rPr>
                <w:rFonts w:eastAsia="SimSun"/>
                <w:noProof/>
              </w:rPr>
            </w:pP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赤壁青砖茶</w:t>
            </w:r>
          </w:p>
        </w:tc>
        <w:tc>
          <w:tcPr>
            <w:tcW w:w="2162" w:type="dxa"/>
          </w:tcPr>
          <w:p>
            <w:pPr>
              <w:rPr>
                <w:rFonts w:eastAsia="SimSun"/>
                <w:noProof/>
              </w:rPr>
            </w:pPr>
            <w:r>
              <w:rPr>
                <w:noProof/>
              </w:rPr>
              <w:t>Chibi QIng Zhuan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Chibi Qing Brick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英山云雾茶</w:t>
            </w:r>
          </w:p>
        </w:tc>
        <w:tc>
          <w:tcPr>
            <w:tcW w:w="2162" w:type="dxa"/>
          </w:tcPr>
          <w:p>
            <w:pPr>
              <w:rPr>
                <w:rFonts w:eastAsia="SimSun"/>
                <w:noProof/>
              </w:rPr>
            </w:pPr>
            <w:r>
              <w:rPr>
                <w:noProof/>
              </w:rPr>
              <w:t>Yingshang Yun Wu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Yingshan cloud and mist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襄阳高香茶</w:t>
            </w:r>
          </w:p>
        </w:tc>
        <w:tc>
          <w:tcPr>
            <w:tcW w:w="2162" w:type="dxa"/>
          </w:tcPr>
          <w:p>
            <w:pPr>
              <w:rPr>
                <w:rFonts w:eastAsia="SimSun"/>
                <w:noProof/>
              </w:rPr>
            </w:pPr>
            <w:r>
              <w:rPr>
                <w:noProof/>
              </w:rPr>
              <w:t>Xiangyang Gao Xiang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Xiangyang high-aroma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五峰五倍子</w:t>
            </w:r>
          </w:p>
        </w:tc>
        <w:tc>
          <w:tcPr>
            <w:tcW w:w="2162" w:type="dxa"/>
          </w:tcPr>
          <w:p>
            <w:pPr>
              <w:rPr>
                <w:rFonts w:eastAsia="SimSun"/>
                <w:noProof/>
              </w:rPr>
            </w:pPr>
            <w:r>
              <w:rPr>
                <w:noProof/>
              </w:rPr>
              <w:t>Wufeng Wu Bei Zi</w:t>
            </w:r>
          </w:p>
        </w:tc>
        <w:tc>
          <w:tcPr>
            <w:tcW w:w="2162" w:type="dxa"/>
          </w:tcPr>
          <w:p>
            <w:pPr>
              <w:rPr>
                <w:rFonts w:eastAsia="SimSun"/>
                <w:noProof/>
              </w:rPr>
            </w:pPr>
            <w:r>
              <w:rPr>
                <w:noProof/>
              </w:rPr>
              <w:t>Плодове, зеленчуци и зърнени храни, пресни или преработени — плод</w:t>
            </w:r>
          </w:p>
        </w:tc>
        <w:tc>
          <w:tcPr>
            <w:tcW w:w="2162" w:type="dxa"/>
          </w:tcPr>
          <w:p>
            <w:pPr>
              <w:rPr>
                <w:rFonts w:eastAsia="SimSun"/>
                <w:noProof/>
              </w:rPr>
            </w:pPr>
            <w:r>
              <w:rPr>
                <w:noProof/>
              </w:rPr>
              <w:t>Wufeng Gallnuts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孝感米酒</w:t>
            </w:r>
          </w:p>
        </w:tc>
        <w:tc>
          <w:tcPr>
            <w:tcW w:w="2162" w:type="dxa"/>
          </w:tcPr>
          <w:p>
            <w:pPr>
              <w:rPr>
                <w:rFonts w:eastAsia="SimSun"/>
                <w:noProof/>
              </w:rPr>
            </w:pPr>
            <w:r>
              <w:rPr>
                <w:noProof/>
              </w:rPr>
              <w:t>Xiaogan Mi Jiu</w:t>
            </w:r>
          </w:p>
        </w:tc>
        <w:tc>
          <w:tcPr>
            <w:tcW w:w="2162" w:type="dxa"/>
          </w:tcPr>
          <w:p>
            <w:pPr>
              <w:rPr>
                <w:rFonts w:eastAsia="SimSun"/>
                <w:noProof/>
              </w:rPr>
            </w:pPr>
            <w:r>
              <w:rPr>
                <w:noProof/>
              </w:rPr>
              <w:t>Оризова алхоколна напитка</w:t>
            </w:r>
          </w:p>
        </w:tc>
        <w:tc>
          <w:tcPr>
            <w:tcW w:w="2162" w:type="dxa"/>
          </w:tcPr>
          <w:p>
            <w:pPr>
              <w:rPr>
                <w:rFonts w:eastAsia="SimSun"/>
                <w:noProof/>
              </w:rPr>
            </w:pPr>
            <w:r>
              <w:rPr>
                <w:noProof/>
              </w:rPr>
              <w:t>Xiaogan Rice Wine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酒鬼酒</w:t>
            </w:r>
          </w:p>
        </w:tc>
        <w:tc>
          <w:tcPr>
            <w:tcW w:w="2162" w:type="dxa"/>
          </w:tcPr>
          <w:p>
            <w:pPr>
              <w:rPr>
                <w:rFonts w:eastAsia="SimSun"/>
                <w:noProof/>
              </w:rPr>
            </w:pPr>
            <w:r>
              <w:rPr>
                <w:noProof/>
              </w:rPr>
              <w:t>Jiu Gui Jiu</w:t>
            </w:r>
          </w:p>
        </w:tc>
        <w:tc>
          <w:tcPr>
            <w:tcW w:w="2162" w:type="dxa"/>
          </w:tcPr>
          <w:p>
            <w:pPr>
              <w:rPr>
                <w:rFonts w:eastAsia="SimSun"/>
                <w:noProof/>
              </w:rPr>
            </w:pPr>
            <w:r>
              <w:rPr>
                <w:noProof/>
              </w:rPr>
              <w:t>Спиртна напитка</w:t>
            </w:r>
          </w:p>
        </w:tc>
        <w:tc>
          <w:tcPr>
            <w:tcW w:w="2162" w:type="dxa"/>
          </w:tcPr>
          <w:p>
            <w:pPr>
              <w:rPr>
                <w:rFonts w:eastAsia="SimSun"/>
                <w:noProof/>
              </w:rPr>
            </w:pPr>
            <w:r>
              <w:rPr>
                <w:noProof/>
              </w:rPr>
              <w:t>Jiu Gui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古丈毛尖</w:t>
            </w:r>
          </w:p>
        </w:tc>
        <w:tc>
          <w:tcPr>
            <w:tcW w:w="2162" w:type="dxa"/>
          </w:tcPr>
          <w:p>
            <w:pPr>
              <w:rPr>
                <w:rFonts w:eastAsia="SimSun"/>
                <w:noProof/>
              </w:rPr>
            </w:pPr>
            <w:r>
              <w:rPr>
                <w:noProof/>
              </w:rPr>
              <w:t xml:space="preserve">Guzhang Mao Jian </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Guzhang Maojian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永丰辣酱</w:t>
            </w:r>
          </w:p>
        </w:tc>
        <w:tc>
          <w:tcPr>
            <w:tcW w:w="2162" w:type="dxa"/>
          </w:tcPr>
          <w:p>
            <w:pPr>
              <w:rPr>
                <w:rFonts w:eastAsia="SimSun"/>
                <w:noProof/>
              </w:rPr>
            </w:pPr>
            <w:r>
              <w:rPr>
                <w:noProof/>
              </w:rPr>
              <w:t>Yongfeng La Jiang</w:t>
            </w:r>
          </w:p>
        </w:tc>
        <w:tc>
          <w:tcPr>
            <w:tcW w:w="2162" w:type="dxa"/>
          </w:tcPr>
          <w:p>
            <w:pPr>
              <w:rPr>
                <w:rFonts w:eastAsia="SimSun"/>
                <w:noProof/>
              </w:rPr>
            </w:pPr>
            <w:r>
              <w:rPr>
                <w:noProof/>
              </w:rPr>
              <w:t>Плодове, зеленчуци и зърнени храни, пресни или преработени — сос</w:t>
            </w:r>
          </w:p>
        </w:tc>
        <w:tc>
          <w:tcPr>
            <w:tcW w:w="2162" w:type="dxa"/>
          </w:tcPr>
          <w:p>
            <w:pPr>
              <w:rPr>
                <w:rFonts w:eastAsia="SimSun"/>
                <w:noProof/>
              </w:rPr>
            </w:pPr>
            <w:r>
              <w:rPr>
                <w:noProof/>
              </w:rPr>
              <w:t>Yongfeng Chili Sauce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新会陈皮</w:t>
            </w:r>
          </w:p>
        </w:tc>
        <w:tc>
          <w:tcPr>
            <w:tcW w:w="2162" w:type="dxa"/>
          </w:tcPr>
          <w:p>
            <w:pPr>
              <w:rPr>
                <w:rFonts w:eastAsia="SimSun"/>
                <w:noProof/>
              </w:rPr>
            </w:pPr>
            <w:r>
              <w:rPr>
                <w:noProof/>
              </w:rPr>
              <w:t>Xinhui Chen Pi</w:t>
            </w:r>
          </w:p>
        </w:tc>
        <w:tc>
          <w:tcPr>
            <w:tcW w:w="2162" w:type="dxa"/>
          </w:tcPr>
          <w:p>
            <w:pPr>
              <w:rPr>
                <w:rFonts w:eastAsia="SimSun"/>
                <w:noProof/>
              </w:rPr>
            </w:pPr>
            <w:r>
              <w:rPr>
                <w:noProof/>
              </w:rPr>
              <w:t>Плодове, зеленчуци и зърнени храни, пресни или преработени — плод</w:t>
            </w:r>
          </w:p>
        </w:tc>
        <w:tc>
          <w:tcPr>
            <w:tcW w:w="2162" w:type="dxa"/>
          </w:tcPr>
          <w:p>
            <w:pPr>
              <w:rPr>
                <w:rFonts w:eastAsia="SimSun"/>
                <w:noProof/>
              </w:rPr>
            </w:pPr>
            <w:r>
              <w:rPr>
                <w:noProof/>
              </w:rPr>
              <w:t>Xinhui Orange Peel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化橘红</w:t>
            </w:r>
          </w:p>
        </w:tc>
        <w:tc>
          <w:tcPr>
            <w:tcW w:w="2162" w:type="dxa"/>
          </w:tcPr>
          <w:p>
            <w:pPr>
              <w:rPr>
                <w:rFonts w:eastAsia="SimSun"/>
                <w:noProof/>
              </w:rPr>
            </w:pPr>
            <w:r>
              <w:rPr>
                <w:noProof/>
              </w:rPr>
              <w:t>Hua Ju Hong</w:t>
            </w:r>
          </w:p>
        </w:tc>
        <w:tc>
          <w:tcPr>
            <w:tcW w:w="2162" w:type="dxa"/>
          </w:tcPr>
          <w:p>
            <w:pPr>
              <w:rPr>
                <w:rFonts w:eastAsia="SimSun"/>
                <w:noProof/>
              </w:rPr>
            </w:pPr>
            <w:r>
              <w:rPr>
                <w:noProof/>
              </w:rPr>
              <w:t>Плодове, зеленчуци и зърнени храни, пресни или преработени — плод</w:t>
            </w:r>
          </w:p>
        </w:tc>
        <w:tc>
          <w:tcPr>
            <w:tcW w:w="2162" w:type="dxa"/>
          </w:tcPr>
          <w:p>
            <w:pPr>
              <w:rPr>
                <w:rFonts w:eastAsia="SimSun"/>
                <w:noProof/>
              </w:rPr>
            </w:pPr>
            <w:r>
              <w:rPr>
                <w:noProof/>
              </w:rPr>
              <w:t>Hua Reddish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高州桂圆肉</w:t>
            </w:r>
          </w:p>
        </w:tc>
        <w:tc>
          <w:tcPr>
            <w:tcW w:w="2162" w:type="dxa"/>
          </w:tcPr>
          <w:p>
            <w:pPr>
              <w:rPr>
                <w:rFonts w:eastAsia="SimSun"/>
                <w:noProof/>
              </w:rPr>
            </w:pPr>
            <w:r>
              <w:rPr>
                <w:noProof/>
              </w:rPr>
              <w:t xml:space="preserve">Gaozhou Gui Yuan Rou </w:t>
            </w:r>
          </w:p>
        </w:tc>
        <w:tc>
          <w:tcPr>
            <w:tcW w:w="2162" w:type="dxa"/>
          </w:tcPr>
          <w:p>
            <w:pPr>
              <w:rPr>
                <w:rFonts w:eastAsia="SimSun"/>
                <w:noProof/>
              </w:rPr>
            </w:pPr>
            <w:r>
              <w:rPr>
                <w:noProof/>
              </w:rPr>
              <w:t>Плодове, зеленчуци и зърнени храни, пресни или преработени — лонган</w:t>
            </w:r>
          </w:p>
        </w:tc>
        <w:tc>
          <w:tcPr>
            <w:tcW w:w="2162" w:type="dxa"/>
          </w:tcPr>
          <w:p>
            <w:pPr>
              <w:rPr>
                <w:rFonts w:eastAsia="SimSun"/>
                <w:noProof/>
              </w:rPr>
            </w:pPr>
            <w:r>
              <w:rPr>
                <w:noProof/>
              </w:rPr>
              <w:t>Gao Zhou Longan Pulp</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增城荔枝</w:t>
            </w:r>
          </w:p>
        </w:tc>
        <w:tc>
          <w:tcPr>
            <w:tcW w:w="2162" w:type="dxa"/>
          </w:tcPr>
          <w:p>
            <w:pPr>
              <w:rPr>
                <w:rFonts w:eastAsia="SimSun"/>
                <w:noProof/>
              </w:rPr>
            </w:pPr>
            <w:r>
              <w:rPr>
                <w:noProof/>
              </w:rPr>
              <w:t>Zengcheng Li Zhi</w:t>
            </w:r>
          </w:p>
        </w:tc>
        <w:tc>
          <w:tcPr>
            <w:tcW w:w="2162" w:type="dxa"/>
          </w:tcPr>
          <w:p>
            <w:pPr>
              <w:rPr>
                <w:rFonts w:eastAsia="SimSun"/>
                <w:noProof/>
              </w:rPr>
            </w:pPr>
            <w:r>
              <w:rPr>
                <w:noProof/>
              </w:rPr>
              <w:t>Плодове, зеленчуци и зърнени храни, пресни или преработени — личи</w:t>
            </w:r>
          </w:p>
        </w:tc>
        <w:tc>
          <w:tcPr>
            <w:tcW w:w="2162" w:type="dxa"/>
          </w:tcPr>
          <w:p>
            <w:pPr>
              <w:rPr>
                <w:rFonts w:eastAsia="SimSun"/>
                <w:noProof/>
              </w:rPr>
            </w:pPr>
            <w:r>
              <w:rPr>
                <w:noProof/>
              </w:rPr>
              <w:t>Zengcheng Litchi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梅州金柚</w:t>
            </w:r>
          </w:p>
        </w:tc>
        <w:tc>
          <w:tcPr>
            <w:tcW w:w="2162" w:type="dxa"/>
          </w:tcPr>
          <w:p>
            <w:pPr>
              <w:rPr>
                <w:rFonts w:eastAsia="SimSun"/>
                <w:noProof/>
              </w:rPr>
            </w:pPr>
            <w:r>
              <w:rPr>
                <w:noProof/>
              </w:rPr>
              <w:t>Meizhou Jin You</w:t>
            </w:r>
          </w:p>
        </w:tc>
        <w:tc>
          <w:tcPr>
            <w:tcW w:w="2162" w:type="dxa"/>
          </w:tcPr>
          <w:p>
            <w:pPr>
              <w:rPr>
                <w:rFonts w:eastAsia="SimSun"/>
                <w:noProof/>
              </w:rPr>
            </w:pPr>
            <w:r>
              <w:rPr>
                <w:noProof/>
              </w:rPr>
              <w:t>Плодове, зеленчуци и зърнени култури, пресни или преработени — помело</w:t>
            </w:r>
          </w:p>
        </w:tc>
        <w:tc>
          <w:tcPr>
            <w:tcW w:w="2162" w:type="dxa"/>
          </w:tcPr>
          <w:p>
            <w:pPr>
              <w:rPr>
                <w:rFonts w:eastAsia="SimSun"/>
                <w:noProof/>
              </w:rPr>
            </w:pPr>
            <w:r>
              <w:rPr>
                <w:noProof/>
              </w:rPr>
              <w:t>Meizhou Golden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六堡茶</w:t>
            </w:r>
          </w:p>
        </w:tc>
        <w:tc>
          <w:tcPr>
            <w:tcW w:w="2162" w:type="dxa"/>
          </w:tcPr>
          <w:p>
            <w:pPr>
              <w:rPr>
                <w:rFonts w:eastAsia="SimSun"/>
                <w:noProof/>
              </w:rPr>
            </w:pPr>
            <w:r>
              <w:rPr>
                <w:noProof/>
              </w:rPr>
              <w:t>Liu Pao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Liu Pao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凌云白毫</w:t>
            </w:r>
          </w:p>
        </w:tc>
        <w:tc>
          <w:tcPr>
            <w:tcW w:w="2162" w:type="dxa"/>
          </w:tcPr>
          <w:p>
            <w:pPr>
              <w:rPr>
                <w:rFonts w:eastAsia="SimSun"/>
                <w:noProof/>
              </w:rPr>
            </w:pPr>
            <w:r>
              <w:rPr>
                <w:noProof/>
              </w:rPr>
              <w:t>Lingyun Bai Hao</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Lingyun Pekoe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姑辽茶</w:t>
            </w:r>
          </w:p>
        </w:tc>
        <w:tc>
          <w:tcPr>
            <w:tcW w:w="2162" w:type="dxa"/>
          </w:tcPr>
          <w:p>
            <w:pPr>
              <w:rPr>
                <w:rFonts w:eastAsia="SimSun"/>
                <w:noProof/>
              </w:rPr>
            </w:pPr>
            <w:r>
              <w:rPr>
                <w:noProof/>
              </w:rPr>
              <w:t>Guliao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Guliao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融安金桔</w:t>
            </w:r>
          </w:p>
        </w:tc>
        <w:tc>
          <w:tcPr>
            <w:tcW w:w="2162" w:type="dxa"/>
          </w:tcPr>
          <w:p>
            <w:pPr>
              <w:rPr>
                <w:rFonts w:eastAsia="SimSun"/>
                <w:noProof/>
              </w:rPr>
            </w:pPr>
            <w:r>
              <w:rPr>
                <w:noProof/>
              </w:rPr>
              <w:t>Rong'an Jin Ju</w:t>
            </w:r>
          </w:p>
        </w:tc>
        <w:tc>
          <w:tcPr>
            <w:tcW w:w="2162" w:type="dxa"/>
          </w:tcPr>
          <w:p>
            <w:pPr>
              <w:rPr>
                <w:rFonts w:eastAsia="SimSun"/>
                <w:noProof/>
              </w:rPr>
            </w:pPr>
            <w:r>
              <w:rPr>
                <w:noProof/>
              </w:rPr>
              <w:t>Плодове, зеленчуци и зърнени храни, пресни или преработени — кумкват</w:t>
            </w:r>
          </w:p>
        </w:tc>
        <w:tc>
          <w:tcPr>
            <w:tcW w:w="2162" w:type="dxa"/>
          </w:tcPr>
          <w:p>
            <w:pPr>
              <w:rPr>
                <w:rFonts w:eastAsia="SimSun"/>
                <w:noProof/>
              </w:rPr>
            </w:pPr>
            <w:r>
              <w:rPr>
                <w:noProof/>
              </w:rPr>
              <w:t>Rong'an Kumquat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北海生蚝</w:t>
            </w:r>
          </w:p>
        </w:tc>
        <w:tc>
          <w:tcPr>
            <w:tcW w:w="2162" w:type="dxa"/>
          </w:tcPr>
          <w:p>
            <w:pPr>
              <w:rPr>
                <w:rFonts w:eastAsia="SimSun"/>
                <w:noProof/>
              </w:rPr>
            </w:pPr>
            <w:r>
              <w:rPr>
                <w:noProof/>
              </w:rPr>
              <w:t>Beihai Sheng Hao</w:t>
            </w:r>
          </w:p>
        </w:tc>
        <w:tc>
          <w:tcPr>
            <w:tcW w:w="2162" w:type="dxa"/>
          </w:tcPr>
          <w:p>
            <w:pPr>
              <w:rPr>
                <w:rFonts w:eastAsia="SimSun"/>
                <w:noProof/>
              </w:rPr>
            </w:pPr>
            <w:r>
              <w:rPr>
                <w:noProof/>
              </w:rPr>
              <w:t>Прясна риба, мекотели и ракообразни и производни продукти от тях — стриди</w:t>
            </w:r>
          </w:p>
        </w:tc>
        <w:tc>
          <w:tcPr>
            <w:tcW w:w="2162" w:type="dxa"/>
          </w:tcPr>
          <w:p>
            <w:pPr>
              <w:rPr>
                <w:rFonts w:eastAsia="SimSun"/>
                <w:noProof/>
              </w:rPr>
            </w:pPr>
            <w:r>
              <w:rPr>
                <w:noProof/>
              </w:rPr>
              <w:t>Beihai Oyster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博白桂圆</w:t>
            </w:r>
          </w:p>
        </w:tc>
        <w:tc>
          <w:tcPr>
            <w:tcW w:w="2162" w:type="dxa"/>
          </w:tcPr>
          <w:p>
            <w:pPr>
              <w:rPr>
                <w:rFonts w:eastAsia="SimSun"/>
                <w:noProof/>
              </w:rPr>
            </w:pPr>
            <w:r>
              <w:rPr>
                <w:noProof/>
              </w:rPr>
              <w:t>Bobai Gui Yuan</w:t>
            </w:r>
          </w:p>
        </w:tc>
        <w:tc>
          <w:tcPr>
            <w:tcW w:w="2162" w:type="dxa"/>
          </w:tcPr>
          <w:p>
            <w:pPr>
              <w:rPr>
                <w:rFonts w:eastAsia="SimSun"/>
                <w:noProof/>
              </w:rPr>
            </w:pPr>
            <w:r>
              <w:rPr>
                <w:noProof/>
              </w:rPr>
              <w:t>Плодове, зеленчуци и зърнени храни, пресни или преработени — лонган</w:t>
            </w:r>
          </w:p>
        </w:tc>
        <w:tc>
          <w:tcPr>
            <w:tcW w:w="2162" w:type="dxa"/>
          </w:tcPr>
          <w:p>
            <w:pPr>
              <w:rPr>
                <w:rFonts w:eastAsia="SimSun"/>
                <w:noProof/>
              </w:rPr>
            </w:pPr>
            <w:r>
              <w:rPr>
                <w:noProof/>
              </w:rPr>
              <w:t>Bobai Longan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澄迈桥头地瓜</w:t>
            </w:r>
          </w:p>
        </w:tc>
        <w:tc>
          <w:tcPr>
            <w:tcW w:w="2162" w:type="dxa"/>
          </w:tcPr>
          <w:p>
            <w:pPr>
              <w:rPr>
                <w:rFonts w:eastAsia="SimSun"/>
                <w:noProof/>
              </w:rPr>
            </w:pPr>
            <w:r>
              <w:rPr>
                <w:noProof/>
              </w:rPr>
              <w:t>Chengmai Qiao Tou Di Gua</w:t>
            </w:r>
          </w:p>
        </w:tc>
        <w:tc>
          <w:tcPr>
            <w:tcW w:w="2162" w:type="dxa"/>
          </w:tcPr>
          <w:p>
            <w:pPr>
              <w:rPr>
                <w:rFonts w:eastAsia="SimSun"/>
                <w:noProof/>
              </w:rPr>
            </w:pPr>
            <w:r>
              <w:rPr>
                <w:noProof/>
              </w:rPr>
              <w:t>Плодове, зеленчуци и зърнени култури, пресни или преработени — картофи</w:t>
            </w:r>
          </w:p>
        </w:tc>
        <w:tc>
          <w:tcPr>
            <w:tcW w:w="2162" w:type="dxa"/>
          </w:tcPr>
          <w:p>
            <w:pPr>
              <w:rPr>
                <w:rFonts w:eastAsia="SimSun"/>
                <w:noProof/>
              </w:rPr>
            </w:pPr>
            <w:r>
              <w:rPr>
                <w:noProof/>
              </w:rPr>
              <w:t>Chengmai bridge head sweet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涪陵榨菜</w:t>
            </w:r>
          </w:p>
        </w:tc>
        <w:tc>
          <w:tcPr>
            <w:tcW w:w="2162" w:type="dxa"/>
          </w:tcPr>
          <w:p>
            <w:pPr>
              <w:rPr>
                <w:rFonts w:eastAsia="SimSun"/>
                <w:noProof/>
              </w:rPr>
            </w:pPr>
            <w:r>
              <w:rPr>
                <w:noProof/>
              </w:rPr>
              <w:t>Fuling Zha Cai</w:t>
            </w:r>
          </w:p>
        </w:tc>
        <w:tc>
          <w:tcPr>
            <w:tcW w:w="2162" w:type="dxa"/>
          </w:tcPr>
          <w:p>
            <w:pPr>
              <w:rPr>
                <w:rFonts w:eastAsia="SimSun"/>
                <w:noProof/>
              </w:rPr>
            </w:pPr>
            <w:r>
              <w:rPr>
                <w:noProof/>
              </w:rPr>
              <w:t>Плодове, зеленчуци и зърнени култури, пресни или преработени — грудки</w:t>
            </w:r>
          </w:p>
        </w:tc>
        <w:tc>
          <w:tcPr>
            <w:tcW w:w="2162" w:type="dxa"/>
          </w:tcPr>
          <w:p>
            <w:pPr>
              <w:rPr>
                <w:rFonts w:eastAsia="SimSun"/>
                <w:noProof/>
              </w:rPr>
            </w:pPr>
            <w:r>
              <w:rPr>
                <w:noProof/>
              </w:rPr>
              <w:t>Fuling Hot Pickled Mustard Tuber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丰都牛肉</w:t>
            </w:r>
          </w:p>
        </w:tc>
        <w:tc>
          <w:tcPr>
            <w:tcW w:w="2162" w:type="dxa"/>
          </w:tcPr>
          <w:p>
            <w:pPr>
              <w:rPr>
                <w:rFonts w:eastAsia="SimSun"/>
                <w:noProof/>
              </w:rPr>
            </w:pPr>
            <w:r>
              <w:rPr>
                <w:noProof/>
              </w:rPr>
              <w:t>Fengdu Niu Rou</w:t>
            </w:r>
          </w:p>
        </w:tc>
        <w:tc>
          <w:tcPr>
            <w:tcW w:w="2162" w:type="dxa"/>
          </w:tcPr>
          <w:p>
            <w:pPr>
              <w:rPr>
                <w:rFonts w:eastAsia="SimSun"/>
                <w:noProof/>
              </w:rPr>
            </w:pPr>
            <w:r>
              <w:rPr>
                <w:noProof/>
              </w:rPr>
              <w:t>Прясно месо (и карантия) — говеждо месо</w:t>
            </w:r>
          </w:p>
        </w:tc>
        <w:tc>
          <w:tcPr>
            <w:tcW w:w="2162" w:type="dxa"/>
          </w:tcPr>
          <w:p>
            <w:pPr>
              <w:rPr>
                <w:rFonts w:eastAsia="SimSun"/>
                <w:noProof/>
              </w:rPr>
            </w:pPr>
            <w:r>
              <w:rPr>
                <w:noProof/>
              </w:rPr>
              <w:t>Fengdu Beef</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奉节脐橙</w:t>
            </w:r>
          </w:p>
        </w:tc>
        <w:tc>
          <w:tcPr>
            <w:tcW w:w="2162" w:type="dxa"/>
          </w:tcPr>
          <w:p>
            <w:pPr>
              <w:rPr>
                <w:rFonts w:eastAsia="SimSun"/>
                <w:noProof/>
              </w:rPr>
            </w:pPr>
            <w:r>
              <w:rPr>
                <w:noProof/>
              </w:rPr>
              <w:t>Feng Jie Qi Cheng</w:t>
            </w:r>
          </w:p>
        </w:tc>
        <w:tc>
          <w:tcPr>
            <w:tcW w:w="2162" w:type="dxa"/>
          </w:tcPr>
          <w:p>
            <w:pPr>
              <w:rPr>
                <w:rFonts w:eastAsia="SimSun"/>
                <w:noProof/>
              </w:rPr>
            </w:pPr>
            <w:r>
              <w:rPr>
                <w:noProof/>
              </w:rPr>
              <w:t>Плодове, зеленчуци и зърнени храни, пресни или преработени — портокал</w:t>
            </w:r>
          </w:p>
        </w:tc>
        <w:tc>
          <w:tcPr>
            <w:tcW w:w="2162" w:type="dxa"/>
          </w:tcPr>
          <w:p>
            <w:pPr>
              <w:rPr>
                <w:rFonts w:eastAsia="SimSun"/>
                <w:noProof/>
              </w:rPr>
            </w:pPr>
            <w:r>
              <w:rPr>
                <w:noProof/>
              </w:rPr>
              <w:t>Fengjie Navel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合川桃片</w:t>
            </w:r>
          </w:p>
        </w:tc>
        <w:tc>
          <w:tcPr>
            <w:tcW w:w="2162" w:type="dxa"/>
          </w:tcPr>
          <w:p>
            <w:pPr>
              <w:rPr>
                <w:rFonts w:eastAsia="SimSun"/>
                <w:noProof/>
              </w:rPr>
            </w:pPr>
            <w:r>
              <w:rPr>
                <w:noProof/>
              </w:rPr>
              <w:t>Hechuan Tao Pian</w:t>
            </w:r>
          </w:p>
        </w:tc>
        <w:tc>
          <w:tcPr>
            <w:tcW w:w="2162" w:type="dxa"/>
          </w:tcPr>
          <w:p>
            <w:pPr>
              <w:rPr>
                <w:rFonts w:eastAsia="SimSun"/>
                <w:noProof/>
              </w:rPr>
            </w:pPr>
            <w:r>
              <w:rPr>
                <w:noProof/>
              </w:rPr>
              <w:t>Хляб, хлебни изделия, сладкарски и захарни изделия, бисквити и други печива — сладкиш</w:t>
            </w:r>
          </w:p>
        </w:tc>
        <w:tc>
          <w:tcPr>
            <w:tcW w:w="2162" w:type="dxa"/>
          </w:tcPr>
          <w:p>
            <w:pPr>
              <w:rPr>
                <w:rFonts w:eastAsia="SimSun"/>
                <w:noProof/>
              </w:rPr>
            </w:pPr>
            <w:r>
              <w:rPr>
                <w:noProof/>
              </w:rPr>
              <w:t>Hechuan Peach Slices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忠州豆腐乳</w:t>
            </w:r>
          </w:p>
        </w:tc>
        <w:tc>
          <w:tcPr>
            <w:tcW w:w="2162" w:type="dxa"/>
          </w:tcPr>
          <w:p>
            <w:pPr>
              <w:rPr>
                <w:rFonts w:eastAsia="SimSun"/>
                <w:noProof/>
              </w:rPr>
            </w:pPr>
            <w:r>
              <w:rPr>
                <w:noProof/>
              </w:rPr>
              <w:t>Zhongzhou Dou Fu Ru</w:t>
            </w:r>
          </w:p>
        </w:tc>
        <w:tc>
          <w:tcPr>
            <w:tcW w:w="2162" w:type="dxa"/>
          </w:tcPr>
          <w:p>
            <w:pPr>
              <w:rPr>
                <w:rFonts w:eastAsia="SimSun"/>
                <w:noProof/>
              </w:rPr>
            </w:pPr>
            <w:r>
              <w:rPr>
                <w:noProof/>
              </w:rPr>
              <w:t>Плодове, зеленчуци и зърнени култури, пресни или преработени — тофу</w:t>
            </w:r>
          </w:p>
        </w:tc>
        <w:tc>
          <w:tcPr>
            <w:tcW w:w="2162" w:type="dxa"/>
          </w:tcPr>
          <w:p>
            <w:pPr>
              <w:rPr>
                <w:rFonts w:eastAsia="SimSun"/>
                <w:noProof/>
              </w:rPr>
            </w:pPr>
            <w:r>
              <w:rPr>
                <w:noProof/>
              </w:rPr>
              <w:t>Zhongzhou Fermented Bean Curd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石柱黄连</w:t>
            </w:r>
          </w:p>
        </w:tc>
        <w:tc>
          <w:tcPr>
            <w:tcW w:w="2162" w:type="dxa"/>
          </w:tcPr>
          <w:p>
            <w:pPr>
              <w:rPr>
                <w:rFonts w:eastAsia="SimSun"/>
                <w:noProof/>
              </w:rPr>
            </w:pPr>
            <w:r>
              <w:rPr>
                <w:noProof/>
              </w:rPr>
              <w:t>Shizhu Huang Lian</w:t>
            </w:r>
          </w:p>
        </w:tc>
        <w:tc>
          <w:tcPr>
            <w:tcW w:w="2162" w:type="dxa"/>
          </w:tcPr>
          <w:p>
            <w:pPr>
              <w:rPr>
                <w:rFonts w:eastAsia="SimSun"/>
                <w:noProof/>
              </w:rPr>
            </w:pPr>
            <w:r>
              <w:rPr>
                <w:noProof/>
              </w:rPr>
              <w:t>Плодове, зеленчуци и зърнени култури, пресни или преработени — корени</w:t>
            </w:r>
          </w:p>
        </w:tc>
        <w:tc>
          <w:tcPr>
            <w:tcW w:w="2162" w:type="dxa"/>
          </w:tcPr>
          <w:p>
            <w:pPr>
              <w:rPr>
                <w:rFonts w:eastAsia="SimSun"/>
                <w:noProof/>
              </w:rPr>
            </w:pPr>
            <w:r>
              <w:rPr>
                <w:noProof/>
              </w:rPr>
              <w:t>Shizhu Coptis Root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汉源花椒</w:t>
            </w:r>
          </w:p>
        </w:tc>
        <w:tc>
          <w:tcPr>
            <w:tcW w:w="2162" w:type="dxa"/>
          </w:tcPr>
          <w:p>
            <w:pPr>
              <w:rPr>
                <w:rFonts w:eastAsia="SimSun"/>
                <w:noProof/>
              </w:rPr>
            </w:pPr>
            <w:r>
              <w:rPr>
                <w:noProof/>
              </w:rPr>
              <w:t>Hanyuan Hua Jiao</w:t>
            </w:r>
          </w:p>
        </w:tc>
        <w:tc>
          <w:tcPr>
            <w:tcW w:w="2162" w:type="dxa"/>
          </w:tcPr>
          <w:p>
            <w:pPr>
              <w:rPr>
                <w:rFonts w:eastAsia="SimSun"/>
                <w:noProof/>
              </w:rPr>
            </w:pPr>
            <w:r>
              <w:rPr>
                <w:noProof/>
              </w:rPr>
              <w:t>Плодове, зеленчуци и зърнени култури, пресни или преработени — пипер</w:t>
            </w:r>
          </w:p>
        </w:tc>
        <w:tc>
          <w:tcPr>
            <w:tcW w:w="2162" w:type="dxa"/>
          </w:tcPr>
          <w:p>
            <w:pPr>
              <w:rPr>
                <w:rFonts w:eastAsia="SimSun"/>
                <w:noProof/>
              </w:rPr>
            </w:pPr>
            <w:r>
              <w:rPr>
                <w:noProof/>
              </w:rPr>
              <w:t>Hanyuan red pepper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攀枝花块菌</w:t>
            </w:r>
          </w:p>
        </w:tc>
        <w:tc>
          <w:tcPr>
            <w:tcW w:w="2162" w:type="dxa"/>
          </w:tcPr>
          <w:p>
            <w:pPr>
              <w:rPr>
                <w:rFonts w:eastAsia="SimSun"/>
                <w:noProof/>
              </w:rPr>
            </w:pPr>
            <w:r>
              <w:rPr>
                <w:noProof/>
              </w:rPr>
              <w:t>Panzhihua Kuai Jun</w:t>
            </w:r>
          </w:p>
        </w:tc>
        <w:tc>
          <w:tcPr>
            <w:tcW w:w="2162" w:type="dxa"/>
          </w:tcPr>
          <w:p>
            <w:pPr>
              <w:rPr>
                <w:rFonts w:eastAsia="SimSun"/>
                <w:noProof/>
              </w:rPr>
            </w:pPr>
            <w:r>
              <w:rPr>
                <w:noProof/>
              </w:rPr>
              <w:t>Плодове, зеленчуци и зърнени култури, пресни или преработени — трюфели</w:t>
            </w:r>
          </w:p>
        </w:tc>
        <w:tc>
          <w:tcPr>
            <w:tcW w:w="2162" w:type="dxa"/>
          </w:tcPr>
          <w:p>
            <w:pPr>
              <w:rPr>
                <w:rFonts w:eastAsia="SimSun"/>
                <w:noProof/>
              </w:rPr>
            </w:pPr>
            <w:r>
              <w:rPr>
                <w:noProof/>
              </w:rPr>
              <w:t>Panzhihua Truffle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蒙顶山茶</w:t>
            </w:r>
          </w:p>
        </w:tc>
        <w:tc>
          <w:tcPr>
            <w:tcW w:w="2162" w:type="dxa"/>
          </w:tcPr>
          <w:p>
            <w:pPr>
              <w:rPr>
                <w:rFonts w:eastAsia="SimSun"/>
                <w:noProof/>
              </w:rPr>
            </w:pPr>
            <w:r>
              <w:rPr>
                <w:noProof/>
              </w:rPr>
              <w:t>Mingdingshan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Mingding Mountain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遂宁矮晚柚</w:t>
            </w:r>
          </w:p>
        </w:tc>
        <w:tc>
          <w:tcPr>
            <w:tcW w:w="2162" w:type="dxa"/>
          </w:tcPr>
          <w:p>
            <w:pPr>
              <w:rPr>
                <w:rFonts w:eastAsia="SimSun"/>
                <w:noProof/>
              </w:rPr>
            </w:pPr>
            <w:r>
              <w:rPr>
                <w:noProof/>
              </w:rPr>
              <w:t>Suining Ai Wan You</w:t>
            </w:r>
          </w:p>
        </w:tc>
        <w:tc>
          <w:tcPr>
            <w:tcW w:w="2162" w:type="dxa"/>
          </w:tcPr>
          <w:p>
            <w:pPr>
              <w:rPr>
                <w:rFonts w:eastAsia="SimSun"/>
                <w:noProof/>
              </w:rPr>
            </w:pPr>
            <w:r>
              <w:rPr>
                <w:noProof/>
              </w:rPr>
              <w:t>Плодове, зеленчуци и зърнени култури, пресни или преработени — помело</w:t>
            </w:r>
          </w:p>
        </w:tc>
        <w:tc>
          <w:tcPr>
            <w:tcW w:w="2162" w:type="dxa"/>
          </w:tcPr>
          <w:p>
            <w:pPr>
              <w:rPr>
                <w:rFonts w:eastAsia="SimSun"/>
                <w:noProof/>
              </w:rPr>
            </w:pPr>
            <w:r>
              <w:rPr>
                <w:noProof/>
              </w:rPr>
              <w:t>Suining Dwarf-Late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峨眉山藤椒油</w:t>
            </w:r>
          </w:p>
        </w:tc>
        <w:tc>
          <w:tcPr>
            <w:tcW w:w="2162" w:type="dxa"/>
          </w:tcPr>
          <w:p>
            <w:pPr>
              <w:rPr>
                <w:rFonts w:eastAsia="SimSun"/>
                <w:noProof/>
              </w:rPr>
            </w:pPr>
            <w:r>
              <w:rPr>
                <w:noProof/>
              </w:rPr>
              <w:t>Emeishan Teng Jiao You</w:t>
            </w:r>
          </w:p>
        </w:tc>
        <w:tc>
          <w:tcPr>
            <w:tcW w:w="2162" w:type="dxa"/>
          </w:tcPr>
          <w:p>
            <w:pPr>
              <w:rPr>
                <w:rFonts w:eastAsia="SimSun"/>
                <w:noProof/>
              </w:rPr>
            </w:pPr>
            <w:r>
              <w:rPr>
                <w:noProof/>
              </w:rPr>
              <w:t>Масла и мазнини (масло, маргарин, растителни масла и др.)</w:t>
            </w:r>
          </w:p>
        </w:tc>
        <w:tc>
          <w:tcPr>
            <w:tcW w:w="2162" w:type="dxa"/>
          </w:tcPr>
          <w:p>
            <w:pPr>
              <w:rPr>
                <w:rFonts w:eastAsia="SimSun"/>
                <w:noProof/>
              </w:rPr>
            </w:pPr>
            <w:r>
              <w:rPr>
                <w:noProof/>
              </w:rPr>
              <w:t xml:space="preserve">Mount Emei Pepper oil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米易枇杷</w:t>
            </w:r>
          </w:p>
        </w:tc>
        <w:tc>
          <w:tcPr>
            <w:tcW w:w="2162" w:type="dxa"/>
          </w:tcPr>
          <w:p>
            <w:pPr>
              <w:rPr>
                <w:rFonts w:eastAsia="SimSun"/>
                <w:noProof/>
              </w:rPr>
            </w:pPr>
            <w:r>
              <w:rPr>
                <w:noProof/>
              </w:rPr>
              <w:t>Miyi Pi Pa</w:t>
            </w:r>
          </w:p>
        </w:tc>
        <w:tc>
          <w:tcPr>
            <w:tcW w:w="2162" w:type="dxa"/>
          </w:tcPr>
          <w:p>
            <w:pPr>
              <w:rPr>
                <w:rFonts w:eastAsia="SimSun"/>
                <w:noProof/>
              </w:rPr>
            </w:pPr>
            <w:r>
              <w:rPr>
                <w:noProof/>
              </w:rPr>
              <w:t>Плодове, зеленчуци и зърнени култури, пресни или преработени — японска мушмула</w:t>
            </w:r>
          </w:p>
        </w:tc>
        <w:tc>
          <w:tcPr>
            <w:tcW w:w="2162" w:type="dxa"/>
          </w:tcPr>
          <w:p>
            <w:pPr>
              <w:rPr>
                <w:rFonts w:eastAsia="SimSun"/>
                <w:noProof/>
              </w:rPr>
            </w:pPr>
            <w:r>
              <w:rPr>
                <w:noProof/>
              </w:rPr>
              <w:t>Miyi Loquat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修文猕猴桃</w:t>
            </w:r>
          </w:p>
        </w:tc>
        <w:tc>
          <w:tcPr>
            <w:tcW w:w="2162" w:type="dxa"/>
          </w:tcPr>
          <w:p>
            <w:pPr>
              <w:rPr>
                <w:rFonts w:eastAsia="SimSun"/>
                <w:noProof/>
              </w:rPr>
            </w:pPr>
            <w:r>
              <w:rPr>
                <w:noProof/>
              </w:rPr>
              <w:t>Xiuwen Mi Hou Tao</w:t>
            </w:r>
          </w:p>
        </w:tc>
        <w:tc>
          <w:tcPr>
            <w:tcW w:w="2162" w:type="dxa"/>
          </w:tcPr>
          <w:p>
            <w:pPr>
              <w:rPr>
                <w:rFonts w:eastAsia="SimSun"/>
                <w:noProof/>
              </w:rPr>
            </w:pPr>
            <w:r>
              <w:rPr>
                <w:noProof/>
              </w:rPr>
              <w:t>Плодове, зеленчуци и зърнени култури, пресни или преработени — киви</w:t>
            </w:r>
          </w:p>
        </w:tc>
        <w:tc>
          <w:tcPr>
            <w:tcW w:w="2162" w:type="dxa"/>
          </w:tcPr>
          <w:p>
            <w:pPr>
              <w:rPr>
                <w:rFonts w:eastAsia="SimSun"/>
                <w:noProof/>
              </w:rPr>
            </w:pPr>
            <w:r>
              <w:rPr>
                <w:noProof/>
              </w:rPr>
              <w:t>Xiuwen Kiwi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织金竹荪</w:t>
            </w:r>
          </w:p>
        </w:tc>
        <w:tc>
          <w:tcPr>
            <w:tcW w:w="2162" w:type="dxa"/>
          </w:tcPr>
          <w:p>
            <w:pPr>
              <w:rPr>
                <w:rFonts w:eastAsia="SimSun"/>
                <w:noProof/>
              </w:rPr>
            </w:pPr>
            <w:r>
              <w:rPr>
                <w:noProof/>
              </w:rPr>
              <w:t>Zhijin Zhu Sun</w:t>
            </w:r>
          </w:p>
        </w:tc>
        <w:tc>
          <w:tcPr>
            <w:tcW w:w="2162" w:type="dxa"/>
          </w:tcPr>
          <w:p>
            <w:pPr>
              <w:rPr>
                <w:rFonts w:eastAsia="SimSun"/>
                <w:noProof/>
              </w:rPr>
            </w:pPr>
            <w:r>
              <w:rPr>
                <w:noProof/>
              </w:rPr>
              <w:t>Плодове, зеленчуци и зърнени култури, пресни или преработени — гъби</w:t>
            </w:r>
          </w:p>
        </w:tc>
        <w:tc>
          <w:tcPr>
            <w:tcW w:w="2162" w:type="dxa"/>
          </w:tcPr>
          <w:p>
            <w:pPr>
              <w:rPr>
                <w:rFonts w:eastAsia="SimSun"/>
                <w:noProof/>
              </w:rPr>
            </w:pPr>
            <w:r>
              <w:rPr>
                <w:noProof/>
              </w:rPr>
              <w:t>Zhijin Dictyophora indusiata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兴仁薏仁米</w:t>
            </w:r>
          </w:p>
        </w:tc>
        <w:tc>
          <w:tcPr>
            <w:tcW w:w="2162" w:type="dxa"/>
          </w:tcPr>
          <w:p>
            <w:pPr>
              <w:rPr>
                <w:rFonts w:eastAsia="SimSun"/>
                <w:noProof/>
              </w:rPr>
            </w:pPr>
            <w:r>
              <w:rPr>
                <w:noProof/>
              </w:rPr>
              <w:t>Xingren Yi Ren Mi</w:t>
            </w:r>
          </w:p>
        </w:tc>
        <w:tc>
          <w:tcPr>
            <w:tcW w:w="2162" w:type="dxa"/>
          </w:tcPr>
          <w:p>
            <w:pPr>
              <w:rPr>
                <w:rFonts w:eastAsia="SimSun"/>
                <w:noProof/>
              </w:rPr>
            </w:pPr>
            <w:r>
              <w:rPr>
                <w:noProof/>
              </w:rPr>
              <w:t>Плодове, зеленчуци и зърнени култури, пресни или преработени — семена от коикс</w:t>
            </w:r>
          </w:p>
        </w:tc>
        <w:tc>
          <w:tcPr>
            <w:tcW w:w="2162" w:type="dxa"/>
          </w:tcPr>
          <w:p>
            <w:pPr>
              <w:rPr>
                <w:rFonts w:eastAsia="SimSun"/>
                <w:noProof/>
              </w:rPr>
            </w:pPr>
            <w:r>
              <w:rPr>
                <w:noProof/>
              </w:rPr>
              <w:t>Xinren Coix 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盘县火腿</w:t>
            </w:r>
          </w:p>
        </w:tc>
        <w:tc>
          <w:tcPr>
            <w:tcW w:w="2162" w:type="dxa"/>
          </w:tcPr>
          <w:p>
            <w:pPr>
              <w:rPr>
                <w:rFonts w:eastAsia="SimSun"/>
                <w:noProof/>
              </w:rPr>
            </w:pPr>
            <w:r>
              <w:rPr>
                <w:noProof/>
              </w:rPr>
              <w:t>Panxian Huo Tui</w:t>
            </w:r>
          </w:p>
        </w:tc>
        <w:tc>
          <w:tcPr>
            <w:tcW w:w="2162" w:type="dxa"/>
          </w:tcPr>
          <w:p>
            <w:pPr>
              <w:rPr>
                <w:rFonts w:eastAsia="SimSun"/>
                <w:noProof/>
              </w:rPr>
            </w:pPr>
            <w:r>
              <w:rPr>
                <w:noProof/>
              </w:rPr>
              <w:t>Месни продукти (варени, осолени, пушени и др.)</w:t>
            </w:r>
          </w:p>
        </w:tc>
        <w:tc>
          <w:tcPr>
            <w:tcW w:w="2162" w:type="dxa"/>
          </w:tcPr>
          <w:p>
            <w:pPr>
              <w:rPr>
                <w:rFonts w:eastAsia="SimSun"/>
                <w:noProof/>
              </w:rPr>
            </w:pPr>
            <w:r>
              <w:rPr>
                <w:noProof/>
              </w:rPr>
              <w:t>Panxian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都匀毛尖茶</w:t>
            </w:r>
          </w:p>
        </w:tc>
        <w:tc>
          <w:tcPr>
            <w:tcW w:w="2162" w:type="dxa"/>
          </w:tcPr>
          <w:p>
            <w:pPr>
              <w:rPr>
                <w:rFonts w:eastAsia="SimSun"/>
                <w:noProof/>
              </w:rPr>
            </w:pPr>
            <w:r>
              <w:rPr>
                <w:noProof/>
              </w:rPr>
              <w:t>Duyun Mao Jian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Duyun Maojian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麻江蓝莓</w:t>
            </w:r>
          </w:p>
        </w:tc>
        <w:tc>
          <w:tcPr>
            <w:tcW w:w="2162" w:type="dxa"/>
          </w:tcPr>
          <w:p>
            <w:pPr>
              <w:rPr>
                <w:rFonts w:eastAsia="SimSun"/>
                <w:noProof/>
              </w:rPr>
            </w:pPr>
            <w:r>
              <w:rPr>
                <w:noProof/>
              </w:rPr>
              <w:t>Majiang Lan Mei</w:t>
            </w:r>
          </w:p>
        </w:tc>
        <w:tc>
          <w:tcPr>
            <w:tcW w:w="2162" w:type="dxa"/>
          </w:tcPr>
          <w:p>
            <w:pPr>
              <w:rPr>
                <w:rFonts w:eastAsia="SimSun"/>
                <w:noProof/>
              </w:rPr>
            </w:pPr>
            <w:r>
              <w:rPr>
                <w:noProof/>
              </w:rPr>
              <w:t>Плодове, зеленчуци и зърнени култури, пресни или преработени — боровинка</w:t>
            </w:r>
          </w:p>
        </w:tc>
        <w:tc>
          <w:tcPr>
            <w:tcW w:w="2162" w:type="dxa"/>
          </w:tcPr>
          <w:p>
            <w:pPr>
              <w:rPr>
                <w:rFonts w:eastAsia="SimSun"/>
                <w:noProof/>
              </w:rPr>
            </w:pPr>
            <w:r>
              <w:rPr>
                <w:noProof/>
              </w:rPr>
              <w:t>Majiang Blueberry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宣威火腿</w:t>
            </w:r>
          </w:p>
        </w:tc>
        <w:tc>
          <w:tcPr>
            <w:tcW w:w="2162" w:type="dxa"/>
          </w:tcPr>
          <w:p>
            <w:pPr>
              <w:rPr>
                <w:rFonts w:eastAsia="SimSun"/>
                <w:noProof/>
              </w:rPr>
            </w:pPr>
            <w:r>
              <w:rPr>
                <w:noProof/>
              </w:rPr>
              <w:t>Xuanwei Huo Tui</w:t>
            </w:r>
          </w:p>
        </w:tc>
        <w:tc>
          <w:tcPr>
            <w:tcW w:w="2162" w:type="dxa"/>
          </w:tcPr>
          <w:p>
            <w:pPr>
              <w:rPr>
                <w:rFonts w:eastAsia="SimSun"/>
                <w:noProof/>
              </w:rPr>
            </w:pPr>
            <w:r>
              <w:rPr>
                <w:noProof/>
              </w:rPr>
              <w:t>Месни продукти (варени, осолени, пушени и др.) — шунка</w:t>
            </w:r>
          </w:p>
        </w:tc>
        <w:tc>
          <w:tcPr>
            <w:tcW w:w="2162" w:type="dxa"/>
          </w:tcPr>
          <w:p>
            <w:pPr>
              <w:rPr>
                <w:rFonts w:eastAsia="SimSun"/>
                <w:noProof/>
              </w:rPr>
            </w:pPr>
            <w:r>
              <w:rPr>
                <w:noProof/>
              </w:rPr>
              <w:t>Xuanwei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文山三七</w:t>
            </w:r>
          </w:p>
        </w:tc>
        <w:tc>
          <w:tcPr>
            <w:tcW w:w="2162" w:type="dxa"/>
          </w:tcPr>
          <w:p>
            <w:pPr>
              <w:rPr>
                <w:rFonts w:eastAsia="SimSun"/>
                <w:noProof/>
              </w:rPr>
            </w:pPr>
            <w:r>
              <w:rPr>
                <w:noProof/>
              </w:rPr>
              <w:t>Wenshan San Qi</w:t>
            </w:r>
          </w:p>
        </w:tc>
        <w:tc>
          <w:tcPr>
            <w:tcW w:w="2162" w:type="dxa"/>
          </w:tcPr>
          <w:p>
            <w:pPr>
              <w:rPr>
                <w:rFonts w:eastAsia="SimSun"/>
                <w:noProof/>
              </w:rPr>
            </w:pPr>
            <w:r>
              <w:rPr>
                <w:noProof/>
              </w:rPr>
              <w:t>Плодове, зеленчуци и зърнени култури, пресни или преработени — женшен</w:t>
            </w:r>
          </w:p>
        </w:tc>
        <w:tc>
          <w:tcPr>
            <w:tcW w:w="2162" w:type="dxa"/>
          </w:tcPr>
          <w:p>
            <w:pPr>
              <w:rPr>
                <w:rFonts w:eastAsia="SimSun"/>
                <w:noProof/>
              </w:rPr>
            </w:pPr>
            <w:r>
              <w:rPr>
                <w:noProof/>
              </w:rPr>
              <w:t>Wenshan Notoginseng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勐海茶</w:t>
            </w:r>
          </w:p>
        </w:tc>
        <w:tc>
          <w:tcPr>
            <w:tcW w:w="2162" w:type="dxa"/>
          </w:tcPr>
          <w:p>
            <w:pPr>
              <w:rPr>
                <w:rFonts w:eastAsia="SimSun"/>
                <w:noProof/>
              </w:rPr>
            </w:pPr>
            <w:r>
              <w:rPr>
                <w:noProof/>
              </w:rPr>
              <w:t>Menghai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Menghai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朱苦拉咖啡</w:t>
            </w:r>
          </w:p>
        </w:tc>
        <w:tc>
          <w:tcPr>
            <w:tcW w:w="2162" w:type="dxa"/>
          </w:tcPr>
          <w:p>
            <w:pPr>
              <w:rPr>
                <w:rFonts w:eastAsia="SimSun"/>
                <w:noProof/>
              </w:rPr>
            </w:pPr>
            <w:r>
              <w:rPr>
                <w:noProof/>
              </w:rPr>
              <w:t>Chucola Ka Fei</w:t>
            </w:r>
          </w:p>
        </w:tc>
        <w:tc>
          <w:tcPr>
            <w:tcW w:w="2162" w:type="dxa"/>
          </w:tcPr>
          <w:p>
            <w:pPr>
              <w:rPr>
                <w:rFonts w:eastAsia="SimSun"/>
                <w:noProof/>
              </w:rPr>
            </w:pPr>
            <w:r>
              <w:rPr>
                <w:noProof/>
              </w:rPr>
              <w:t>Други продукти от приложение I към Договора (подправки и др.) — кафе</w:t>
            </w:r>
          </w:p>
        </w:tc>
        <w:tc>
          <w:tcPr>
            <w:tcW w:w="2162" w:type="dxa"/>
          </w:tcPr>
          <w:p>
            <w:pPr>
              <w:rPr>
                <w:rFonts w:eastAsia="SimSun"/>
                <w:noProof/>
              </w:rPr>
            </w:pPr>
            <w:r>
              <w:rPr>
                <w:noProof/>
              </w:rPr>
              <w:t xml:space="preserve">Chucola Coffee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撒坝火腿</w:t>
            </w:r>
          </w:p>
        </w:tc>
        <w:tc>
          <w:tcPr>
            <w:tcW w:w="2162" w:type="dxa"/>
          </w:tcPr>
          <w:p>
            <w:pPr>
              <w:rPr>
                <w:rFonts w:eastAsia="SimSun"/>
                <w:noProof/>
              </w:rPr>
            </w:pPr>
            <w:r>
              <w:rPr>
                <w:noProof/>
              </w:rPr>
              <w:t>Saba Huo Tui</w:t>
            </w:r>
          </w:p>
        </w:tc>
        <w:tc>
          <w:tcPr>
            <w:tcW w:w="2162" w:type="dxa"/>
          </w:tcPr>
          <w:p>
            <w:pPr>
              <w:rPr>
                <w:rFonts w:eastAsia="SimSun"/>
                <w:noProof/>
              </w:rPr>
            </w:pPr>
            <w:r>
              <w:rPr>
                <w:noProof/>
              </w:rPr>
              <w:t>Месни продукти (варени, осолени, пушени и др.) — шунка</w:t>
            </w:r>
          </w:p>
        </w:tc>
        <w:tc>
          <w:tcPr>
            <w:tcW w:w="2162" w:type="dxa"/>
          </w:tcPr>
          <w:p>
            <w:pPr>
              <w:rPr>
                <w:rFonts w:eastAsia="SimSun"/>
                <w:noProof/>
              </w:rPr>
            </w:pPr>
            <w:r>
              <w:rPr>
                <w:noProof/>
              </w:rPr>
              <w:t>Saba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紫阳富硒茶</w:t>
            </w:r>
          </w:p>
        </w:tc>
        <w:tc>
          <w:tcPr>
            <w:tcW w:w="2162" w:type="dxa"/>
          </w:tcPr>
          <w:p>
            <w:pPr>
              <w:rPr>
                <w:rFonts w:eastAsia="SimSun"/>
                <w:noProof/>
              </w:rPr>
            </w:pPr>
            <w:r>
              <w:rPr>
                <w:noProof/>
              </w:rPr>
              <w:t>Ziyang Fu Xi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Ziyang Se-enriched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泾阳茯砖茶</w:t>
            </w:r>
          </w:p>
        </w:tc>
        <w:tc>
          <w:tcPr>
            <w:tcW w:w="2162" w:type="dxa"/>
          </w:tcPr>
          <w:p>
            <w:pPr>
              <w:rPr>
                <w:rFonts w:eastAsia="SimSun"/>
                <w:noProof/>
              </w:rPr>
            </w:pPr>
            <w:r>
              <w:rPr>
                <w:noProof/>
              </w:rPr>
              <w:t>Jingyang Fu Zhuan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Jingyang Brick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汉中仙毫</w:t>
            </w:r>
          </w:p>
        </w:tc>
        <w:tc>
          <w:tcPr>
            <w:tcW w:w="2162" w:type="dxa"/>
          </w:tcPr>
          <w:p>
            <w:pPr>
              <w:rPr>
                <w:rFonts w:eastAsia="SimSun"/>
                <w:noProof/>
              </w:rPr>
            </w:pPr>
            <w:r>
              <w:rPr>
                <w:noProof/>
              </w:rPr>
              <w:t>Hanzhong Xian Hao</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Hanzhong Xianhao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铜川苹果</w:t>
            </w:r>
          </w:p>
        </w:tc>
        <w:tc>
          <w:tcPr>
            <w:tcW w:w="2162" w:type="dxa"/>
          </w:tcPr>
          <w:p>
            <w:pPr>
              <w:rPr>
                <w:rFonts w:eastAsia="SimSun"/>
                <w:noProof/>
              </w:rPr>
            </w:pPr>
            <w:r>
              <w:rPr>
                <w:noProof/>
              </w:rPr>
              <w:t>Tongchuan Ping Guo</w:t>
            </w:r>
          </w:p>
        </w:tc>
        <w:tc>
          <w:tcPr>
            <w:tcW w:w="2162" w:type="dxa"/>
          </w:tcPr>
          <w:p>
            <w:pPr>
              <w:rPr>
                <w:rFonts w:eastAsia="SimSun"/>
                <w:noProof/>
              </w:rPr>
            </w:pPr>
            <w:r>
              <w:rPr>
                <w:noProof/>
              </w:rPr>
              <w:t>Плодове, зеленчуци и зърнени култури, пресни или преработени — ябълки</w:t>
            </w:r>
          </w:p>
        </w:tc>
        <w:tc>
          <w:tcPr>
            <w:tcW w:w="2162" w:type="dxa"/>
          </w:tcPr>
          <w:p>
            <w:pPr>
              <w:rPr>
                <w:rFonts w:eastAsia="SimSun"/>
                <w:noProof/>
              </w:rPr>
            </w:pPr>
            <w:r>
              <w:rPr>
                <w:noProof/>
              </w:rPr>
              <w:t>Tongchuan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韩城大红袍花椒</w:t>
            </w:r>
          </w:p>
        </w:tc>
        <w:tc>
          <w:tcPr>
            <w:tcW w:w="2162" w:type="dxa"/>
          </w:tcPr>
          <w:p>
            <w:pPr>
              <w:rPr>
                <w:rFonts w:eastAsia="SimSun"/>
                <w:noProof/>
              </w:rPr>
            </w:pPr>
            <w:r>
              <w:rPr>
                <w:noProof/>
              </w:rPr>
              <w:t>Hancheng Da Hong Pao Hua Jiao</w:t>
            </w:r>
          </w:p>
        </w:tc>
        <w:tc>
          <w:tcPr>
            <w:tcW w:w="2162" w:type="dxa"/>
          </w:tcPr>
          <w:p>
            <w:pPr>
              <w:rPr>
                <w:rFonts w:eastAsia="SimSun"/>
                <w:noProof/>
              </w:rPr>
            </w:pPr>
            <w:r>
              <w:rPr>
                <w:noProof/>
              </w:rPr>
              <w:t>Плодове, зеленчуци и зърнени култури, пресни или преработени — пипер</w:t>
            </w:r>
          </w:p>
        </w:tc>
        <w:tc>
          <w:tcPr>
            <w:tcW w:w="2162" w:type="dxa"/>
          </w:tcPr>
          <w:p>
            <w:pPr>
              <w:rPr>
                <w:rFonts w:eastAsia="SimSun"/>
                <w:noProof/>
              </w:rPr>
            </w:pPr>
            <w:r>
              <w:rPr>
                <w:noProof/>
              </w:rPr>
              <w:t>Hancheng Da Hong Pao Red Pepper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富平柿饼</w:t>
            </w:r>
          </w:p>
        </w:tc>
        <w:tc>
          <w:tcPr>
            <w:tcW w:w="2162" w:type="dxa"/>
          </w:tcPr>
          <w:p>
            <w:pPr>
              <w:rPr>
                <w:rFonts w:eastAsia="SimSun"/>
                <w:noProof/>
              </w:rPr>
            </w:pPr>
            <w:r>
              <w:rPr>
                <w:noProof/>
              </w:rPr>
              <w:t>Fuping Shi Bing</w:t>
            </w:r>
          </w:p>
        </w:tc>
        <w:tc>
          <w:tcPr>
            <w:tcW w:w="2162" w:type="dxa"/>
          </w:tcPr>
          <w:p>
            <w:pPr>
              <w:rPr>
                <w:rFonts w:eastAsia="SimSun"/>
                <w:noProof/>
              </w:rPr>
            </w:pPr>
            <w:r>
              <w:rPr>
                <w:noProof/>
              </w:rPr>
              <w:t>Плодове, зеленчуци и зърнени култури, пресни или преработени — райска ябълка</w:t>
            </w:r>
          </w:p>
        </w:tc>
        <w:tc>
          <w:tcPr>
            <w:tcW w:w="2162" w:type="dxa"/>
          </w:tcPr>
          <w:p>
            <w:pPr>
              <w:rPr>
                <w:rFonts w:eastAsia="SimSun"/>
                <w:noProof/>
              </w:rPr>
            </w:pPr>
            <w:r>
              <w:rPr>
                <w:noProof/>
              </w:rPr>
              <w:t>Fuping Dried Persimmon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兰州百合</w:t>
            </w:r>
          </w:p>
        </w:tc>
        <w:tc>
          <w:tcPr>
            <w:tcW w:w="2162" w:type="dxa"/>
          </w:tcPr>
          <w:p>
            <w:pPr>
              <w:rPr>
                <w:rFonts w:eastAsia="SimSun"/>
                <w:noProof/>
              </w:rPr>
            </w:pPr>
            <w:r>
              <w:rPr>
                <w:noProof/>
              </w:rPr>
              <w:t>Lanzhou Bai He</w:t>
            </w:r>
          </w:p>
        </w:tc>
        <w:tc>
          <w:tcPr>
            <w:tcW w:w="2162" w:type="dxa"/>
          </w:tcPr>
          <w:p>
            <w:pPr>
              <w:rPr>
                <w:rFonts w:eastAsia="SimSun"/>
                <w:noProof/>
              </w:rPr>
            </w:pPr>
            <w:r>
              <w:rPr>
                <w:noProof/>
              </w:rPr>
              <w:t>Плодове, зеленчуци и зърнени култури, пресни или преработени — хоста</w:t>
            </w:r>
          </w:p>
        </w:tc>
        <w:tc>
          <w:tcPr>
            <w:tcW w:w="2162" w:type="dxa"/>
          </w:tcPr>
          <w:p>
            <w:pPr>
              <w:rPr>
                <w:rFonts w:eastAsia="SimSun"/>
                <w:noProof/>
              </w:rPr>
            </w:pPr>
            <w:r>
              <w:rPr>
                <w:noProof/>
              </w:rPr>
              <w:t>Lanzhou Lily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武都油橄榄</w:t>
            </w:r>
          </w:p>
        </w:tc>
        <w:tc>
          <w:tcPr>
            <w:tcW w:w="2162" w:type="dxa"/>
          </w:tcPr>
          <w:p>
            <w:pPr>
              <w:rPr>
                <w:rFonts w:eastAsia="SimSun"/>
                <w:noProof/>
              </w:rPr>
            </w:pPr>
            <w:r>
              <w:rPr>
                <w:noProof/>
              </w:rPr>
              <w:t>Wudu You Gan Lan</w:t>
            </w:r>
          </w:p>
        </w:tc>
        <w:tc>
          <w:tcPr>
            <w:tcW w:w="2162" w:type="dxa"/>
          </w:tcPr>
          <w:p>
            <w:pPr>
              <w:rPr>
                <w:rFonts w:eastAsia="SimSun"/>
                <w:noProof/>
              </w:rPr>
            </w:pPr>
            <w:r>
              <w:rPr>
                <w:noProof/>
              </w:rPr>
              <w:t>Плодове, зеленчуци и зърнени култури, пресни или преработени — маслини</w:t>
            </w:r>
          </w:p>
        </w:tc>
        <w:tc>
          <w:tcPr>
            <w:tcW w:w="2162" w:type="dxa"/>
          </w:tcPr>
          <w:p>
            <w:pPr>
              <w:rPr>
                <w:rFonts w:eastAsia="SimSun"/>
                <w:noProof/>
              </w:rPr>
            </w:pPr>
            <w:r>
              <w:rPr>
                <w:noProof/>
              </w:rPr>
              <w:t>Wudu Olive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甘南羊肚菌</w:t>
            </w:r>
          </w:p>
        </w:tc>
        <w:tc>
          <w:tcPr>
            <w:tcW w:w="2162" w:type="dxa"/>
          </w:tcPr>
          <w:p>
            <w:pPr>
              <w:rPr>
                <w:rFonts w:eastAsia="SimSun"/>
                <w:noProof/>
              </w:rPr>
            </w:pPr>
            <w:r>
              <w:rPr>
                <w:noProof/>
              </w:rPr>
              <w:t>Gannan Yang Du Jun</w:t>
            </w:r>
          </w:p>
        </w:tc>
        <w:tc>
          <w:tcPr>
            <w:tcW w:w="2162" w:type="dxa"/>
          </w:tcPr>
          <w:p>
            <w:pPr>
              <w:rPr>
                <w:rFonts w:eastAsia="SimSun"/>
                <w:noProof/>
              </w:rPr>
            </w:pPr>
            <w:r>
              <w:rPr>
                <w:noProof/>
              </w:rPr>
              <w:t>Плодове, зеленчуци и зърнени култури, пресни или преработени — смръчкула</w:t>
            </w:r>
          </w:p>
        </w:tc>
        <w:tc>
          <w:tcPr>
            <w:tcW w:w="2162" w:type="dxa"/>
          </w:tcPr>
          <w:p>
            <w:pPr>
              <w:rPr>
                <w:rFonts w:eastAsia="SimSun"/>
                <w:noProof/>
              </w:rPr>
            </w:pPr>
            <w:r>
              <w:rPr>
                <w:noProof/>
              </w:rPr>
              <w:t>Gannan Morchella fungi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定西马铃薯</w:t>
            </w:r>
          </w:p>
        </w:tc>
        <w:tc>
          <w:tcPr>
            <w:tcW w:w="2162" w:type="dxa"/>
          </w:tcPr>
          <w:p>
            <w:pPr>
              <w:rPr>
                <w:rFonts w:eastAsia="SimSun"/>
                <w:noProof/>
              </w:rPr>
            </w:pPr>
            <w:r>
              <w:rPr>
                <w:noProof/>
              </w:rPr>
              <w:t>Dingxi Ma Ling Shu</w:t>
            </w:r>
          </w:p>
        </w:tc>
        <w:tc>
          <w:tcPr>
            <w:tcW w:w="2162" w:type="dxa"/>
          </w:tcPr>
          <w:p>
            <w:pPr>
              <w:rPr>
                <w:rFonts w:eastAsia="SimSun"/>
                <w:noProof/>
              </w:rPr>
            </w:pPr>
            <w:r>
              <w:rPr>
                <w:noProof/>
              </w:rPr>
              <w:t>Плодове, зеленчуци и зърнени култури, пресни или преработени — картофи</w:t>
            </w:r>
          </w:p>
        </w:tc>
        <w:tc>
          <w:tcPr>
            <w:tcW w:w="2162" w:type="dxa"/>
          </w:tcPr>
          <w:p>
            <w:pPr>
              <w:rPr>
                <w:rFonts w:eastAsia="SimSun"/>
                <w:noProof/>
              </w:rPr>
            </w:pPr>
            <w:r>
              <w:rPr>
                <w:noProof/>
              </w:rPr>
              <w:t>Dingxi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岷县当归</w:t>
            </w:r>
          </w:p>
        </w:tc>
        <w:tc>
          <w:tcPr>
            <w:tcW w:w="2162" w:type="dxa"/>
          </w:tcPr>
          <w:p>
            <w:pPr>
              <w:rPr>
                <w:rFonts w:eastAsia="SimSun"/>
                <w:noProof/>
              </w:rPr>
            </w:pPr>
            <w:r>
              <w:rPr>
                <w:noProof/>
              </w:rPr>
              <w:t>Minxian Dang Gui</w:t>
            </w:r>
          </w:p>
        </w:tc>
        <w:tc>
          <w:tcPr>
            <w:tcW w:w="2162" w:type="dxa"/>
          </w:tcPr>
          <w:p>
            <w:pPr>
              <w:rPr>
                <w:rFonts w:eastAsia="SimSun"/>
                <w:noProof/>
              </w:rPr>
            </w:pPr>
            <w:r>
              <w:rPr>
                <w:noProof/>
              </w:rPr>
              <w:t>Плодове, зеленчуци и зърнени култури, пресни или преработени — корени</w:t>
            </w:r>
          </w:p>
        </w:tc>
        <w:tc>
          <w:tcPr>
            <w:tcW w:w="2162" w:type="dxa"/>
          </w:tcPr>
          <w:p>
            <w:pPr>
              <w:rPr>
                <w:rFonts w:eastAsia="SimSun"/>
                <w:noProof/>
              </w:rPr>
            </w:pPr>
            <w:r>
              <w:rPr>
                <w:noProof/>
              </w:rPr>
              <w:t>Minxian Angelica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宁夏枸杞</w:t>
            </w:r>
          </w:p>
        </w:tc>
        <w:tc>
          <w:tcPr>
            <w:tcW w:w="2162" w:type="dxa"/>
          </w:tcPr>
          <w:p>
            <w:pPr>
              <w:rPr>
                <w:rFonts w:eastAsia="SimSun"/>
                <w:noProof/>
              </w:rPr>
            </w:pPr>
            <w:r>
              <w:rPr>
                <w:noProof/>
              </w:rPr>
              <w:t>Ningxia Gou Qi</w:t>
            </w:r>
          </w:p>
        </w:tc>
        <w:tc>
          <w:tcPr>
            <w:tcW w:w="2162" w:type="dxa"/>
          </w:tcPr>
          <w:p>
            <w:pPr>
              <w:rPr>
                <w:rFonts w:eastAsia="SimSun"/>
                <w:noProof/>
              </w:rPr>
            </w:pPr>
            <w:r>
              <w:rPr>
                <w:noProof/>
              </w:rPr>
              <w:t>Плодове, зеленчуци и зърнени култури, пресни или преработени — годжи бери</w:t>
            </w:r>
          </w:p>
        </w:tc>
        <w:tc>
          <w:tcPr>
            <w:tcW w:w="2162" w:type="dxa"/>
          </w:tcPr>
          <w:p>
            <w:pPr>
              <w:rPr>
                <w:rFonts w:eastAsia="SimSun"/>
                <w:noProof/>
              </w:rPr>
            </w:pPr>
            <w:r>
              <w:rPr>
                <w:noProof/>
              </w:rPr>
              <w:t>Ningxia Goji 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阿克苏苹果</w:t>
            </w:r>
          </w:p>
        </w:tc>
        <w:tc>
          <w:tcPr>
            <w:tcW w:w="2162" w:type="dxa"/>
          </w:tcPr>
          <w:p>
            <w:pPr>
              <w:rPr>
                <w:rFonts w:eastAsia="SimSun"/>
                <w:noProof/>
              </w:rPr>
            </w:pPr>
            <w:r>
              <w:rPr>
                <w:noProof/>
              </w:rPr>
              <w:t>Aksu Ping Guo</w:t>
            </w:r>
          </w:p>
        </w:tc>
        <w:tc>
          <w:tcPr>
            <w:tcW w:w="2162" w:type="dxa"/>
          </w:tcPr>
          <w:p>
            <w:pPr>
              <w:rPr>
                <w:rFonts w:eastAsia="SimSun"/>
                <w:noProof/>
              </w:rPr>
            </w:pPr>
            <w:r>
              <w:rPr>
                <w:noProof/>
              </w:rPr>
              <w:t>Плодове, зеленчуци и зърнени култури, пресни или преработени — ябълки</w:t>
            </w:r>
          </w:p>
        </w:tc>
        <w:tc>
          <w:tcPr>
            <w:tcW w:w="2162" w:type="dxa"/>
          </w:tcPr>
          <w:p>
            <w:pPr>
              <w:rPr>
                <w:rFonts w:eastAsia="SimSun"/>
                <w:noProof/>
              </w:rPr>
            </w:pPr>
            <w:r>
              <w:rPr>
                <w:noProof/>
              </w:rPr>
              <w:t>Aksu Apple</w:t>
            </w:r>
          </w:p>
        </w:tc>
      </w:tr>
    </w:tbl>
    <w:p>
      <w:pPr>
        <w:spacing w:before="0" w:after="240" w:line="259" w:lineRule="auto"/>
        <w:rPr>
          <w:rFonts w:eastAsia="SimSun"/>
          <w:noProof/>
          <w:snapToGrid w:val="0"/>
          <w:szCs w:val="20"/>
        </w:rPr>
      </w:pPr>
    </w:p>
    <w:p>
      <w:pPr>
        <w:jc w:val="center"/>
        <w:rPr>
          <w:b/>
          <w:noProof/>
          <w:snapToGrid w:val="0"/>
        </w:rPr>
      </w:pPr>
      <w:r>
        <w:rPr>
          <w:noProof/>
        </w:rPr>
        <w:br w:type="page"/>
      </w:r>
      <w:r>
        <w:rPr>
          <w:b/>
          <w:noProof/>
        </w:rPr>
        <w:t>ПРИЛОЖЕНИЕ VІ</w:t>
      </w:r>
      <w:r>
        <w:rPr>
          <w:b/>
          <w:noProof/>
        </w:rPr>
        <w:br/>
        <w:t>Географски указания на продукти с произход от Европейския съюз, посочени в член 3, параграф 1</w:t>
      </w:r>
      <w:r>
        <w:rPr>
          <w:b/>
          <w:noProof/>
        </w:rPr>
        <w:br/>
      </w:r>
    </w:p>
    <w:p>
      <w:pPr>
        <w:jc w:val="center"/>
        <w:rPr>
          <w:rFonts w:ascii="Arial" w:hAnsi="SimHei" w:cs="Arial"/>
          <w:b/>
          <w:noProof/>
          <w:snapToGrid w:val="0"/>
        </w:rPr>
      </w:pPr>
      <w:r>
        <w:rPr>
          <w:b/>
          <w:noProof/>
        </w:rPr>
        <w:t>[Забележка от ЕС: Окончателният списък трябва да бъде актуализиран, най-вече с оглед на транскрипцията на някои географски указания с китайски йероглифи.]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835"/>
        <w:gridCol w:w="2835"/>
      </w:tblGrid>
      <w:tr>
        <w:trPr>
          <w:cantSplit/>
          <w:trHeight w:val="309"/>
          <w:tblHeader/>
        </w:trPr>
        <w:tc>
          <w:tcPr>
            <w:tcW w:w="567" w:type="dxa"/>
          </w:tcPr>
          <w:p>
            <w:pPr>
              <w:pStyle w:val="NormalCentered"/>
              <w:rPr>
                <w:noProof/>
                <w:snapToGrid w:val="0"/>
              </w:rPr>
            </w:pPr>
          </w:p>
        </w:tc>
        <w:tc>
          <w:tcPr>
            <w:tcW w:w="2835" w:type="dxa"/>
          </w:tcPr>
          <w:p>
            <w:pPr>
              <w:jc w:val="center"/>
              <w:rPr>
                <w:noProof/>
                <w:snapToGrid w:val="0"/>
              </w:rPr>
            </w:pPr>
            <w:r>
              <w:rPr>
                <w:noProof/>
              </w:rPr>
              <w:t>Наименование, регистрирано в Европейския съюз</w:t>
            </w:r>
          </w:p>
          <w:p>
            <w:pPr>
              <w:jc w:val="center"/>
              <w:rPr>
                <w:noProof/>
                <w:snapToGrid w:val="0"/>
              </w:rPr>
            </w:pPr>
          </w:p>
        </w:tc>
        <w:tc>
          <w:tcPr>
            <w:tcW w:w="2835" w:type="dxa"/>
          </w:tcPr>
          <w:p>
            <w:pPr>
              <w:pStyle w:val="NormalCentered"/>
              <w:rPr>
                <w:noProof/>
                <w:snapToGrid w:val="0"/>
                <w:szCs w:val="24"/>
              </w:rPr>
            </w:pPr>
            <w:r>
              <w:rPr>
                <w:noProof/>
              </w:rPr>
              <w:t>Транскрипция с китайски йероглифи</w:t>
            </w:r>
          </w:p>
          <w:p>
            <w:pPr>
              <w:pStyle w:val="NormalCentered"/>
              <w:rPr>
                <w:noProof/>
                <w:snapToGrid w:val="0"/>
                <w:szCs w:val="24"/>
              </w:rPr>
            </w:pPr>
          </w:p>
        </w:tc>
        <w:tc>
          <w:tcPr>
            <w:tcW w:w="2835" w:type="dxa"/>
          </w:tcPr>
          <w:p>
            <w:pPr>
              <w:jc w:val="center"/>
              <w:rPr>
                <w:noProof/>
                <w:snapToGrid w:val="0"/>
              </w:rPr>
            </w:pPr>
            <w:r>
              <w:rPr>
                <w:noProof/>
              </w:rPr>
              <w:t>Вид продукт</w:t>
            </w:r>
          </w:p>
          <w:p>
            <w:pPr>
              <w:jc w:val="center"/>
              <w:rPr>
                <w:noProof/>
                <w:snapToGrid w:val="0"/>
              </w:rPr>
            </w:pPr>
          </w:p>
        </w:tc>
      </w:tr>
      <w:tr>
        <w:trPr>
          <w:cantSplit/>
          <w:trHeight w:val="199"/>
          <w:tblHeader/>
        </w:trPr>
        <w:tc>
          <w:tcPr>
            <w:tcW w:w="567" w:type="dxa"/>
          </w:tcPr>
          <w:p>
            <w:pPr>
              <w:adjustRightInd w:val="0"/>
              <w:snapToGrid w:val="0"/>
              <w:spacing w:before="0" w:after="0" w:line="360" w:lineRule="auto"/>
              <w:ind w:left="360"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Австрия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SimSun"/>
                <w:noProof/>
                <w:snapToGrid w:val="0"/>
                <w:u w:val="single"/>
              </w:rPr>
            </w:pPr>
            <w:r>
              <w:rPr>
                <w:noProof/>
              </w:rPr>
              <w:t>Inländerrum</w:t>
            </w:r>
          </w:p>
        </w:tc>
        <w:tc>
          <w:tcPr>
            <w:tcW w:w="2835" w:type="dxa"/>
          </w:tcPr>
          <w:p>
            <w:pPr>
              <w:adjustRightInd w:val="0"/>
              <w:snapToGrid w:val="0"/>
              <w:spacing w:before="0" w:after="0" w:line="360" w:lineRule="auto"/>
              <w:ind w:left="23" w:right="-72"/>
              <w:jc w:val="left"/>
              <w:rPr>
                <w:rFonts w:eastAsia="SimSun"/>
                <w:b/>
                <w:noProof/>
                <w:snapToGrid w:val="0"/>
                <w:szCs w:val="24"/>
              </w:rPr>
            </w:pPr>
            <w:r>
              <w:rPr>
                <w:rFonts w:ascii="MS Gothic" w:hAnsi="MS Gothic"/>
                <w:noProof/>
                <w:sz w:val="20"/>
                <w:szCs w:val="20"/>
              </w:rPr>
              <w:t>茵</w:t>
            </w:r>
            <w:r>
              <w:rPr>
                <w:rFonts w:ascii="SimSun" w:hAnsi="SimSun"/>
                <w:noProof/>
                <w:sz w:val="20"/>
                <w:szCs w:val="20"/>
              </w:rPr>
              <w:t>蓝朗姆酒</w:t>
            </w:r>
          </w:p>
        </w:tc>
        <w:tc>
          <w:tcPr>
            <w:tcW w:w="2835" w:type="dxa"/>
          </w:tcPr>
          <w:p>
            <w:pPr>
              <w:rPr>
                <w:rFonts w:eastAsia="SimSun"/>
                <w:b/>
                <w:noProof/>
                <w:snapToGrid w:val="0"/>
              </w:rPr>
            </w:pPr>
            <w:r>
              <w:rPr>
                <w:noProof/>
              </w:rPr>
              <w:t>Спиртна напитка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Jägertee / Jagertee / Jagatee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SimSun" w:hAnsi="SimSun"/>
                <w:noProof/>
                <w:sz w:val="20"/>
                <w:szCs w:val="20"/>
              </w:rPr>
              <w:t>猎人</w:t>
            </w:r>
            <w:r>
              <w:rPr>
                <w:rFonts w:ascii="MS Gothic" w:hAnsi="MS Gothic"/>
                <w:noProof/>
                <w:sz w:val="20"/>
                <w:szCs w:val="20"/>
              </w:rPr>
              <w:t>茶</w:t>
            </w:r>
          </w:p>
        </w:tc>
        <w:tc>
          <w:tcPr>
            <w:tcW w:w="2835" w:type="dxa"/>
          </w:tcPr>
          <w:p>
            <w:pPr>
              <w:rPr>
                <w:rFonts w:eastAsia="Times New Roman"/>
                <w:noProof/>
                <w:color w:val="000000"/>
              </w:rPr>
            </w:pPr>
            <w:r>
              <w:rPr>
                <w:noProof/>
              </w:rPr>
              <w:t>Спиртна напитка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Tiroler Bergkäse</w:t>
            </w:r>
          </w:p>
        </w:tc>
        <w:tc>
          <w:tcPr>
            <w:tcW w:w="2835" w:type="dxa"/>
          </w:tcPr>
          <w:p>
            <w:pPr>
              <w:adjustRightInd w:val="0"/>
              <w:snapToGrid w:val="0"/>
              <w:spacing w:before="0" w:after="0" w:line="360" w:lineRule="auto"/>
              <w:ind w:left="23" w:right="-72"/>
              <w:jc w:val="left"/>
              <w:rPr>
                <w:rFonts w:ascii="MS Mincho" w:eastAsia="MS Mincho" w:hAnsi="MS Mincho" w:cs="MS Mincho"/>
                <w:b/>
                <w:bCs/>
                <w:noProof/>
                <w:color w:val="000000"/>
                <w:szCs w:val="24"/>
              </w:rPr>
            </w:pPr>
            <w:r>
              <w:rPr>
                <w:rFonts w:ascii="SimSun" w:hAnsi="SimSun"/>
                <w:noProof/>
                <w:sz w:val="20"/>
                <w:szCs w:val="20"/>
              </w:rPr>
              <w:t>蒂罗尔高山</w:t>
            </w:r>
            <w:r>
              <w:rPr>
                <w:rFonts w:ascii="MS Gothic" w:hAnsi="MS Gothic"/>
                <w:noProof/>
                <w:sz w:val="20"/>
                <w:szCs w:val="20"/>
              </w:rPr>
              <w:t>奶酪</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Tiroler Speck</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SimSun" w:hAnsi="SimSun"/>
                <w:noProof/>
                <w:sz w:val="20"/>
                <w:szCs w:val="20"/>
              </w:rPr>
              <w:t>蒂罗尔熏肉</w:t>
            </w:r>
          </w:p>
        </w:tc>
        <w:tc>
          <w:tcPr>
            <w:tcW w:w="2835" w:type="dxa"/>
          </w:tcPr>
          <w:p>
            <w:pPr>
              <w:rPr>
                <w:rFonts w:eastAsia="Times New Roman"/>
                <w:noProof/>
                <w:color w:val="000000"/>
              </w:rPr>
            </w:pPr>
            <w:r>
              <w:rPr>
                <w:noProof/>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Vorarlberger Bergkäse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Gothic" w:hAnsi="MS Gothic"/>
                <w:noProof/>
                <w:sz w:val="20"/>
                <w:szCs w:val="20"/>
              </w:rPr>
              <w:t>福拉</w:t>
            </w:r>
            <w:r>
              <w:rPr>
                <w:rFonts w:ascii="SimSun" w:hAnsi="SimSun"/>
                <w:noProof/>
                <w:sz w:val="20"/>
                <w:szCs w:val="20"/>
              </w:rPr>
              <w:t>尔贝格高山</w:t>
            </w:r>
            <w:r>
              <w:rPr>
                <w:rFonts w:ascii="MS Gothic" w:hAnsi="MS Gothic"/>
                <w:noProof/>
                <w:sz w:val="20"/>
                <w:szCs w:val="20"/>
              </w:rPr>
              <w:t>奶酪</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България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Българско розово масло (Bulgarsko rozovo maslo)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保加利亚玫瑰精油</w:t>
            </w:r>
          </w:p>
        </w:tc>
        <w:tc>
          <w:tcPr>
            <w:tcW w:w="2835" w:type="dxa"/>
          </w:tcPr>
          <w:p>
            <w:pPr>
              <w:rPr>
                <w:rFonts w:eastAsia="Times New Roman"/>
                <w:noProof/>
                <w:color w:val="000000"/>
              </w:rPr>
            </w:pPr>
            <w:r>
              <w:rPr>
                <w:noProof/>
              </w:rPr>
              <w:t>Етерични масла — розово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Дунавска равнина (Dunavska ravnina)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多瑙河平原</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Тракийска низина (Trakiiska nizina)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色雷斯平原</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Хърватия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rPr>
            </w:pPr>
          </w:p>
        </w:tc>
        <w:tc>
          <w:tcPr>
            <w:tcW w:w="2835" w:type="dxa"/>
          </w:tcPr>
          <w:p>
            <w:pPr>
              <w:rPr>
                <w:rFonts w:eastAsia="Times New Roman"/>
                <w:noProof/>
                <w:color w:val="000000"/>
              </w:rPr>
            </w:pPr>
            <w:r>
              <w:rPr>
                <w:noProof/>
                <w:color w:val="222222"/>
              </w:rPr>
              <w:t>Baranjski kulen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巴拉尼亚库兰腊肠</w:t>
            </w:r>
          </w:p>
        </w:tc>
        <w:tc>
          <w:tcPr>
            <w:tcW w:w="2835" w:type="dxa"/>
          </w:tcPr>
          <w:p>
            <w:pPr>
              <w:rPr>
                <w:rFonts w:eastAsia="Times New Roman"/>
                <w:noProof/>
                <w:color w:val="000000"/>
              </w:rPr>
            </w:pPr>
            <w:r>
              <w:rPr>
                <w:noProof/>
              </w:rPr>
              <w:t xml:space="preserve">Месни продукти (варени, осолени, пушени и др.)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rPr>
            </w:pPr>
          </w:p>
        </w:tc>
        <w:tc>
          <w:tcPr>
            <w:tcW w:w="2835" w:type="dxa"/>
          </w:tcPr>
          <w:p>
            <w:pPr>
              <w:rPr>
                <w:rFonts w:eastAsia="Times New Roman"/>
                <w:noProof/>
                <w:color w:val="222222"/>
              </w:rPr>
            </w:pPr>
            <w:r>
              <w:rPr>
                <w:noProof/>
                <w:color w:val="222222"/>
              </w:rPr>
              <w:t>Dalmatinski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达尔马提亚熏火腿</w:t>
            </w:r>
          </w:p>
        </w:tc>
        <w:tc>
          <w:tcPr>
            <w:tcW w:w="2835" w:type="dxa"/>
          </w:tcPr>
          <w:p>
            <w:pPr>
              <w:rPr>
                <w:rFonts w:eastAsia="Times New Roman"/>
                <w:noProof/>
                <w:color w:val="000000"/>
              </w:rPr>
            </w:pPr>
            <w:r>
              <w:rPr>
                <w:noProof/>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222222"/>
              </w:rPr>
            </w:pPr>
            <w:r>
              <w:rPr>
                <w:noProof/>
              </w:rPr>
              <w:t>Dingač</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丁嘎池葡萄酒</w:t>
            </w:r>
            <w:r>
              <w:rPr>
                <w:rFonts w:ascii="SimSun" w:hAnsi="SimSun"/>
                <w:noProof/>
              </w:rPr>
              <w:t xml:space="preserve"> </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rPr>
            </w:pPr>
          </w:p>
        </w:tc>
        <w:tc>
          <w:tcPr>
            <w:tcW w:w="2835" w:type="dxa"/>
          </w:tcPr>
          <w:p>
            <w:pPr>
              <w:rPr>
                <w:rFonts w:eastAsia="Times New Roman"/>
                <w:noProof/>
                <w:color w:val="000000"/>
              </w:rPr>
            </w:pPr>
            <w:r>
              <w:rPr>
                <w:noProof/>
                <w:color w:val="222222"/>
              </w:rPr>
              <w:t>Drniški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达尼斯熏火腿</w:t>
            </w:r>
          </w:p>
        </w:tc>
        <w:tc>
          <w:tcPr>
            <w:tcW w:w="2835" w:type="dxa"/>
          </w:tcPr>
          <w:p>
            <w:pPr>
              <w:rPr>
                <w:rFonts w:eastAsia="Times New Roman"/>
                <w:noProof/>
                <w:color w:val="000000"/>
              </w:rPr>
            </w:pPr>
            <w:r>
              <w:rPr>
                <w:noProof/>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rPr>
            </w:pPr>
          </w:p>
        </w:tc>
        <w:tc>
          <w:tcPr>
            <w:tcW w:w="2835" w:type="dxa"/>
          </w:tcPr>
          <w:p>
            <w:pPr>
              <w:rPr>
                <w:rFonts w:eastAsia="Times New Roman"/>
                <w:noProof/>
                <w:color w:val="222222"/>
              </w:rPr>
            </w:pPr>
            <w:r>
              <w:rPr>
                <w:noProof/>
                <w:color w:val="222222"/>
              </w:rPr>
              <w:t>Lički krumpir</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利卡土豆</w:t>
            </w:r>
          </w:p>
        </w:tc>
        <w:tc>
          <w:tcPr>
            <w:tcW w:w="2835" w:type="dxa"/>
          </w:tcPr>
          <w:p>
            <w:pPr>
              <w:rPr>
                <w:rFonts w:eastAsia="Times New Roman"/>
                <w:noProof/>
                <w:color w:val="000000"/>
              </w:rPr>
            </w:pPr>
            <w:r>
              <w:rPr>
                <w:noProof/>
              </w:rPr>
              <w:t>Плодове, зеленчуци и зърнени култури, пресни или преработени — картофи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rPr>
            </w:pPr>
          </w:p>
        </w:tc>
        <w:tc>
          <w:tcPr>
            <w:tcW w:w="2835" w:type="dxa"/>
          </w:tcPr>
          <w:p>
            <w:pPr>
              <w:rPr>
                <w:rFonts w:eastAsia="Times New Roman"/>
                <w:noProof/>
                <w:color w:val="222222"/>
              </w:rPr>
            </w:pPr>
            <w:r>
              <w:rPr>
                <w:noProof/>
                <w:color w:val="222222"/>
              </w:rPr>
              <w:t>Neretvanska mandarina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内雷特瓦橘子</w:t>
            </w:r>
          </w:p>
        </w:tc>
        <w:tc>
          <w:tcPr>
            <w:tcW w:w="2835" w:type="dxa"/>
          </w:tcPr>
          <w:p>
            <w:pPr>
              <w:rPr>
                <w:rFonts w:eastAsia="Times New Roman"/>
                <w:noProof/>
                <w:color w:val="000000"/>
              </w:rPr>
            </w:pPr>
            <w:r>
              <w:rPr>
                <w:noProof/>
              </w:rPr>
              <w:t>Плодове, зеленчуци и зърнени култури, пресни или преработени — тангерин</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222222"/>
                <w:sz w:val="20"/>
                <w:szCs w:val="20"/>
              </w:rPr>
            </w:pPr>
          </w:p>
        </w:tc>
        <w:tc>
          <w:tcPr>
            <w:tcW w:w="8505" w:type="dxa"/>
            <w:gridSpan w:val="3"/>
          </w:tcPr>
          <w:p>
            <w:pPr>
              <w:rPr>
                <w:rFonts w:eastAsia="SimSun"/>
                <w:b/>
                <w:noProof/>
                <w:snapToGrid w:val="0"/>
              </w:rPr>
            </w:pPr>
            <w:r>
              <w:rPr>
                <w:noProof/>
                <w:color w:val="222222"/>
              </w:rPr>
              <w:t>Кипър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222222"/>
              </w:rPr>
            </w:pPr>
            <w:r>
              <w:rPr>
                <w:noProof/>
              </w:rPr>
              <w:t>Κουμανδαρία (Commandaria)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古曼达力亚</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Λουκούμι Γεροσκήπου (Loukoumi Geroskipou)</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noProof/>
              </w:rPr>
              <w:t>圣花园糖</w:t>
            </w:r>
            <w:r>
              <w:rPr>
                <w:rFonts w:ascii="MS Gothic" w:hAnsi="MS Gothic"/>
                <w:noProof/>
              </w:rPr>
              <w:t>膏</w:t>
            </w:r>
          </w:p>
        </w:tc>
        <w:tc>
          <w:tcPr>
            <w:tcW w:w="2835" w:type="dxa"/>
          </w:tcPr>
          <w:p>
            <w:pPr>
              <w:rPr>
                <w:rFonts w:eastAsia="Times New Roman"/>
                <w:noProof/>
                <w:color w:val="000000"/>
              </w:rPr>
            </w:pPr>
            <w:r>
              <w:rPr>
                <w:noProof/>
              </w:rPr>
              <w:t>Захарни изделия — захар</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Чехия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Budějovické pivo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布杰约维采啤酒</w:t>
            </w:r>
          </w:p>
        </w:tc>
        <w:tc>
          <w:tcPr>
            <w:tcW w:w="2835" w:type="dxa"/>
          </w:tcPr>
          <w:p>
            <w:pPr>
              <w:rPr>
                <w:rFonts w:eastAsia="Times New Roman"/>
                <w:noProof/>
                <w:color w:val="000000"/>
              </w:rPr>
            </w:pPr>
            <w:r>
              <w:rPr>
                <w:noProof/>
              </w:rPr>
              <w:t>Бира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Budějovický měšt'anský var</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布杰约维采市民啤酒</w:t>
            </w:r>
          </w:p>
        </w:tc>
        <w:tc>
          <w:tcPr>
            <w:tcW w:w="2835" w:type="dxa"/>
          </w:tcPr>
          <w:p>
            <w:pPr>
              <w:rPr>
                <w:rFonts w:eastAsia="Times New Roman"/>
                <w:noProof/>
                <w:color w:val="000000"/>
              </w:rPr>
            </w:pPr>
            <w:r>
              <w:rPr>
                <w:noProof/>
              </w:rPr>
              <w:t>Бира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České pivo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捷克啤酒</w:t>
            </w:r>
          </w:p>
        </w:tc>
        <w:tc>
          <w:tcPr>
            <w:tcW w:w="2835" w:type="dxa"/>
          </w:tcPr>
          <w:p>
            <w:pPr>
              <w:rPr>
                <w:rFonts w:eastAsia="Times New Roman"/>
                <w:noProof/>
                <w:color w:val="000000"/>
              </w:rPr>
            </w:pPr>
            <w:r>
              <w:rPr>
                <w:noProof/>
              </w:rPr>
              <w:t>Бира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Естония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Estonian vodka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爱沙尼亚伏特加</w:t>
            </w:r>
          </w:p>
        </w:tc>
        <w:tc>
          <w:tcPr>
            <w:tcW w:w="2835" w:type="dxa"/>
          </w:tcPr>
          <w:p>
            <w:pPr>
              <w:rPr>
                <w:rFonts w:eastAsia="Times New Roman"/>
                <w:noProof/>
                <w:color w:val="000000"/>
              </w:rPr>
            </w:pPr>
            <w:r>
              <w:rPr>
                <w:noProof/>
              </w:rPr>
              <w:t>Спиртна напитка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Финландия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Suomalainen Marjalikööri/Suomalainen Hedelmälikööri/Finsk Bärlikör/Finsk Fruktlikör/Finnish berry liqueur/Finnish fruit liqueur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芬兰浆果利口酒</w:t>
            </w:r>
            <w:r>
              <w:rPr>
                <w:rFonts w:ascii="SimSun" w:hAnsi="SimSun"/>
                <w:noProof/>
              </w:rPr>
              <w:t xml:space="preserve"> / </w:t>
            </w:r>
            <w:r>
              <w:rPr>
                <w:rFonts w:ascii="SimSun" w:hAnsi="SimSun"/>
                <w:noProof/>
              </w:rPr>
              <w:t>芬兰水果利口酒</w:t>
            </w:r>
          </w:p>
        </w:tc>
        <w:tc>
          <w:tcPr>
            <w:tcW w:w="2835" w:type="dxa"/>
          </w:tcPr>
          <w:p>
            <w:pPr>
              <w:rPr>
                <w:rFonts w:eastAsia="Times New Roman"/>
                <w:noProof/>
                <w:color w:val="000000"/>
              </w:rPr>
            </w:pPr>
            <w:r>
              <w:rPr>
                <w:noProof/>
              </w:rPr>
              <w:t>Спиртна напитка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Франция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Anjou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安茹</w:t>
            </w:r>
            <w:r>
              <w:rPr>
                <w:rFonts w:ascii="SimSun" w:hAnsi="SimSun"/>
                <w:noProof/>
              </w:rPr>
              <w:t xml:space="preserve"> </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Bergerac</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贝尔热拉克</w:t>
            </w:r>
            <w:r>
              <w:rPr>
                <w:rFonts w:ascii="SimSun" w:hAnsi="SimSun"/>
                <w:noProof/>
              </w:rPr>
              <w:t xml:space="preserve"> </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Brie de Meaux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莫城布里</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Camembert de Normandie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诺曼底卡门培尔</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Canard à foie gras du Sud-Ouest (Chalosse, Gascogne, Gers, Landes, Périgord, Quercy)</w:t>
            </w:r>
          </w:p>
        </w:tc>
        <w:tc>
          <w:tcPr>
            <w:tcW w:w="2835" w:type="dxa"/>
          </w:tcPr>
          <w:p>
            <w:pPr>
              <w:autoSpaceDE w:val="0"/>
              <w:autoSpaceDN w:val="0"/>
              <w:adjustRightInd w:val="0"/>
              <w:spacing w:before="0" w:after="0" w:line="259" w:lineRule="auto"/>
              <w:jc w:val="left"/>
              <w:rPr>
                <w:rFonts w:ascii="SimSun" w:eastAsia="SimSun" w:cs="SimSun"/>
                <w:noProof/>
                <w:color w:val="000000"/>
                <w:szCs w:val="24"/>
              </w:rPr>
            </w:pPr>
          </w:p>
          <w:tbl>
            <w:tblPr>
              <w:tblW w:w="0" w:type="auto"/>
              <w:tblLayout w:type="fixed"/>
              <w:tblLook w:val="04A0" w:firstRow="1" w:lastRow="0" w:firstColumn="1" w:lastColumn="0" w:noHBand="0" w:noVBand="1"/>
            </w:tblPr>
            <w:tblGrid>
              <w:gridCol w:w="2801"/>
            </w:tblGrid>
            <w:tr>
              <w:trPr>
                <w:trHeight w:val="539"/>
              </w:trPr>
              <w:tc>
                <w:tcPr>
                  <w:tcW w:w="2801" w:type="dxa"/>
                </w:tcPr>
                <w:p>
                  <w:pPr>
                    <w:autoSpaceDE w:val="0"/>
                    <w:autoSpaceDN w:val="0"/>
                    <w:adjustRightInd w:val="0"/>
                    <w:spacing w:before="0" w:after="0" w:line="259" w:lineRule="auto"/>
                    <w:jc w:val="left"/>
                    <w:rPr>
                      <w:rFonts w:ascii="SimSun" w:eastAsia="SimSun" w:cs="SimSun"/>
                      <w:noProof/>
                      <w:color w:val="000000"/>
                      <w:sz w:val="22"/>
                    </w:rPr>
                  </w:pPr>
                  <w:r>
                    <w:rPr>
                      <w:rFonts w:ascii="SimSun"/>
                      <w:noProof/>
                      <w:sz w:val="22"/>
                    </w:rPr>
                    <w:t>西南地区用于制鸭肝的鸭（沙洛斯，加斯科涅，热尔，朗德，佩里戈尔，凯尔西</w:t>
                  </w:r>
                  <w:r>
                    <w:rPr>
                      <w:rFonts w:ascii="SimSun"/>
                      <w:noProof/>
                      <w:sz w:val="22"/>
                    </w:rPr>
                    <w:t>-</w:t>
                  </w:r>
                  <w:r>
                    <w:rPr>
                      <w:rFonts w:ascii="SimSun"/>
                      <w:noProof/>
                      <w:sz w:val="22"/>
                    </w:rPr>
                    <w:t>省</w:t>
                  </w:r>
                  <w:r>
                    <w:rPr>
                      <w:rFonts w:ascii="SimSun"/>
                      <w:noProof/>
                      <w:sz w:val="22"/>
                    </w:rPr>
                    <w:t>)</w:t>
                  </w:r>
                </w:p>
              </w:tc>
            </w:tr>
          </w:tbl>
          <w:p>
            <w:pPr>
              <w:adjustRightInd w:val="0"/>
              <w:snapToGrid w:val="0"/>
              <w:spacing w:before="0" w:after="0" w:line="360" w:lineRule="auto"/>
              <w:ind w:left="23" w:right="-72"/>
              <w:jc w:val="left"/>
              <w:rPr>
                <w:rFonts w:ascii="SimSun" w:eastAsia="SimSun" w:hAnsi="SimSun" w:cs="Microsoft JhengHei"/>
                <w:noProof/>
                <w:color w:val="000000"/>
                <w:szCs w:val="24"/>
              </w:rPr>
            </w:pPr>
          </w:p>
        </w:tc>
        <w:tc>
          <w:tcPr>
            <w:tcW w:w="2835" w:type="dxa"/>
          </w:tcPr>
          <w:p>
            <w:pPr>
              <w:rPr>
                <w:rFonts w:eastAsia="Times New Roman"/>
                <w:noProof/>
                <w:color w:val="000000"/>
              </w:rPr>
            </w:pPr>
            <w:r>
              <w:rPr>
                <w:noProof/>
              </w:rPr>
              <w:t xml:space="preserve">Месни продукти (варени, осолени, пушени и др.) — прясно месо — патици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Clos de Vougeot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武若园</w:t>
            </w:r>
            <w:r>
              <w:rPr>
                <w:rFonts w:ascii="SimSun" w:hAnsi="SimSun"/>
                <w:noProof/>
              </w:rPr>
              <w:t xml:space="preserve"> </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Corbières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科比埃</w:t>
            </w:r>
            <w:r>
              <w:rPr>
                <w:rFonts w:ascii="SimSun" w:hAnsi="SimSun"/>
                <w:noProof/>
              </w:rPr>
              <w:t xml:space="preserve"> </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Costières de Nîmes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龙姆丘</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Côte de Beaune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博纳山坡</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Echezeaux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埃雪索</w:t>
            </w:r>
            <w:r>
              <w:rPr>
                <w:rFonts w:ascii="SimSun" w:hAnsi="SimSun"/>
                <w:noProof/>
              </w:rPr>
              <w:t xml:space="preserve"> </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Emmental de Savoie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萨瓦安文达</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Faugères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福热尔</w:t>
            </w:r>
            <w:r>
              <w:rPr>
                <w:rFonts w:ascii="SimSun" w:hAnsi="SimSun"/>
                <w:noProof/>
              </w:rPr>
              <w:t xml:space="preserve"> </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Fitou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菲图</w:t>
            </w:r>
            <w:r>
              <w:rPr>
                <w:rFonts w:ascii="SimSun" w:hAnsi="SimSun"/>
                <w:noProof/>
              </w:rPr>
              <w:t xml:space="preserve"> </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Haut-Médoc</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上梅多克</w:t>
            </w:r>
            <w:r>
              <w:rPr>
                <w:rFonts w:ascii="SimSun" w:hAnsi="SimSun"/>
                <w:noProof/>
              </w:rPr>
              <w:t xml:space="preserve"> </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Huile d'olive de Haute-Provence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上普罗旺斯橄榄油</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Huile essentielle de lavande de Haute-Provence / Essence de lavande de Haute-Provence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上普罗旺斯薰衣草精油</w:t>
            </w:r>
          </w:p>
        </w:tc>
        <w:tc>
          <w:tcPr>
            <w:tcW w:w="2835" w:type="dxa"/>
          </w:tcPr>
          <w:p>
            <w:pPr>
              <w:rPr>
                <w:rFonts w:eastAsia="Times New Roman"/>
                <w:noProof/>
                <w:color w:val="000000"/>
              </w:rPr>
            </w:pPr>
            <w:r>
              <w:rPr>
                <w:noProof/>
              </w:rPr>
              <w:t>Етерични масла — лавандула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Huîtres Marennes Oléron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马雷讷奥莱龙牡蛎</w:t>
            </w:r>
          </w:p>
        </w:tc>
        <w:tc>
          <w:tcPr>
            <w:tcW w:w="2835" w:type="dxa"/>
          </w:tcPr>
          <w:p>
            <w:pPr>
              <w:rPr>
                <w:rFonts w:eastAsia="Times New Roman"/>
                <w:noProof/>
                <w:color w:val="000000"/>
              </w:rPr>
            </w:pPr>
            <w:r>
              <w:rPr>
                <w:noProof/>
              </w:rPr>
              <w:t>Прясна риба, мекотели и ракообразни и производни продукти от тях — стриди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Jambon de Bayonne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巴约纳火腿</w:t>
            </w:r>
          </w:p>
        </w:tc>
        <w:tc>
          <w:tcPr>
            <w:tcW w:w="2835" w:type="dxa"/>
          </w:tcPr>
          <w:p>
            <w:pPr>
              <w:rPr>
                <w:rFonts w:eastAsia="Times New Roman"/>
                <w:noProof/>
                <w:color w:val="000000"/>
              </w:rPr>
            </w:pPr>
            <w:r>
              <w:rPr>
                <w:noProof/>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La Tâche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拉塔西</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Montravel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蒙哈维尔</w:t>
            </w:r>
            <w:r>
              <w:rPr>
                <w:rFonts w:ascii="SimSun" w:hAnsi="SimSun"/>
                <w:noProof/>
              </w:rPr>
              <w:t xml:space="preserve"> </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Moselle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摩泽尔</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Musigny</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蜜思妮</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Pineau des Charentes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夏朗德皮诺酒</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Reblochon / Reblochon de Savoie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雷布洛</w:t>
            </w:r>
            <w:r>
              <w:rPr>
                <w:rFonts w:ascii="SimSun" w:hAnsi="SimSun"/>
                <w:noProof/>
              </w:rPr>
              <w:t xml:space="preserve"> / </w:t>
            </w:r>
            <w:r>
              <w:rPr>
                <w:rFonts w:ascii="SimSun" w:hAnsi="SimSun"/>
                <w:noProof/>
              </w:rPr>
              <w:t>萨瓦雷布洛</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Romanée-Conti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罗曼尼－康帝</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Saint-Estèphe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圣爱斯泰夫</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Saint-Nectaire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圣</w:t>
            </w:r>
            <w:r>
              <w:rPr>
                <w:rFonts w:ascii="MS Gothic" w:hAnsi="MS Gothic"/>
                <w:noProof/>
              </w:rPr>
              <w:t>∙</w:t>
            </w:r>
            <w:r>
              <w:rPr>
                <w:rFonts w:ascii="SimSun" w:hAnsi="SimSun"/>
                <w:noProof/>
              </w:rPr>
              <w:t>耐克泰尔</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Sauternes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苏玳</w:t>
            </w:r>
            <w:r>
              <w:rPr>
                <w:rFonts w:ascii="SimSun" w:hAnsi="SimSun"/>
                <w:noProof/>
              </w:rPr>
              <w:t>/</w:t>
            </w:r>
            <w:r>
              <w:rPr>
                <w:rFonts w:ascii="SimSun" w:hAnsi="SimSun"/>
                <w:noProof/>
              </w:rPr>
              <w:t>索泰尔讷</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Selles-sur-Cher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谢尔河畔塞勒</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Touraine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都兰</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Vacqueyras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瓦给拉斯</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Val de Loire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卢瓦尔河谷</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Ventoux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旺度</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Германия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Aachener Printen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亚琛烤饼</w:t>
            </w:r>
          </w:p>
        </w:tc>
        <w:tc>
          <w:tcPr>
            <w:tcW w:w="2835" w:type="dxa"/>
          </w:tcPr>
          <w:p>
            <w:pPr>
              <w:rPr>
                <w:rFonts w:eastAsia="Times New Roman"/>
                <w:noProof/>
                <w:color w:val="000000"/>
              </w:rPr>
            </w:pPr>
            <w:r>
              <w:rPr>
                <w:noProof/>
              </w:rPr>
              <w:t xml:space="preserve">Хляб, хлебни изделия, сладкарски и захарни изделия, бисквити и други печива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Bremer Klaben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不来梅克拉本蛋糕</w:t>
            </w:r>
          </w:p>
        </w:tc>
        <w:tc>
          <w:tcPr>
            <w:tcW w:w="2835" w:type="dxa"/>
          </w:tcPr>
          <w:p>
            <w:pPr>
              <w:rPr>
                <w:rFonts w:eastAsia="Times New Roman"/>
                <w:noProof/>
                <w:color w:val="000000"/>
              </w:rPr>
            </w:pPr>
            <w:r>
              <w:rPr>
                <w:noProof/>
              </w:rPr>
              <w:t xml:space="preserve">Хляб, хлебни изделия, сладкарски и захарни изделия, бисквити и други печива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Hopfen aus der Hallertau</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noProof/>
                <w:sz w:val="28"/>
                <w:szCs w:val="28"/>
              </w:rPr>
              <w:t>哈勒陶啤酒花</w:t>
            </w:r>
          </w:p>
        </w:tc>
        <w:tc>
          <w:tcPr>
            <w:tcW w:w="2835" w:type="dxa"/>
          </w:tcPr>
          <w:p>
            <w:pPr>
              <w:rPr>
                <w:rFonts w:eastAsia="Times New Roman"/>
                <w:noProof/>
                <w:color w:val="000000"/>
              </w:rPr>
            </w:pPr>
            <w:r>
              <w:rPr>
                <w:noProof/>
              </w:rPr>
              <w:t>Други продукти от приложение I към Договора за функционирането на Европейския съюз („Договора“) (подправки и др.) — хмел</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Lübecker Marzipan </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szCs w:val="20"/>
              </w:rPr>
              <w:t>吕贝克杏仁膏</w:t>
            </w:r>
          </w:p>
        </w:tc>
        <w:tc>
          <w:tcPr>
            <w:tcW w:w="2835" w:type="dxa"/>
          </w:tcPr>
          <w:p>
            <w:pPr>
              <w:rPr>
                <w:rFonts w:eastAsia="Times New Roman"/>
                <w:noProof/>
                <w:color w:val="000000"/>
              </w:rPr>
            </w:pPr>
            <w:r>
              <w:rPr>
                <w:noProof/>
              </w:rPr>
              <w:t>Хляб, хлебни изделия, сладкарски и захарни изделия, бисквити и други печива — марципан</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Mittelrhein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中莱茵</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Nürnberger Bratwürste / Nürnberger Rostbratwürste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szCs w:val="20"/>
              </w:rPr>
              <w:t>纽伦堡香肠</w:t>
            </w:r>
            <w:r>
              <w:rPr>
                <w:rFonts w:ascii="SimSun" w:hAnsi="SimSun"/>
                <w:noProof/>
                <w:szCs w:val="20"/>
              </w:rPr>
              <w:t xml:space="preserve"> / </w:t>
            </w:r>
            <w:r>
              <w:rPr>
                <w:rFonts w:ascii="SimSun" w:hAnsi="SimSun"/>
                <w:noProof/>
                <w:szCs w:val="20"/>
              </w:rPr>
              <w:t>纽伦堡烤香肠</w:t>
            </w:r>
          </w:p>
        </w:tc>
        <w:tc>
          <w:tcPr>
            <w:tcW w:w="2835" w:type="dxa"/>
          </w:tcPr>
          <w:p>
            <w:pPr>
              <w:rPr>
                <w:rFonts w:eastAsia="Times New Roman"/>
                <w:noProof/>
                <w:color w:val="000000"/>
              </w:rPr>
            </w:pPr>
            <w:r>
              <w:rPr>
                <w:noProof/>
              </w:rPr>
              <w:t>Месни продукти (варени, осолени, пушени и др.) – колбаси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Nürnberger Lebkuchen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纽伦堡姜饼</w:t>
            </w:r>
          </w:p>
        </w:tc>
        <w:tc>
          <w:tcPr>
            <w:tcW w:w="2835" w:type="dxa"/>
          </w:tcPr>
          <w:p>
            <w:pPr>
              <w:rPr>
                <w:rFonts w:eastAsia="Times New Roman"/>
                <w:noProof/>
                <w:color w:val="000000"/>
              </w:rPr>
            </w:pPr>
            <w:r>
              <w:rPr>
                <w:noProof/>
              </w:rPr>
              <w:t>Хляб, хлебни изделия, сладкарски и захарни изделия, бисквити и други печива — меденки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Rheingau</w:t>
            </w:r>
          </w:p>
        </w:tc>
        <w:tc>
          <w:tcPr>
            <w:tcW w:w="2835" w:type="dxa"/>
          </w:tcPr>
          <w:p>
            <w:pPr>
              <w:adjustRightInd w:val="0"/>
              <w:snapToGrid w:val="0"/>
              <w:spacing w:before="0" w:after="0" w:line="360" w:lineRule="auto"/>
              <w:ind w:left="23" w:right="-72"/>
              <w:jc w:val="left"/>
              <w:rPr>
                <w:rFonts w:ascii="SimSun" w:eastAsia="SimSun" w:hAnsi="SimSun" w:cs="PMingLiU"/>
                <w:noProof/>
                <w:color w:val="000000"/>
                <w:szCs w:val="24"/>
              </w:rPr>
            </w:pPr>
            <w:r>
              <w:rPr>
                <w:rFonts w:ascii="SimSun" w:hAnsi="SimSun"/>
                <w:noProof/>
              </w:rPr>
              <w:t>莱茵高</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Schwarzwälder Schinken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MS Gothic" w:hAnsi="MS Gothic"/>
                <w:noProof/>
                <w:szCs w:val="20"/>
              </w:rPr>
              <w:t>黑森林德火腿</w:t>
            </w:r>
          </w:p>
        </w:tc>
        <w:tc>
          <w:tcPr>
            <w:tcW w:w="2835" w:type="dxa"/>
          </w:tcPr>
          <w:p>
            <w:pPr>
              <w:rPr>
                <w:rFonts w:eastAsia="Times New Roman"/>
                <w:noProof/>
                <w:color w:val="000000"/>
              </w:rPr>
            </w:pPr>
            <w:r>
              <w:rPr>
                <w:noProof/>
              </w:rPr>
              <w:t xml:space="preserve">Месни продукти (варени, осолени, пушени и др.)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Tettnanger Hopfen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泰特南啤酒花</w:t>
            </w:r>
          </w:p>
        </w:tc>
        <w:tc>
          <w:tcPr>
            <w:tcW w:w="2835" w:type="dxa"/>
          </w:tcPr>
          <w:p>
            <w:pPr>
              <w:rPr>
                <w:rFonts w:eastAsia="Times New Roman"/>
                <w:noProof/>
                <w:color w:val="000000"/>
              </w:rPr>
            </w:pPr>
            <w:r>
              <w:rPr>
                <w:noProof/>
              </w:rPr>
              <w:t>Други продукти от приложение I към Договора (подправки и др.) — хмел</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Гърция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Βόρειος Μυλοπόταμος Ρεθύμνης Κρήτης (Vorios Mylopotamos Rethymnis Kritis)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米洛普塔莫斯</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Γραβιέρα Κρήτης (Graviera Kritis)</w:t>
            </w:r>
          </w:p>
        </w:tc>
        <w:tc>
          <w:tcPr>
            <w:tcW w:w="2835" w:type="dxa"/>
          </w:tcPr>
          <w:p>
            <w:pPr>
              <w:autoSpaceDE w:val="0"/>
              <w:autoSpaceDN w:val="0"/>
              <w:adjustRightInd w:val="0"/>
              <w:spacing w:before="0" w:after="0" w:line="259" w:lineRule="auto"/>
              <w:jc w:val="left"/>
              <w:rPr>
                <w:rFonts w:ascii="ArialUnicodeMS-WinCharSetFFFF-H" w:eastAsia="ArialUnicodeMS-WinCharSetFFFF-H" w:cs="ArialUnicodeMS-WinCharSetFFFF-H"/>
                <w:noProof/>
                <w:szCs w:val="24"/>
              </w:rPr>
            </w:pPr>
            <w:r>
              <w:rPr>
                <w:rFonts w:ascii="MS Gothic" w:hAnsi="MS Gothic"/>
                <w:noProof/>
              </w:rPr>
              <w:t>克里特格雷</w:t>
            </w:r>
            <w:r>
              <w:rPr>
                <w:rFonts w:ascii="Microsoft JhengHei" w:hAnsi="Microsoft JhengHei"/>
                <w:noProof/>
              </w:rPr>
              <w:t>维拉</w:t>
            </w:r>
          </w:p>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rPr>
              <w:t>芝士</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Καλαμάτα (Kalamata)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卡拉马塔</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Κεφαλογραβιέρα (Kefalograviera)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克法罗格拉维拉</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Κολυμβάρι Χανίων Κρήτης (Kolimvari Chanion Kritis) </w:t>
            </w:r>
          </w:p>
        </w:tc>
        <w:tc>
          <w:tcPr>
            <w:tcW w:w="2835" w:type="dxa"/>
            <w:shd w:val="clear" w:color="auto" w:fill="auto"/>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rPr>
              <w:t>克里瓦瑞</w:t>
            </w:r>
            <w:r>
              <w:rPr>
                <w:rFonts w:ascii="DengXian" w:hAnsi="MS Gothic"/>
                <w:noProof/>
              </w:rPr>
              <w:t>哈尼亚克里提斯</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Κρόκος Κοζάνης (Krokos Kozanis)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rPr>
              <w:t>科扎尼西</w:t>
            </w:r>
            <w:r>
              <w:rPr>
                <w:rFonts w:ascii="Microsoft JhengHei" w:hAnsi="Microsoft JhengHei"/>
                <w:noProof/>
              </w:rPr>
              <w:t>红花</w:t>
            </w:r>
          </w:p>
        </w:tc>
        <w:tc>
          <w:tcPr>
            <w:tcW w:w="2835" w:type="dxa"/>
          </w:tcPr>
          <w:p>
            <w:pPr>
              <w:rPr>
                <w:rFonts w:eastAsia="Times New Roman"/>
                <w:noProof/>
                <w:color w:val="000000"/>
              </w:rPr>
            </w:pPr>
            <w:r>
              <w:rPr>
                <w:noProof/>
              </w:rPr>
              <w:t>Други продукти от приложение I към Договора (подправки и др.) — шафран</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Λακωνία (Lakonia)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 </w:t>
            </w:r>
            <w:r>
              <w:rPr>
                <w:rFonts w:ascii="SimSun" w:hAnsi="SimSun"/>
                <w:noProof/>
              </w:rPr>
              <w:t>拉蔻尼亚</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Πεζά Ηρακλείου Κρήτης (Peza Irakliou Kritis)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派撒伊拉克利翁克里特</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Ρετσίνα Αττικής (Retsina Attikes)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0"/>
              </w:rPr>
              <w:t>阿提卡的松香葡萄酒</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Τσίπουρο/Tsipouro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其普罗</w:t>
            </w:r>
          </w:p>
        </w:tc>
        <w:tc>
          <w:tcPr>
            <w:tcW w:w="2835" w:type="dxa"/>
          </w:tcPr>
          <w:p>
            <w:pPr>
              <w:rPr>
                <w:rFonts w:eastAsia="Times New Roman"/>
                <w:noProof/>
                <w:color w:val="000000"/>
              </w:rPr>
            </w:pPr>
            <w:r>
              <w:rPr>
                <w:noProof/>
              </w:rPr>
              <w:t>Спиртна напитка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Унгария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Szegedi szalámi / Szegedi téliszalámi</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塞格德泰利萨拉米</w:t>
            </w:r>
            <w:r>
              <w:rPr>
                <w:rFonts w:ascii="SimSun" w:hAnsi="SimSun"/>
                <w:noProof/>
              </w:rPr>
              <w:t xml:space="preserve">  / </w:t>
            </w:r>
            <w:r>
              <w:rPr>
                <w:rFonts w:ascii="SimSun" w:hAnsi="SimSun"/>
                <w:noProof/>
              </w:rPr>
              <w:t>塞格德萨拉米</w:t>
            </w:r>
          </w:p>
        </w:tc>
        <w:tc>
          <w:tcPr>
            <w:tcW w:w="2835" w:type="dxa"/>
          </w:tcPr>
          <w:p>
            <w:pPr>
              <w:rPr>
                <w:rFonts w:eastAsia="Times New Roman"/>
                <w:noProof/>
                <w:color w:val="000000"/>
              </w:rPr>
            </w:pPr>
            <w:r>
              <w:rPr>
                <w:noProof/>
              </w:rPr>
              <w:t>Месни продукти (варени, осолени, пушени и др.)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Törkölypálinka</w:t>
            </w:r>
          </w:p>
        </w:tc>
        <w:tc>
          <w:tcPr>
            <w:tcW w:w="2835" w:type="dxa"/>
          </w:tcPr>
          <w:p>
            <w:pPr>
              <w:spacing w:before="0" w:after="240" w:line="259" w:lineRule="auto"/>
              <w:rPr>
                <w:rFonts w:ascii="Garamond" w:eastAsia="SimSun" w:hAnsi="Garamond"/>
                <w:b/>
                <w:bCs/>
                <w:noProof/>
                <w:color w:val="002060"/>
                <w:sz w:val="25"/>
                <w:szCs w:val="25"/>
              </w:rPr>
            </w:pPr>
            <w:r>
              <w:rPr>
                <w:rFonts w:ascii="SimSun" w:hAnsi="SimSun"/>
                <w:noProof/>
              </w:rPr>
              <w:t>特颗帕林卡</w:t>
            </w:r>
          </w:p>
        </w:tc>
        <w:tc>
          <w:tcPr>
            <w:tcW w:w="2835" w:type="dxa"/>
          </w:tcPr>
          <w:p>
            <w:pPr>
              <w:rPr>
                <w:rFonts w:eastAsia="Times New Roman"/>
                <w:noProof/>
                <w:color w:val="000000"/>
              </w:rPr>
            </w:pPr>
            <w:r>
              <w:rPr>
                <w:noProof/>
              </w:rPr>
              <w:t>Спиртна напитка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Италия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Aceto balsamico tradizionale di Modena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摩德纳传统香醋</w:t>
            </w:r>
          </w:p>
        </w:tc>
        <w:tc>
          <w:tcPr>
            <w:tcW w:w="2835" w:type="dxa"/>
          </w:tcPr>
          <w:p>
            <w:pPr>
              <w:rPr>
                <w:rFonts w:eastAsia="Times New Roman"/>
                <w:noProof/>
                <w:color w:val="000000"/>
              </w:rPr>
            </w:pPr>
            <w:r>
              <w:rPr>
                <w:noProof/>
              </w:rPr>
              <w:t>Други продукти от приложение I към Договора (подправки и др.) — сосове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Aprutino Pescarese</w:t>
            </w:r>
          </w:p>
        </w:tc>
        <w:tc>
          <w:tcPr>
            <w:tcW w:w="2835" w:type="dxa"/>
          </w:tcPr>
          <w:p>
            <w:pPr>
              <w:spacing w:before="0" w:after="0" w:line="259" w:lineRule="auto"/>
              <w:jc w:val="left"/>
              <w:rPr>
                <w:rFonts w:eastAsia="SimSun"/>
                <w:noProof/>
                <w:szCs w:val="20"/>
              </w:rPr>
            </w:pPr>
            <w:r>
              <w:rPr>
                <w:rFonts w:ascii="MS Gothic" w:hAnsi="MS Gothic"/>
                <w:noProof/>
                <w:szCs w:val="20"/>
              </w:rPr>
              <w:t>佩斯卡拉阿普</w:t>
            </w:r>
            <w:r>
              <w:rPr>
                <w:rFonts w:ascii="DengXian" w:hAnsi="DengXian"/>
                <w:noProof/>
                <w:szCs w:val="20"/>
              </w:rPr>
              <w:t>鲁蒂诺榄油</w:t>
            </w:r>
          </w:p>
          <w:p>
            <w:pPr>
              <w:adjustRightInd w:val="0"/>
              <w:snapToGrid w:val="0"/>
              <w:spacing w:before="0" w:after="0" w:line="360" w:lineRule="auto"/>
              <w:ind w:left="23" w:right="-72"/>
              <w:jc w:val="left"/>
              <w:rPr>
                <w:rFonts w:ascii="SimSun" w:eastAsia="SimSun" w:hAnsi="SimSun" w:cs="Microsoft JhengHei"/>
                <w:noProof/>
                <w:color w:val="000000"/>
                <w:szCs w:val="24"/>
              </w:rPr>
            </w:pPr>
          </w:p>
        </w:tc>
        <w:tc>
          <w:tcPr>
            <w:tcW w:w="2835" w:type="dxa"/>
          </w:tcPr>
          <w:p>
            <w:pPr>
              <w:rPr>
                <w:rFonts w:eastAsia="Times New Roman"/>
                <w:noProof/>
                <w:color w:val="000000"/>
              </w:rPr>
            </w:pPr>
            <w:r>
              <w:rPr>
                <w:noProof/>
              </w:rPr>
              <w:t>Масла и мазнини (масло, маргарин, растителни масла и др.) —</w:t>
            </w:r>
            <w:r>
              <w:rPr>
                <w:noProof/>
              </w:rPr>
              <w:br/>
              <w:t>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Arancia Rossa di Sicilia</w:t>
            </w:r>
          </w:p>
        </w:tc>
        <w:tc>
          <w:tcPr>
            <w:tcW w:w="2835" w:type="dxa"/>
          </w:tcPr>
          <w:p>
            <w:pPr>
              <w:spacing w:before="0" w:after="0" w:line="259" w:lineRule="auto"/>
              <w:jc w:val="left"/>
              <w:rPr>
                <w:rFonts w:eastAsia="SimSun"/>
                <w:noProof/>
                <w:sz w:val="32"/>
                <w:szCs w:val="20"/>
              </w:rPr>
            </w:pPr>
            <w:r>
              <w:rPr>
                <w:rFonts w:ascii="SimSun" w:hAnsi="SimSun"/>
                <w:noProof/>
              </w:rPr>
              <w:t>西西里岛血橙</w:t>
            </w:r>
          </w:p>
          <w:p>
            <w:pPr>
              <w:adjustRightInd w:val="0"/>
              <w:snapToGrid w:val="0"/>
              <w:spacing w:before="0" w:after="0" w:line="360" w:lineRule="auto"/>
              <w:ind w:left="23" w:right="-72"/>
              <w:jc w:val="left"/>
              <w:rPr>
                <w:rFonts w:ascii="SimSun" w:eastAsia="SimSun" w:hAnsi="SimSun" w:cs="Microsoft JhengHei"/>
                <w:noProof/>
                <w:color w:val="000000"/>
                <w:szCs w:val="24"/>
              </w:rPr>
            </w:pPr>
          </w:p>
        </w:tc>
        <w:tc>
          <w:tcPr>
            <w:tcW w:w="2835" w:type="dxa"/>
          </w:tcPr>
          <w:p>
            <w:pPr>
              <w:rPr>
                <w:rFonts w:eastAsia="Times New Roman"/>
                <w:noProof/>
                <w:color w:val="000000"/>
              </w:rPr>
            </w:pPr>
            <w:r>
              <w:rPr>
                <w:noProof/>
              </w:rPr>
              <w:t>Плодове, зеленчуци и зърнени храни, пресни или преработени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Bolgheri Sassicaia</w:t>
            </w:r>
          </w:p>
        </w:tc>
        <w:tc>
          <w:tcPr>
            <w:tcW w:w="2835" w:type="dxa"/>
          </w:tcPr>
          <w:p>
            <w:pPr>
              <w:spacing w:before="0" w:after="0" w:line="259" w:lineRule="auto"/>
              <w:jc w:val="left"/>
              <w:rPr>
                <w:rFonts w:ascii="SimSun" w:eastAsia="SimSun" w:cs="SimSun"/>
                <w:noProof/>
                <w:szCs w:val="24"/>
              </w:rPr>
            </w:pPr>
            <w:r>
              <w:rPr>
                <w:rFonts w:ascii="SimSun"/>
                <w:noProof/>
              </w:rPr>
              <w:t>博格利西施佳雅</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Campania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坎帕尼亚</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Chianti Classico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rPr>
              <w:t>古典基安蒂油</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Chianti classico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古</w:t>
            </w:r>
            <w:r>
              <w:rPr>
                <w:rFonts w:ascii="SimSun" w:hAnsi="SimSun"/>
                <w:noProof/>
              </w:rPr>
              <w:t xml:space="preserve"> </w:t>
            </w:r>
            <w:r>
              <w:rPr>
                <w:rFonts w:ascii="SimSun" w:hAnsi="SimSun"/>
                <w:noProof/>
              </w:rPr>
              <w:t>典</w:t>
            </w:r>
            <w:r>
              <w:rPr>
                <w:rFonts w:ascii="SimSun" w:hAnsi="SimSun"/>
                <w:noProof/>
              </w:rPr>
              <w:t xml:space="preserve"> </w:t>
            </w:r>
            <w:r>
              <w:rPr>
                <w:rFonts w:ascii="SimSun" w:hAnsi="SimSun"/>
                <w:noProof/>
              </w:rPr>
              <w:t>基</w:t>
            </w:r>
            <w:r>
              <w:rPr>
                <w:rFonts w:ascii="SimSun" w:hAnsi="SimSun"/>
                <w:noProof/>
              </w:rPr>
              <w:t xml:space="preserve"> </w:t>
            </w:r>
            <w:r>
              <w:rPr>
                <w:rFonts w:ascii="SimSun" w:hAnsi="SimSun"/>
                <w:noProof/>
              </w:rPr>
              <w:t>安</w:t>
            </w:r>
            <w:r>
              <w:rPr>
                <w:rFonts w:ascii="SimSun" w:hAnsi="SimSun"/>
                <w:noProof/>
              </w:rPr>
              <w:t xml:space="preserve"> </w:t>
            </w:r>
            <w:r>
              <w:rPr>
                <w:rFonts w:ascii="SimSun" w:hAnsi="SimSun"/>
                <w:noProof/>
              </w:rPr>
              <w:t>蒂</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Cotechino Modena</w:t>
            </w:r>
          </w:p>
        </w:tc>
        <w:tc>
          <w:tcPr>
            <w:tcW w:w="2835" w:type="dxa"/>
          </w:tcPr>
          <w:p>
            <w:pPr>
              <w:spacing w:before="0" w:after="0" w:line="259" w:lineRule="auto"/>
              <w:jc w:val="left"/>
              <w:rPr>
                <w:rFonts w:eastAsia="SimSun"/>
                <w:noProof/>
                <w:sz w:val="28"/>
                <w:szCs w:val="28"/>
              </w:rPr>
            </w:pPr>
            <w:r>
              <w:rPr>
                <w:rFonts w:ascii="Calibri" w:hAnsi="Calibri"/>
                <w:noProof/>
                <w:sz w:val="28"/>
                <w:szCs w:val="28"/>
              </w:rPr>
              <w:t>摩德納哥齊諾香腸</w:t>
            </w:r>
          </w:p>
          <w:p>
            <w:pPr>
              <w:adjustRightInd w:val="0"/>
              <w:snapToGrid w:val="0"/>
              <w:spacing w:before="0" w:after="0" w:line="360" w:lineRule="auto"/>
              <w:ind w:left="23" w:right="-72"/>
              <w:jc w:val="left"/>
              <w:rPr>
                <w:rFonts w:ascii="SimSun" w:eastAsia="SimSun" w:hAnsi="SimSun" w:cs="Microsoft JhengHei"/>
                <w:noProof/>
                <w:color w:val="000000"/>
                <w:szCs w:val="24"/>
              </w:rPr>
            </w:pPr>
          </w:p>
        </w:tc>
        <w:tc>
          <w:tcPr>
            <w:tcW w:w="2835" w:type="dxa"/>
          </w:tcPr>
          <w:p>
            <w:pPr>
              <w:rPr>
                <w:rFonts w:eastAsia="Times New Roman"/>
                <w:noProof/>
                <w:color w:val="000000"/>
              </w:rPr>
            </w:pPr>
            <w:r>
              <w:rPr>
                <w:noProof/>
              </w:rPr>
              <w:t>Месни продукти (варени, осолени, пушени и др.)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Culatello di Zibello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icrosoft JhengHei" w:hAnsi="Microsoft JhengHei"/>
                <w:noProof/>
              </w:rPr>
              <w:t>齐贝洛的库拉泰洛</w:t>
            </w:r>
          </w:p>
        </w:tc>
        <w:tc>
          <w:tcPr>
            <w:tcW w:w="2835" w:type="dxa"/>
          </w:tcPr>
          <w:p>
            <w:pPr>
              <w:rPr>
                <w:rFonts w:eastAsia="Times New Roman"/>
                <w:noProof/>
                <w:color w:val="000000"/>
              </w:rPr>
            </w:pPr>
            <w:r>
              <w:rPr>
                <w:noProof/>
              </w:rPr>
              <w:t>Месни продукти (варени, осолени, пушени и др.)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Fontina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芳媞娜</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Kiwi Latina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拉蒂纳猕猴桃</w:t>
            </w:r>
          </w:p>
        </w:tc>
        <w:tc>
          <w:tcPr>
            <w:tcW w:w="2835" w:type="dxa"/>
          </w:tcPr>
          <w:p>
            <w:pPr>
              <w:rPr>
                <w:rFonts w:eastAsia="Times New Roman"/>
                <w:noProof/>
                <w:color w:val="000000"/>
              </w:rPr>
            </w:pPr>
            <w:r>
              <w:rPr>
                <w:noProof/>
              </w:rPr>
              <w:t>Плодове, зеленчуци и зърнени храни, пресни или преработени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Lambrusco di Sorbara</w:t>
            </w:r>
          </w:p>
        </w:tc>
        <w:tc>
          <w:tcPr>
            <w:tcW w:w="2835" w:type="dxa"/>
          </w:tcPr>
          <w:p>
            <w:pPr>
              <w:adjustRightInd w:val="0"/>
              <w:snapToGrid w:val="0"/>
              <w:spacing w:before="0" w:after="0" w:line="360" w:lineRule="auto"/>
              <w:ind w:left="23" w:right="-72"/>
              <w:jc w:val="left"/>
              <w:rPr>
                <w:rFonts w:eastAsia="SimSun" w:hAnsi="PMingLiU" w:cs="PMingLiU"/>
                <w:noProof/>
                <w:szCs w:val="24"/>
              </w:rPr>
            </w:pPr>
            <w:r>
              <w:rPr>
                <w:rFonts w:ascii="MS Mincho" w:hAnsi="MS Mincho"/>
                <w:noProof/>
              </w:rPr>
              <w:t>索巴拉</w:t>
            </w:r>
            <w:r>
              <w:rPr>
                <w:rFonts w:ascii="Microsoft JhengHei" w:hAnsi="Microsoft JhengHei"/>
                <w:noProof/>
              </w:rPr>
              <w:t>蓝布鲁斯科红</w:t>
            </w:r>
            <w:r>
              <w:rPr>
                <w:rFonts w:ascii="MS Gothic" w:hAnsi="MS Gothic"/>
                <w:noProof/>
              </w:rPr>
              <w:t>葡萄</w:t>
            </w:r>
          </w:p>
          <w:p>
            <w:pPr>
              <w:spacing w:before="0" w:after="0" w:line="259" w:lineRule="auto"/>
              <w:jc w:val="left"/>
              <w:rPr>
                <w:rFonts w:ascii="PMingLiU" w:eastAsia="DengXian" w:hAnsi="PMingLiU" w:cs="PMingLiU"/>
                <w:noProof/>
                <w:szCs w:val="24"/>
              </w:rPr>
            </w:pPr>
            <w:r>
              <w:rPr>
                <w:rFonts w:ascii="MS Gothic" w:hAnsi="MS Gothic"/>
                <w:noProof/>
              </w:rPr>
              <w:t>酒</w:t>
            </w:r>
            <w:r>
              <w:rPr>
                <w:rFonts w:ascii="PMingLiU" w:hAnsi="PMingLiU"/>
                <w:noProof/>
              </w:rPr>
              <w:t>/</w:t>
            </w:r>
            <w:r>
              <w:rPr>
                <w:rFonts w:ascii="Arial" w:hAnsi="Arial"/>
                <w:noProof/>
                <w:szCs w:val="20"/>
              </w:rPr>
              <w:t>索巴拉蓝布鲁斯科桃红葡萄</w:t>
            </w:r>
            <w:r>
              <w:rPr>
                <w:rFonts w:ascii="MS Gothic" w:hAnsi="MS Gothic"/>
                <w:noProof/>
                <w:szCs w:val="20"/>
              </w:rPr>
              <w:t>酒</w:t>
            </w:r>
          </w:p>
          <w:p>
            <w:pPr>
              <w:adjustRightInd w:val="0"/>
              <w:snapToGrid w:val="0"/>
              <w:spacing w:before="0" w:after="0" w:line="360" w:lineRule="auto"/>
              <w:ind w:left="23" w:right="-72"/>
              <w:jc w:val="left"/>
              <w:rPr>
                <w:rFonts w:ascii="SimSun" w:eastAsia="SimSun" w:hAnsi="SimSun" w:cs="Microsoft JhengHei"/>
                <w:noProof/>
                <w:color w:val="000000"/>
                <w:szCs w:val="24"/>
              </w:rPr>
            </w:pP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Lambrusco Grasparossa di Castelvetro</w:t>
            </w:r>
          </w:p>
        </w:tc>
        <w:tc>
          <w:tcPr>
            <w:tcW w:w="2835" w:type="dxa"/>
          </w:tcPr>
          <w:p>
            <w:pPr>
              <w:spacing w:before="0" w:after="240" w:line="259" w:lineRule="auto"/>
              <w:rPr>
                <w:rFonts w:ascii="MS Gothic" w:eastAsia="SimSun" w:hAnsi="MS Gothic" w:cs="MS Gothic"/>
                <w:noProof/>
                <w:szCs w:val="20"/>
              </w:rPr>
            </w:pPr>
            <w:r>
              <w:rPr>
                <w:rFonts w:ascii="MS Mincho" w:hAnsi="MS Mincho"/>
                <w:noProof/>
              </w:rPr>
              <w:t>格拉斯帕</w:t>
            </w:r>
            <w:r>
              <w:rPr>
                <w:rFonts w:ascii="Microsoft JhengHei" w:hAnsi="Microsoft JhengHei"/>
                <w:noProof/>
              </w:rPr>
              <w:t>罗萨</w:t>
            </w:r>
            <w:r>
              <w:rPr>
                <w:noProof/>
              </w:rPr>
              <w:t>•</w:t>
            </w:r>
            <w:r>
              <w:rPr>
                <w:rFonts w:ascii="MS Mincho" w:hAnsi="MS Mincho"/>
                <w:noProof/>
              </w:rPr>
              <w:t>迪</w:t>
            </w:r>
            <w:r>
              <w:rPr>
                <w:noProof/>
              </w:rPr>
              <w:t>•</w:t>
            </w:r>
            <w:r>
              <w:rPr>
                <w:rFonts w:ascii="MS Mincho" w:hAnsi="MS Mincho"/>
                <w:noProof/>
              </w:rPr>
              <w:t>卡斯特</w:t>
            </w:r>
            <w:r>
              <w:rPr>
                <w:rFonts w:ascii="Microsoft JhengHei" w:hAnsi="Microsoft JhengHei"/>
                <w:noProof/>
              </w:rPr>
              <w:t>韦特罗蓝布鲁斯科红酒</w:t>
            </w:r>
            <w:r>
              <w:rPr>
                <w:rFonts w:ascii="PMingLiU" w:hAnsi="PMingLiU"/>
                <w:noProof/>
              </w:rPr>
              <w:t xml:space="preserve"> / </w:t>
            </w:r>
            <w:r>
              <w:rPr>
                <w:rFonts w:ascii="Arial" w:hAnsi="Arial"/>
                <w:noProof/>
                <w:szCs w:val="20"/>
              </w:rPr>
              <w:t>格拉斯帕罗萨</w:t>
            </w:r>
            <w:r>
              <w:rPr>
                <w:rFonts w:ascii="Arial" w:hAnsi="Arial"/>
                <w:noProof/>
                <w:szCs w:val="20"/>
              </w:rPr>
              <w:t>·</w:t>
            </w:r>
            <w:r>
              <w:rPr>
                <w:rFonts w:ascii="MS Gothic" w:hAnsi="MS Gothic"/>
                <w:noProof/>
                <w:szCs w:val="20"/>
              </w:rPr>
              <w:t>迪</w:t>
            </w:r>
            <w:r>
              <w:rPr>
                <w:rFonts w:ascii="Arial" w:hAnsi="Arial"/>
                <w:noProof/>
                <w:szCs w:val="20"/>
              </w:rPr>
              <w:t>·</w:t>
            </w:r>
            <w:r>
              <w:rPr>
                <w:rFonts w:ascii="MS Gothic" w:hAnsi="MS Gothic"/>
                <w:noProof/>
                <w:szCs w:val="20"/>
              </w:rPr>
              <w:t>卡斯特</w:t>
            </w:r>
            <w:r>
              <w:rPr>
                <w:rFonts w:ascii="Microsoft JhengHei" w:hAnsi="Microsoft JhengHei"/>
                <w:noProof/>
                <w:szCs w:val="20"/>
              </w:rPr>
              <w:t>韦特罗蓝布鲁斯科桃红葡萄</w:t>
            </w:r>
            <w:r>
              <w:rPr>
                <w:rFonts w:ascii="MS Gothic" w:hAnsi="MS Gothic"/>
                <w:noProof/>
                <w:szCs w:val="20"/>
              </w:rPr>
              <w:t>酒</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Marsala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马莎拉</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Mela Alto Adige / Südtiroler Apfel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Mincho" w:hAnsi="MS Mincho"/>
                <w:noProof/>
              </w:rPr>
              <w:t>南蒂</w:t>
            </w:r>
            <w:r>
              <w:rPr>
                <w:rFonts w:ascii="Microsoft JhengHei" w:hAnsi="Microsoft JhengHei"/>
                <w:noProof/>
              </w:rPr>
              <w:t>罗尔苹果</w:t>
            </w:r>
          </w:p>
        </w:tc>
        <w:tc>
          <w:tcPr>
            <w:tcW w:w="2835" w:type="dxa"/>
          </w:tcPr>
          <w:p>
            <w:pPr>
              <w:rPr>
                <w:rFonts w:eastAsia="Times New Roman"/>
                <w:noProof/>
                <w:color w:val="000000"/>
              </w:rPr>
            </w:pPr>
            <w:r>
              <w:rPr>
                <w:noProof/>
              </w:rPr>
              <w:t>Плодове, зеленчуци и зърнени храни, пресни или преработени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Mortadella Bologna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DengXian" w:hAnsi="DengXian"/>
                <w:noProof/>
                <w:color w:val="222222"/>
              </w:rPr>
              <w:t>博洛尼亚</w:t>
            </w:r>
            <w:r>
              <w:rPr>
                <w:rFonts w:ascii="MS Gothic" w:hAnsi="MS Gothic"/>
                <w:noProof/>
                <w:color w:val="222222"/>
              </w:rPr>
              <w:t>源自波洛尼</w:t>
            </w:r>
            <w:r>
              <w:rPr>
                <w:rFonts w:ascii="SimSun" w:hAnsi="SimSun"/>
                <w:noProof/>
                <w:color w:val="222222"/>
              </w:rPr>
              <w:t>亚的莫塔德拉大红肠摩泰台拉香肚</w:t>
            </w:r>
          </w:p>
        </w:tc>
        <w:tc>
          <w:tcPr>
            <w:tcW w:w="2835" w:type="dxa"/>
          </w:tcPr>
          <w:p>
            <w:pPr>
              <w:rPr>
                <w:rFonts w:eastAsia="Times New Roman"/>
                <w:noProof/>
                <w:color w:val="000000"/>
              </w:rPr>
            </w:pPr>
            <w:r>
              <w:rPr>
                <w:noProof/>
              </w:rPr>
              <w:t xml:space="preserve">Месни продукти (варени, осолени, пушени и др.)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Pecorino Sardo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szCs w:val="20"/>
              </w:rPr>
              <w:t>佩克利诺</w:t>
            </w:r>
            <w:r>
              <w:rPr>
                <w:noProof/>
              </w:rPr>
              <w:t xml:space="preserve">  </w:t>
            </w:r>
            <w:r>
              <w:rPr>
                <w:rFonts w:ascii="MS Gothic" w:hAnsi="MS Gothic"/>
                <w:noProof/>
              </w:rPr>
              <w:t>撒德干酪</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Pecorino Toscano</w:t>
            </w:r>
          </w:p>
        </w:tc>
        <w:tc>
          <w:tcPr>
            <w:tcW w:w="2835" w:type="dxa"/>
          </w:tcPr>
          <w:p>
            <w:pPr>
              <w:spacing w:before="0" w:after="240" w:line="259" w:lineRule="auto"/>
              <w:rPr>
                <w:rFonts w:ascii="SimSun" w:eastAsia="SimSun" w:hAnsi="SimSun" w:cs="SimSun"/>
                <w:noProof/>
                <w:szCs w:val="24"/>
              </w:rPr>
            </w:pPr>
            <w:r>
              <w:rPr>
                <w:rFonts w:ascii="MS Gothic" w:hAnsi="MS Gothic"/>
                <w:noProof/>
              </w:rPr>
              <w:t>托斯卡</w:t>
            </w:r>
            <w:r>
              <w:rPr>
                <w:rFonts w:ascii="SimSun" w:hAnsi="SimSun"/>
                <w:noProof/>
              </w:rPr>
              <w:t>纳羊奶酪</w:t>
            </w:r>
          </w:p>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szCs w:val="20"/>
              </w:rPr>
              <w:t>佩克利诺</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Pomodoro di Pachino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Mincho" w:hAnsi="MS Mincho"/>
                <w:noProof/>
              </w:rPr>
              <w:t>帕基</w:t>
            </w:r>
            <w:r>
              <w:rPr>
                <w:rFonts w:ascii="Microsoft JhengHei" w:hAnsi="Microsoft JhengHei"/>
                <w:noProof/>
              </w:rPr>
              <w:t>诺蕃茄</w:t>
            </w:r>
          </w:p>
        </w:tc>
        <w:tc>
          <w:tcPr>
            <w:tcW w:w="2835" w:type="dxa"/>
          </w:tcPr>
          <w:p>
            <w:pPr>
              <w:rPr>
                <w:rFonts w:eastAsia="Times New Roman"/>
                <w:noProof/>
                <w:color w:val="000000"/>
              </w:rPr>
            </w:pPr>
            <w:r>
              <w:rPr>
                <w:noProof/>
              </w:rPr>
              <w:t>Плодове, зеленчуци и зърнени храни, пресни или преработени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Pomodoro San Marzano dell'Agro Sarnese-Nocerino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Mincho" w:hAnsi="MS Mincho"/>
                <w:noProof/>
              </w:rPr>
              <w:t>阿格洛</w:t>
            </w:r>
            <w:r>
              <w:rPr>
                <w:noProof/>
              </w:rPr>
              <w:t xml:space="preserve"> - </w:t>
            </w:r>
            <w:r>
              <w:rPr>
                <w:rFonts w:ascii="Microsoft JhengHei" w:hAnsi="Microsoft JhengHei"/>
                <w:noProof/>
              </w:rPr>
              <w:t>萨尔内斯</w:t>
            </w:r>
            <w:r>
              <w:rPr>
                <w:noProof/>
              </w:rPr>
              <w:t xml:space="preserve"> – </w:t>
            </w:r>
            <w:r>
              <w:rPr>
                <w:rFonts w:ascii="Microsoft JhengHei" w:hAnsi="Microsoft JhengHei"/>
                <w:noProof/>
              </w:rPr>
              <w:t>诺切利诺地区圣马尔扎诺番</w:t>
            </w:r>
            <w:r>
              <w:rPr>
                <w:rFonts w:ascii="MS Mincho" w:hAnsi="MS Mincho"/>
                <w:noProof/>
              </w:rPr>
              <w:t>茄</w:t>
            </w:r>
          </w:p>
        </w:tc>
        <w:tc>
          <w:tcPr>
            <w:tcW w:w="2835" w:type="dxa"/>
          </w:tcPr>
          <w:p>
            <w:pPr>
              <w:rPr>
                <w:rFonts w:eastAsia="Times New Roman"/>
                <w:noProof/>
                <w:color w:val="000000"/>
              </w:rPr>
            </w:pPr>
            <w:r>
              <w:rPr>
                <w:noProof/>
              </w:rPr>
              <w:t>Плодове, зеленчуци и зърнени храни, пресни или преработени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Prosciutto di Modena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莫德纳火腿</w:t>
            </w:r>
          </w:p>
        </w:tc>
        <w:tc>
          <w:tcPr>
            <w:tcW w:w="2835" w:type="dxa"/>
          </w:tcPr>
          <w:p>
            <w:pPr>
              <w:rPr>
                <w:rFonts w:eastAsia="Times New Roman"/>
                <w:noProof/>
                <w:color w:val="000000"/>
              </w:rPr>
            </w:pPr>
            <w:r>
              <w:rPr>
                <w:noProof/>
              </w:rPr>
              <w:t>Месни продукти (варени, осолени, пушени и др.)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Prosciutto Toscano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托斯卡纳火腿</w:t>
            </w:r>
          </w:p>
        </w:tc>
        <w:tc>
          <w:tcPr>
            <w:tcW w:w="2835" w:type="dxa"/>
          </w:tcPr>
          <w:p>
            <w:pPr>
              <w:rPr>
                <w:rFonts w:eastAsia="Times New Roman"/>
                <w:noProof/>
                <w:color w:val="000000"/>
              </w:rPr>
            </w:pPr>
            <w:r>
              <w:rPr>
                <w:noProof/>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Prosecco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普罗塞克</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Provolone Valpadana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瓦尔帕达纳硬奶酪</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Salamini italiani alla cacciatora</w:t>
            </w:r>
          </w:p>
        </w:tc>
        <w:tc>
          <w:tcPr>
            <w:tcW w:w="2835" w:type="dxa"/>
          </w:tcPr>
          <w:p>
            <w:pPr>
              <w:spacing w:before="0" w:after="0" w:line="259" w:lineRule="auto"/>
              <w:jc w:val="left"/>
              <w:rPr>
                <w:rFonts w:eastAsia="SimSun"/>
                <w:noProof/>
                <w:szCs w:val="20"/>
              </w:rPr>
            </w:pPr>
            <w:r>
              <w:rPr>
                <w:rFonts w:ascii="SimSun" w:hAnsi="SimSun"/>
                <w:noProof/>
                <w:szCs w:val="20"/>
              </w:rPr>
              <w:t>意大利佳诗雅托乐萨拉米香肠</w:t>
            </w:r>
          </w:p>
        </w:tc>
        <w:tc>
          <w:tcPr>
            <w:tcW w:w="2835" w:type="dxa"/>
          </w:tcPr>
          <w:p>
            <w:pPr>
              <w:rPr>
                <w:rFonts w:eastAsia="Times New Roman"/>
                <w:noProof/>
                <w:color w:val="000000"/>
              </w:rPr>
            </w:pPr>
            <w:r>
              <w:rPr>
                <w:noProof/>
              </w:rPr>
              <w:t>Месни продукти (варени, осолени, пушени и др.)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Sicilia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西西里</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Speck Alto Adige / Südtiroler Markenspeck / Südtiroler Speck</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上阿迪杰烟熏风干火腿</w:t>
            </w:r>
          </w:p>
        </w:tc>
        <w:tc>
          <w:tcPr>
            <w:tcW w:w="2835" w:type="dxa"/>
          </w:tcPr>
          <w:p>
            <w:pPr>
              <w:rPr>
                <w:rFonts w:eastAsia="Times New Roman"/>
                <w:noProof/>
                <w:color w:val="000000"/>
              </w:rPr>
            </w:pPr>
            <w:r>
              <w:rPr>
                <w:noProof/>
              </w:rPr>
              <w:t>Месни продукти (варени, осолени, пушени и др.)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Toscano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托斯卡纳橄榄油</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Veneto Valpolicella, Veneto Euganei e Berici, Veneto del Grappa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威尼托瓦柏里切拉</w:t>
            </w:r>
            <w:r>
              <w:rPr>
                <w:rFonts w:ascii="SimSun" w:hAnsi="SimSun"/>
                <w:noProof/>
              </w:rPr>
              <w:t>/</w:t>
            </w:r>
            <w:r>
              <w:rPr>
                <w:rFonts w:ascii="SimSun" w:hAnsi="SimSun"/>
                <w:noProof/>
              </w:rPr>
              <w:t>威尼托艾卡内依以及柏里齐</w:t>
            </w:r>
            <w:r>
              <w:rPr>
                <w:rFonts w:ascii="SimSun" w:hAnsi="SimSun"/>
                <w:noProof/>
              </w:rPr>
              <w:t xml:space="preserve">/ </w:t>
            </w:r>
            <w:r>
              <w:rPr>
                <w:rFonts w:ascii="SimSun" w:hAnsi="SimSun"/>
                <w:noProof/>
              </w:rPr>
              <w:t>威尼托德尔格拉帕</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Полша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Herbal vodka from the North Podlasie Lowland aromatised with an extract of bison grass/Wódka ziołowa z Niziny Północnopodlaskiej aromatyzowana ekstraktem z trawy żubrowej</w:t>
            </w:r>
          </w:p>
        </w:tc>
        <w:tc>
          <w:tcPr>
            <w:tcW w:w="2835" w:type="dxa"/>
          </w:tcPr>
          <w:p>
            <w:pPr>
              <w:spacing w:before="0" w:after="240" w:line="259" w:lineRule="auto"/>
              <w:jc w:val="left"/>
              <w:rPr>
                <w:rFonts w:eastAsia="Calibri"/>
                <w:noProof/>
                <w:szCs w:val="20"/>
              </w:rPr>
            </w:pPr>
            <w:r>
              <w:rPr>
                <w:rFonts w:ascii="MS Mincho" w:hAnsi="MS Mincho"/>
                <w:noProof/>
                <w:szCs w:val="20"/>
              </w:rPr>
              <w:t>北波德拉</w:t>
            </w:r>
            <w:r>
              <w:rPr>
                <w:rFonts w:ascii="Microsoft JhengHei" w:hAnsi="Microsoft JhengHei"/>
                <w:noProof/>
                <w:szCs w:val="20"/>
              </w:rPr>
              <w:t>谢</w:t>
            </w:r>
            <w:r>
              <w:rPr>
                <w:rFonts w:ascii="MS Gothic" w:hAnsi="MS Gothic"/>
                <w:noProof/>
                <w:szCs w:val="20"/>
              </w:rPr>
              <w:t>低地区野牛草香味伏特加</w:t>
            </w:r>
          </w:p>
          <w:p>
            <w:pPr>
              <w:adjustRightInd w:val="0"/>
              <w:snapToGrid w:val="0"/>
              <w:spacing w:before="0" w:after="0" w:line="360" w:lineRule="auto"/>
              <w:ind w:left="23" w:right="-72"/>
              <w:jc w:val="left"/>
              <w:rPr>
                <w:rFonts w:ascii="MS Mincho" w:eastAsia="MS Mincho" w:hAnsi="MS Mincho" w:cs="MS Mincho"/>
                <w:noProof/>
                <w:color w:val="000000"/>
                <w:szCs w:val="24"/>
              </w:rPr>
            </w:pPr>
          </w:p>
        </w:tc>
        <w:tc>
          <w:tcPr>
            <w:tcW w:w="2835" w:type="dxa"/>
          </w:tcPr>
          <w:p>
            <w:pPr>
              <w:rPr>
                <w:rFonts w:eastAsia="Times New Roman"/>
                <w:noProof/>
                <w:color w:val="000000"/>
              </w:rPr>
            </w:pPr>
            <w:r>
              <w:rPr>
                <w:noProof/>
              </w:rPr>
              <w:t>Спиртна напитка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Jabłka grójecke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Gothic" w:hAnsi="MS Gothic"/>
                <w:noProof/>
                <w:szCs w:val="20"/>
              </w:rPr>
              <w:t>格</w:t>
            </w:r>
            <w:r>
              <w:rPr>
                <w:rFonts w:ascii="Microsoft JhengHei" w:hAnsi="Microsoft JhengHei"/>
                <w:noProof/>
                <w:szCs w:val="20"/>
              </w:rPr>
              <w:t>鲁耶茨苹</w:t>
            </w:r>
            <w:r>
              <w:rPr>
                <w:rFonts w:ascii="MS Gothic" w:hAnsi="MS Gothic"/>
                <w:noProof/>
                <w:szCs w:val="20"/>
              </w:rPr>
              <w:t>果</w:t>
            </w:r>
          </w:p>
        </w:tc>
        <w:tc>
          <w:tcPr>
            <w:tcW w:w="2835" w:type="dxa"/>
          </w:tcPr>
          <w:p>
            <w:pPr>
              <w:rPr>
                <w:rFonts w:eastAsia="Times New Roman"/>
                <w:noProof/>
                <w:color w:val="000000"/>
              </w:rPr>
            </w:pPr>
            <w:r>
              <w:rPr>
                <w:noProof/>
              </w:rPr>
              <w:t>Плодове, зеленчуци и зърнени култури, пресни или преработени — ябълки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Jabłka łąckie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Gothic" w:hAnsi="MS Gothic"/>
                <w:noProof/>
                <w:szCs w:val="20"/>
              </w:rPr>
              <w:t>翁茨科苹果</w:t>
            </w:r>
          </w:p>
        </w:tc>
        <w:tc>
          <w:tcPr>
            <w:tcW w:w="2835" w:type="dxa"/>
          </w:tcPr>
          <w:p>
            <w:pPr>
              <w:rPr>
                <w:rFonts w:eastAsia="Times New Roman"/>
                <w:noProof/>
                <w:color w:val="000000"/>
              </w:rPr>
            </w:pPr>
            <w:r>
              <w:rPr>
                <w:noProof/>
              </w:rPr>
              <w:t>Плодове, зеленчуци и зърнени култури, пресни или преработени — ябълки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Wielkopolski ser smażony</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MS Gothic" w:hAnsi="MS Gothic"/>
                <w:noProof/>
                <w:szCs w:val="20"/>
              </w:rPr>
              <w:t>大波</w:t>
            </w:r>
            <w:r>
              <w:rPr>
                <w:rFonts w:ascii="SimSun" w:hAnsi="SimSun"/>
                <w:noProof/>
                <w:szCs w:val="20"/>
              </w:rPr>
              <w:t>兰油炸奶酪</w:t>
            </w:r>
          </w:p>
        </w:tc>
        <w:tc>
          <w:tcPr>
            <w:tcW w:w="2835" w:type="dxa"/>
          </w:tcPr>
          <w:p>
            <w:pPr>
              <w:rPr>
                <w:rFonts w:eastAsia="Times New Roman"/>
                <w:noProof/>
                <w:color w:val="000000"/>
              </w:rPr>
            </w:pPr>
            <w:r>
              <w:rPr>
                <w:noProof/>
              </w:rPr>
              <w:t>Сирена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Wiśnia nadwiślanka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维斯瓦樱桃</w:t>
            </w:r>
          </w:p>
        </w:tc>
        <w:tc>
          <w:tcPr>
            <w:tcW w:w="2835" w:type="dxa"/>
          </w:tcPr>
          <w:p>
            <w:pPr>
              <w:rPr>
                <w:rFonts w:eastAsia="Times New Roman"/>
                <w:noProof/>
                <w:color w:val="000000"/>
              </w:rPr>
            </w:pPr>
            <w:r>
              <w:rPr>
                <w:noProof/>
              </w:rPr>
              <w:t>Плодове, зеленчуци и зърнени храни, пресни или преработени</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Португалия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Azeite de Moura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摩尔橄榄油</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Azeite do Alentejo Interior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内阿连特茹橄榄油</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Azeite de Trás-os-Montes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0"/>
              </w:rPr>
              <w:t>山后省橄</w:t>
            </w:r>
            <w:r>
              <w:rPr>
                <w:rFonts w:ascii="SimSun" w:hAnsi="SimSun"/>
                <w:noProof/>
                <w:szCs w:val="20"/>
              </w:rPr>
              <w:t>榄油</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Bairrada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拜拉达</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Vin de Madère / Madère / Madera / Madeira Wijn / Vino di Madera / Madeira Wein / Madeira Wine / Madeira / Vinho da Madeira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马德拉</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Presunto de Barrancos / Paleta de Barrancos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巴兰科斯火腿</w:t>
            </w:r>
          </w:p>
        </w:tc>
        <w:tc>
          <w:tcPr>
            <w:tcW w:w="2835" w:type="dxa"/>
          </w:tcPr>
          <w:p>
            <w:pPr>
              <w:rPr>
                <w:rFonts w:eastAsia="Times New Roman"/>
                <w:noProof/>
                <w:color w:val="000000"/>
              </w:rPr>
            </w:pPr>
            <w:r>
              <w:rPr>
                <w:noProof/>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Queijo S. Jorge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圣若热奶酪</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Румъния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Dealu Mare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马雷丘陵</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Murfatlar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穆法特拉</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Pălincă</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巴林卡</w:t>
            </w:r>
          </w:p>
        </w:tc>
        <w:tc>
          <w:tcPr>
            <w:tcW w:w="2835" w:type="dxa"/>
          </w:tcPr>
          <w:p>
            <w:pPr>
              <w:rPr>
                <w:rFonts w:eastAsia="Times New Roman"/>
                <w:noProof/>
                <w:color w:val="000000"/>
              </w:rPr>
            </w:pPr>
            <w:r>
              <w:rPr>
                <w:noProof/>
              </w:rPr>
              <w:t>Спиртна напитка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Recaş</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雷卡什</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Salam de Sibiu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西比鸟腊肠</w:t>
            </w:r>
          </w:p>
        </w:tc>
        <w:tc>
          <w:tcPr>
            <w:tcW w:w="2835" w:type="dxa"/>
          </w:tcPr>
          <w:p>
            <w:pPr>
              <w:rPr>
                <w:rFonts w:eastAsia="Times New Roman"/>
                <w:noProof/>
                <w:color w:val="000000"/>
              </w:rPr>
            </w:pPr>
            <w:r>
              <w:rPr>
                <w:noProof/>
              </w:rPr>
              <w:t>Месни продукти (варени, осолени, пушени и др.)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Târnave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塔尔纳瓦</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Ţuică Zetea de Medieşu Aurit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noProof/>
              </w:rPr>
              <w:t>泽泰亚梅迪耶舒奥里特</w:t>
            </w:r>
            <w:r>
              <w:rPr>
                <w:noProof/>
              </w:rPr>
              <w:t xml:space="preserve"> </w:t>
            </w:r>
            <w:r>
              <w:rPr>
                <w:rFonts w:ascii="MS Gothic" w:hAnsi="MS Gothic"/>
                <w:noProof/>
                <w:szCs w:val="20"/>
              </w:rPr>
              <w:t>栗子酒</w:t>
            </w:r>
          </w:p>
        </w:tc>
        <w:tc>
          <w:tcPr>
            <w:tcW w:w="2835" w:type="dxa"/>
          </w:tcPr>
          <w:p>
            <w:pPr>
              <w:rPr>
                <w:rFonts w:eastAsia="Times New Roman"/>
                <w:noProof/>
                <w:color w:val="000000"/>
              </w:rPr>
            </w:pPr>
            <w:r>
              <w:rPr>
                <w:noProof/>
              </w:rPr>
              <w:t>Спиртна напитка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Vinars Murfatlar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noProof/>
              </w:rPr>
              <w:t>穆法特拉烧酒</w:t>
            </w:r>
          </w:p>
        </w:tc>
        <w:tc>
          <w:tcPr>
            <w:tcW w:w="2835" w:type="dxa"/>
          </w:tcPr>
          <w:p>
            <w:pPr>
              <w:rPr>
                <w:rFonts w:eastAsia="Times New Roman"/>
                <w:noProof/>
                <w:color w:val="000000"/>
              </w:rPr>
            </w:pPr>
            <w:r>
              <w:rPr>
                <w:noProof/>
              </w:rPr>
              <w:t>Спиртна напитка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Vinars Târnave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noProof/>
              </w:rPr>
              <w:t>塔尔纳瓦烧酒</w:t>
            </w:r>
          </w:p>
        </w:tc>
        <w:tc>
          <w:tcPr>
            <w:tcW w:w="2835" w:type="dxa"/>
          </w:tcPr>
          <w:p>
            <w:pPr>
              <w:rPr>
                <w:rFonts w:eastAsia="Times New Roman"/>
                <w:noProof/>
                <w:color w:val="000000"/>
              </w:rPr>
            </w:pPr>
            <w:r>
              <w:rPr>
                <w:noProof/>
              </w:rPr>
              <w:t>Спиртна напитка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Словения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Goriška Brda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0"/>
              </w:rPr>
              <w:t>戈里察巴</w:t>
            </w:r>
            <w:r>
              <w:rPr>
                <w:rFonts w:ascii="SimSun" w:hAnsi="SimSun"/>
                <w:noProof/>
                <w:szCs w:val="20"/>
              </w:rPr>
              <w:t>尔达</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Slovenski med</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斯洛文尼亚蜂蜜</w:t>
            </w:r>
          </w:p>
        </w:tc>
        <w:tc>
          <w:tcPr>
            <w:tcW w:w="2835" w:type="dxa"/>
          </w:tcPr>
          <w:p>
            <w:pPr>
              <w:rPr>
                <w:rFonts w:eastAsia="Times New Roman"/>
                <w:noProof/>
                <w:color w:val="000000"/>
              </w:rPr>
            </w:pPr>
            <w:r>
              <w:rPr>
                <w:noProof/>
              </w:rPr>
              <w:t>Мед</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Štajerska Slovenija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施塔依尔斯洛文尼亚</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Štajersko prekmursko bučno olje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施塔依尔穆拉南瓜籽油</w:t>
            </w:r>
          </w:p>
        </w:tc>
        <w:tc>
          <w:tcPr>
            <w:tcW w:w="2835" w:type="dxa"/>
          </w:tcPr>
          <w:p>
            <w:pPr>
              <w:rPr>
                <w:rFonts w:eastAsia="Times New Roman"/>
                <w:noProof/>
                <w:color w:val="000000"/>
              </w:rPr>
            </w:pPr>
            <w:r>
              <w:rPr>
                <w:noProof/>
              </w:rPr>
              <w:t>Други годни за консумация масла — олио от тиквени семки</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Испания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Aceite del Bajo Aragón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下阿拉贡橄榄油</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Alicante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阿利坎特</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Antequera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安特戈拉</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Azafrán de la Mancha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拉曼恰番</w:t>
            </w:r>
            <w:r>
              <w:rPr>
                <w:rFonts w:ascii="Microsoft JhengHei" w:hAnsi="Microsoft JhengHei"/>
                <w:noProof/>
              </w:rPr>
              <w:t>红</w:t>
            </w:r>
            <w:r>
              <w:rPr>
                <w:rFonts w:ascii="MS Gothic" w:hAnsi="MS Gothic"/>
                <w:noProof/>
              </w:rPr>
              <w:t>花</w:t>
            </w:r>
            <w:r>
              <w:rPr>
                <w:rFonts w:ascii="SimSun" w:hAnsi="SimSun"/>
                <w:noProof/>
              </w:rPr>
              <w:t xml:space="preserve">  </w:t>
            </w:r>
          </w:p>
        </w:tc>
        <w:tc>
          <w:tcPr>
            <w:tcW w:w="2835" w:type="dxa"/>
          </w:tcPr>
          <w:p>
            <w:pPr>
              <w:rPr>
                <w:rFonts w:eastAsia="Times New Roman"/>
                <w:noProof/>
                <w:color w:val="000000"/>
              </w:rPr>
            </w:pPr>
            <w:r>
              <w:rPr>
                <w:noProof/>
              </w:rPr>
              <w:t>Други продукти от приложение I към Договора (подправки и др.) — шафран</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Baena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巴埃纳</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Bierzo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比埃尔索</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Cítricos Valencianos / Cîtrics Valencians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瓦伦西亚柑橘</w:t>
            </w:r>
          </w:p>
        </w:tc>
        <w:tc>
          <w:tcPr>
            <w:tcW w:w="2835" w:type="dxa"/>
          </w:tcPr>
          <w:p>
            <w:pPr>
              <w:rPr>
                <w:rFonts w:eastAsia="Times New Roman"/>
                <w:noProof/>
                <w:color w:val="000000"/>
              </w:rPr>
            </w:pPr>
            <w:r>
              <w:rPr>
                <w:noProof/>
              </w:rPr>
              <w:t>Плодове, зеленчуци и зърнени храни, пресни или преработени – цитрусови плодове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Dehesa de Extremadura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埃斯特雷马图拉</w:t>
            </w:r>
          </w:p>
        </w:tc>
        <w:tc>
          <w:tcPr>
            <w:tcW w:w="2835" w:type="dxa"/>
          </w:tcPr>
          <w:p>
            <w:pPr>
              <w:rPr>
                <w:rFonts w:eastAsia="Times New Roman"/>
                <w:noProof/>
                <w:color w:val="000000"/>
              </w:rPr>
            </w:pPr>
            <w:r>
              <w:rPr>
                <w:noProof/>
              </w:rPr>
              <w:t>Месни продукти (варени, осолени, пушени и др.) – колбаси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Empordà</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恩波尔达</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Estepa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埃斯特巴</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Guijuelo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基胡埃罗</w:t>
            </w:r>
          </w:p>
        </w:tc>
        <w:tc>
          <w:tcPr>
            <w:tcW w:w="2835" w:type="dxa"/>
          </w:tcPr>
          <w:p>
            <w:pPr>
              <w:rPr>
                <w:rFonts w:eastAsia="Times New Roman"/>
                <w:noProof/>
                <w:color w:val="000000"/>
              </w:rPr>
            </w:pPr>
            <w:r>
              <w:rPr>
                <w:noProof/>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sz w:val="20"/>
                <w:szCs w:val="20"/>
              </w:rPr>
            </w:pPr>
          </w:p>
        </w:tc>
        <w:tc>
          <w:tcPr>
            <w:tcW w:w="2835" w:type="dxa"/>
          </w:tcPr>
          <w:p>
            <w:pPr>
              <w:rPr>
                <w:rFonts w:eastAsia="Times New Roman"/>
                <w:noProof/>
                <w:color w:val="000000"/>
              </w:rPr>
            </w:pPr>
            <w:r>
              <w:rPr>
                <w:noProof/>
              </w:rPr>
              <w:t>Jabugo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哈布戈</w:t>
            </w:r>
          </w:p>
        </w:tc>
        <w:tc>
          <w:tcPr>
            <w:tcW w:w="2835" w:type="dxa"/>
          </w:tcPr>
          <w:p>
            <w:pPr>
              <w:rPr>
                <w:rFonts w:eastAsia="Times New Roman"/>
                <w:noProof/>
                <w:color w:val="000000"/>
              </w:rPr>
            </w:pPr>
            <w:r>
              <w:rPr>
                <w:noProof/>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rPr>
            </w:pPr>
            <w:r>
              <w:rPr>
                <w:noProof/>
              </w:rPr>
              <w:t>Jamón de Teruel / Paleta de Teruel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特鲁埃尔火腿</w:t>
            </w:r>
            <w:r>
              <w:rPr>
                <w:rFonts w:ascii="SimSun" w:hAnsi="SimSun"/>
                <w:noProof/>
              </w:rPr>
              <w:t xml:space="preserve">/ </w:t>
            </w:r>
            <w:r>
              <w:rPr>
                <w:rFonts w:ascii="SimSun" w:hAnsi="SimSun"/>
                <w:noProof/>
              </w:rPr>
              <w:t>特鲁埃尔前腿</w:t>
            </w:r>
          </w:p>
        </w:tc>
        <w:tc>
          <w:tcPr>
            <w:tcW w:w="2835" w:type="dxa"/>
          </w:tcPr>
          <w:p>
            <w:pPr>
              <w:rPr>
                <w:rFonts w:eastAsia="Times New Roman"/>
                <w:noProof/>
              </w:rPr>
            </w:pPr>
            <w:r>
              <w:rPr>
                <w:noProof/>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Jijona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基霍纳</w:t>
            </w:r>
          </w:p>
        </w:tc>
        <w:tc>
          <w:tcPr>
            <w:tcW w:w="2835" w:type="dxa"/>
          </w:tcPr>
          <w:p>
            <w:pPr>
              <w:rPr>
                <w:rFonts w:eastAsia="Times New Roman"/>
                <w:noProof/>
                <w:color w:val="000000"/>
              </w:rPr>
            </w:pPr>
            <w:r>
              <w:rPr>
                <w:noProof/>
              </w:rPr>
              <w:t>Хляб, хлебни изделия, сладкарски и захарни изделия, бисквити и други печива – нуга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Jumilla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胡米亚</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Mahón-Menorca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马宏</w:t>
            </w:r>
            <w:r>
              <w:rPr>
                <w:rFonts w:ascii="SimSun" w:hAnsi="SimSun"/>
                <w:noProof/>
              </w:rPr>
              <w:t>-</w:t>
            </w:r>
            <w:r>
              <w:rPr>
                <w:rFonts w:ascii="SimSun" w:hAnsi="SimSun"/>
                <w:noProof/>
              </w:rPr>
              <w:t>梅诺卡</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Málaga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马拉加</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Manzanilla - Sanlúcar de Barrameda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rPr>
              <w:t>圣</w:t>
            </w:r>
            <w:r>
              <w:rPr>
                <w:rFonts w:ascii="SimSun" w:hAnsi="SimSun"/>
                <w:noProof/>
              </w:rPr>
              <w:t>卢卡尔</w:t>
            </w:r>
            <w:r>
              <w:rPr>
                <w:noProof/>
              </w:rPr>
              <w:t>-</w:t>
            </w:r>
            <w:r>
              <w:rPr>
                <w:rFonts w:ascii="MS Gothic" w:hAnsi="MS Gothic"/>
                <w:noProof/>
              </w:rPr>
              <w:t>德</w:t>
            </w:r>
            <w:r>
              <w:rPr>
                <w:noProof/>
              </w:rPr>
              <w:t>-</w:t>
            </w:r>
            <w:r>
              <w:rPr>
                <w:rFonts w:ascii="MS Gothic" w:hAnsi="MS Gothic"/>
                <w:noProof/>
              </w:rPr>
              <w:t>巴拉梅达</w:t>
            </w:r>
            <w:r>
              <w:rPr>
                <w:rFonts w:ascii="SimSun" w:hAnsi="SimSun"/>
                <w:noProof/>
              </w:rPr>
              <w:t>曼萨尼亚</w:t>
            </w:r>
            <w:r>
              <w:rPr>
                <w:rFonts w:ascii="MS Mincho" w:hAnsi="MS Mincho"/>
                <w:noProof/>
                <w:sz w:val="23"/>
                <w:szCs w:val="23"/>
              </w:rPr>
              <w:t>葡萄</w:t>
            </w:r>
            <w:r>
              <w:rPr>
                <w:rFonts w:ascii="MS Gothic" w:hAnsi="MS Gothic"/>
                <w:noProof/>
                <w:sz w:val="23"/>
                <w:szCs w:val="23"/>
              </w:rPr>
              <w:t>酒</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Pacharán navarro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纳瓦拉李子酒</w:t>
            </w:r>
          </w:p>
        </w:tc>
        <w:tc>
          <w:tcPr>
            <w:tcW w:w="2835" w:type="dxa"/>
          </w:tcPr>
          <w:p>
            <w:pPr>
              <w:rPr>
                <w:rFonts w:eastAsia="Times New Roman"/>
                <w:noProof/>
                <w:color w:val="000000"/>
              </w:rPr>
            </w:pPr>
            <w:r>
              <w:rPr>
                <w:noProof/>
              </w:rPr>
              <w:t>Спиртна напитка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Penedès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佩内德斯</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Priorat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普里奥拉托</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Rías Baixas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下海湾地区</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Ribera del Duero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杜埃罗河岸</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Rueda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卢埃达</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Sierra de Cazorla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卡索尔拉山区</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Sierra de Segura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塞古拉山区</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Siurana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西乌拉纳</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Somontano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索蒙塔诺</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Toro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托罗</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Turrón de Alicante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阿利坎特杏仁糖</w:t>
            </w:r>
          </w:p>
        </w:tc>
        <w:tc>
          <w:tcPr>
            <w:tcW w:w="2835" w:type="dxa"/>
          </w:tcPr>
          <w:p>
            <w:pPr>
              <w:rPr>
                <w:rFonts w:eastAsia="Times New Roman"/>
                <w:noProof/>
                <w:color w:val="000000"/>
              </w:rPr>
            </w:pPr>
            <w:r>
              <w:rPr>
                <w:noProof/>
              </w:rPr>
              <w:t>Хляб, хлебни изделия, сладкарски и захарни изделия, бисквити и други печива – нуга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Utiel-Requena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乌迭尔</w:t>
            </w:r>
            <w:r>
              <w:rPr>
                <w:rFonts w:ascii="SimSun" w:hAnsi="SimSun"/>
                <w:noProof/>
              </w:rPr>
              <w:t>-</w:t>
            </w:r>
            <w:r>
              <w:rPr>
                <w:rFonts w:ascii="SimSun" w:hAnsi="SimSun"/>
                <w:noProof/>
              </w:rPr>
              <w:t>雷格纳</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Cariñena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卡利涅纳</w:t>
            </w:r>
          </w:p>
        </w:tc>
        <w:tc>
          <w:tcPr>
            <w:tcW w:w="2835" w:type="dxa"/>
          </w:tcPr>
          <w:p>
            <w:pPr>
              <w:rPr>
                <w:rFonts w:eastAsia="Times New Roman"/>
                <w:noProof/>
                <w:color w:val="000000"/>
              </w:rPr>
            </w:pPr>
            <w:r>
              <w:rPr>
                <w:noProof/>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Montes de Toledo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托雷多山区</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Aceite Campo de Montiel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蒙蒂尔地区橄榄油</w:t>
            </w:r>
          </w:p>
        </w:tc>
        <w:tc>
          <w:tcPr>
            <w:tcW w:w="2835" w:type="dxa"/>
          </w:tcPr>
          <w:p>
            <w:pPr>
              <w:rPr>
                <w:rFonts w:eastAsia="Times New Roman"/>
                <w:noProof/>
                <w:color w:val="000000"/>
              </w:rPr>
            </w:pPr>
            <w:r>
              <w:rPr>
                <w:noProof/>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Los Pedroches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洛斯佩德罗切斯</w:t>
            </w:r>
          </w:p>
        </w:tc>
        <w:tc>
          <w:tcPr>
            <w:tcW w:w="2835" w:type="dxa"/>
          </w:tcPr>
          <w:p>
            <w:pPr>
              <w:rPr>
                <w:rFonts w:eastAsia="Times New Roman"/>
                <w:noProof/>
                <w:color w:val="000000"/>
              </w:rPr>
            </w:pPr>
            <w:r>
              <w:rPr>
                <w:noProof/>
              </w:rPr>
              <w:t>Месни продукти (варени, осолени, пушени и др.)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Vinagre de Jerez</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雪利醋</w:t>
            </w:r>
          </w:p>
        </w:tc>
        <w:tc>
          <w:tcPr>
            <w:tcW w:w="2835" w:type="dxa"/>
          </w:tcPr>
          <w:p>
            <w:pPr>
              <w:rPr>
                <w:rFonts w:eastAsia="Times New Roman"/>
                <w:noProof/>
                <w:color w:val="000000"/>
              </w:rPr>
            </w:pPr>
            <w:r>
              <w:rPr>
                <w:noProof/>
              </w:rPr>
              <w:t>Други продукти, посочени в приложение I към Договора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Нидерландия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Edam Holland</w:t>
            </w:r>
          </w:p>
        </w:tc>
        <w:tc>
          <w:tcPr>
            <w:tcW w:w="2835" w:type="dxa"/>
          </w:tcPr>
          <w:p>
            <w:pPr>
              <w:spacing w:before="0" w:after="240" w:line="259" w:lineRule="auto"/>
              <w:rPr>
                <w:rFonts w:eastAsia="SimSun"/>
                <w:noProof/>
                <w:sz w:val="28"/>
                <w:szCs w:val="28"/>
              </w:rPr>
            </w:pPr>
            <w:r>
              <w:rPr>
                <w:rFonts w:ascii="MS Mincho" w:hAnsi="MS Mincho"/>
                <w:noProof/>
                <w:sz w:val="28"/>
                <w:szCs w:val="28"/>
              </w:rPr>
              <w:t>荷</w:t>
            </w:r>
            <w:r>
              <w:rPr>
                <w:rFonts w:ascii="Microsoft JhengHei" w:hAnsi="Microsoft JhengHei"/>
                <w:noProof/>
                <w:sz w:val="28"/>
                <w:szCs w:val="28"/>
              </w:rPr>
              <w:t>兰伊丹奶酪</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Gouda Holland</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Mincho" w:hAnsi="MS Mincho"/>
                <w:noProof/>
                <w:sz w:val="28"/>
                <w:szCs w:val="28"/>
              </w:rPr>
              <w:t>荷</w:t>
            </w:r>
            <w:r>
              <w:rPr>
                <w:rFonts w:ascii="Microsoft JhengHei" w:hAnsi="Microsoft JhengHei"/>
                <w:noProof/>
                <w:sz w:val="28"/>
                <w:szCs w:val="28"/>
              </w:rPr>
              <w:t>兰豪达奶</w:t>
            </w:r>
            <w:r>
              <w:rPr>
                <w:rFonts w:ascii="MS Mincho" w:hAnsi="MS Mincho"/>
                <w:noProof/>
                <w:sz w:val="28"/>
                <w:szCs w:val="28"/>
              </w:rPr>
              <w:t>酪</w:t>
            </w:r>
          </w:p>
        </w:tc>
        <w:tc>
          <w:tcPr>
            <w:tcW w:w="2835" w:type="dxa"/>
          </w:tcPr>
          <w:p>
            <w:pPr>
              <w:rPr>
                <w:rFonts w:eastAsia="Times New Roman"/>
                <w:noProof/>
                <w:color w:val="000000"/>
              </w:rPr>
            </w:pPr>
            <w:r>
              <w:rPr>
                <w:noProof/>
              </w:rPr>
              <w:t>Сирене</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Обединено кралство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Scotch Beef</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苏格兰牛肉</w:t>
            </w:r>
          </w:p>
        </w:tc>
        <w:tc>
          <w:tcPr>
            <w:tcW w:w="2835" w:type="dxa"/>
          </w:tcPr>
          <w:p>
            <w:pPr>
              <w:rPr>
                <w:rFonts w:eastAsia="Times New Roman"/>
                <w:noProof/>
                <w:color w:val="000000"/>
              </w:rPr>
            </w:pPr>
            <w:r>
              <w:rPr>
                <w:noProof/>
              </w:rPr>
              <w:t>Прясно месо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Scotch Lamb</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苏格兰羔羊肉</w:t>
            </w:r>
          </w:p>
        </w:tc>
        <w:tc>
          <w:tcPr>
            <w:tcW w:w="2835" w:type="dxa"/>
          </w:tcPr>
          <w:p>
            <w:pPr>
              <w:rPr>
                <w:rFonts w:eastAsia="Times New Roman"/>
                <w:noProof/>
                <w:color w:val="000000"/>
              </w:rPr>
            </w:pPr>
            <w:r>
              <w:rPr>
                <w:noProof/>
              </w:rPr>
              <w:t>Прясно месо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Welsh Beef</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威尔士牛肉</w:t>
            </w:r>
          </w:p>
        </w:tc>
        <w:tc>
          <w:tcPr>
            <w:tcW w:w="2835" w:type="dxa"/>
          </w:tcPr>
          <w:p>
            <w:pPr>
              <w:rPr>
                <w:rFonts w:eastAsia="Times New Roman"/>
                <w:noProof/>
                <w:color w:val="000000"/>
              </w:rPr>
            </w:pPr>
            <w:r>
              <w:rPr>
                <w:noProof/>
              </w:rPr>
              <w:t>Прясно месо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Welsh Lamb</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威尔士羊肉</w:t>
            </w:r>
          </w:p>
        </w:tc>
        <w:tc>
          <w:tcPr>
            <w:tcW w:w="2835" w:type="dxa"/>
          </w:tcPr>
          <w:p>
            <w:pPr>
              <w:rPr>
                <w:rFonts w:eastAsia="Times New Roman"/>
                <w:noProof/>
                <w:color w:val="000000"/>
              </w:rPr>
            </w:pPr>
            <w:r>
              <w:rPr>
                <w:noProof/>
              </w:rPr>
              <w:t>Прясно месо</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Австрия, Белгия, Германия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Korn / Kornbrand</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科恩酒</w:t>
            </w:r>
            <w:r>
              <w:rPr>
                <w:rFonts w:ascii="SimSun" w:hAnsi="SimSun"/>
                <w:noProof/>
              </w:rPr>
              <w:t xml:space="preserve">/ </w:t>
            </w:r>
            <w:r>
              <w:rPr>
                <w:rFonts w:ascii="SimSun" w:hAnsi="SimSun"/>
                <w:noProof/>
              </w:rPr>
              <w:t>科恩烧酒</w:t>
            </w:r>
          </w:p>
        </w:tc>
        <w:tc>
          <w:tcPr>
            <w:tcW w:w="2835" w:type="dxa"/>
          </w:tcPr>
          <w:p>
            <w:pPr>
              <w:rPr>
                <w:rFonts w:eastAsia="Times New Roman"/>
                <w:noProof/>
                <w:color w:val="000000"/>
              </w:rPr>
            </w:pPr>
            <w:r>
              <w:rPr>
                <w:noProof/>
              </w:rPr>
              <w:t>Спиртна напитка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Австрия, Унгария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Pálinka</w:t>
            </w:r>
          </w:p>
        </w:tc>
        <w:tc>
          <w:tcPr>
            <w:tcW w:w="2835" w:type="dxa"/>
          </w:tcPr>
          <w:p>
            <w:pPr>
              <w:adjustRightInd w:val="0"/>
              <w:snapToGrid w:val="0"/>
              <w:spacing w:before="0" w:after="0" w:line="360" w:lineRule="auto"/>
              <w:ind w:left="23" w:right="-72"/>
              <w:jc w:val="left"/>
              <w:rPr>
                <w:rFonts w:ascii="Garamond" w:eastAsia="SimSun" w:hAnsi="Garamond"/>
                <w:b/>
                <w:bCs/>
                <w:noProof/>
                <w:color w:val="002060"/>
                <w:sz w:val="25"/>
                <w:szCs w:val="25"/>
              </w:rPr>
            </w:pPr>
            <w:r>
              <w:rPr>
                <w:rFonts w:ascii="SimSun" w:hAnsi="SimSun"/>
                <w:noProof/>
              </w:rPr>
              <w:t>帕林卡</w:t>
            </w:r>
          </w:p>
        </w:tc>
        <w:tc>
          <w:tcPr>
            <w:tcW w:w="2835" w:type="dxa"/>
          </w:tcPr>
          <w:p>
            <w:pPr>
              <w:rPr>
                <w:rFonts w:eastAsia="Times New Roman"/>
                <w:noProof/>
                <w:color w:val="000000"/>
              </w:rPr>
            </w:pPr>
            <w:r>
              <w:rPr>
                <w:noProof/>
              </w:rPr>
              <w:t>Спиртна напитка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noProof/>
                <w:snapToGrid w:val="0"/>
              </w:rPr>
            </w:pPr>
            <w:r>
              <w:rPr>
                <w:noProof/>
              </w:rPr>
              <w:t>Хърватия, Словения</w:t>
            </w:r>
          </w:p>
        </w:tc>
      </w:tr>
      <w:tr>
        <w:trPr>
          <w:cantSplit/>
          <w:trHeight w:val="199"/>
          <w:tblHeader/>
        </w:trPr>
        <w:tc>
          <w:tcPr>
            <w:tcW w:w="567" w:type="dxa"/>
          </w:tcPr>
          <w:p>
            <w:pPr>
              <w:numPr>
                <w:ilvl w:val="0"/>
                <w:numId w:val="20"/>
              </w:numPr>
              <w:adjustRightInd w:val="0"/>
              <w:snapToGrid w:val="0"/>
              <w:spacing w:before="0" w:after="0" w:line="360" w:lineRule="auto"/>
              <w:ind w:left="460" w:right="176" w:hanging="425"/>
              <w:jc w:val="left"/>
              <w:rPr>
                <w:rFonts w:eastAsia="Times New Roman"/>
                <w:noProof/>
                <w:color w:val="000000"/>
                <w:sz w:val="20"/>
                <w:szCs w:val="20"/>
              </w:rPr>
            </w:pPr>
          </w:p>
        </w:tc>
        <w:tc>
          <w:tcPr>
            <w:tcW w:w="2835" w:type="dxa"/>
          </w:tcPr>
          <w:p>
            <w:pPr>
              <w:rPr>
                <w:rFonts w:eastAsia="Times New Roman"/>
                <w:noProof/>
                <w:color w:val="000000"/>
              </w:rPr>
            </w:pPr>
            <w:r>
              <w:rPr>
                <w:noProof/>
              </w:rPr>
              <w:t>Istarski pršut/Istrski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伊斯特拉熏火腿</w:t>
            </w:r>
          </w:p>
        </w:tc>
        <w:tc>
          <w:tcPr>
            <w:tcW w:w="2835" w:type="dxa"/>
          </w:tcPr>
          <w:p>
            <w:pPr>
              <w:rPr>
                <w:rFonts w:eastAsia="Times New Roman"/>
                <w:noProof/>
                <w:color w:val="000000"/>
              </w:rPr>
            </w:pPr>
            <w:r>
              <w:rPr>
                <w:noProof/>
              </w:rPr>
              <w:t>Месни продукти (варени, осолени, пушени и др.) — шунка</w:t>
            </w:r>
          </w:p>
        </w:tc>
      </w:tr>
    </w:tbl>
    <w:p>
      <w:pPr>
        <w:jc w:val="center"/>
        <w:rPr>
          <w:b/>
          <w:noProof/>
          <w:snapToGrid w:val="0"/>
        </w:rPr>
      </w:pPr>
      <w:r>
        <w:rPr>
          <w:noProof/>
        </w:rPr>
        <w:br w:type="page"/>
      </w:r>
      <w:r>
        <w:rPr>
          <w:b/>
          <w:noProof/>
        </w:rPr>
        <w:t>ПРИЛОЖЕНИЕ VІІ</w:t>
      </w:r>
      <w:r>
        <w:rPr>
          <w:b/>
          <w:noProof/>
        </w:rPr>
        <w:br/>
        <w:t>Географски указания на продукти с произход от Китай, посочени в член 1, параграф 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trPr>
          <w:cantSplit/>
          <w:trHeight w:val="309"/>
          <w:tblHeader/>
        </w:trPr>
        <w:tc>
          <w:tcPr>
            <w:tcW w:w="3071" w:type="dxa"/>
            <w:tcBorders>
              <w:bottom w:val="nil"/>
            </w:tcBorders>
          </w:tcPr>
          <w:p>
            <w:pPr>
              <w:pStyle w:val="NormalCentered"/>
              <w:rPr>
                <w:noProof/>
                <w:snapToGrid w:val="0"/>
              </w:rPr>
            </w:pPr>
            <w:r>
              <w:rPr>
                <w:noProof/>
              </w:rPr>
              <w:t>Наименование, регистрирано в Китай</w:t>
            </w:r>
          </w:p>
          <w:p>
            <w:pPr>
              <w:pStyle w:val="NormalCentered"/>
              <w:rPr>
                <w:noProof/>
                <w:snapToGrid w:val="0"/>
              </w:rPr>
            </w:pPr>
          </w:p>
        </w:tc>
        <w:tc>
          <w:tcPr>
            <w:tcW w:w="3071" w:type="dxa"/>
            <w:tcBorders>
              <w:bottom w:val="nil"/>
            </w:tcBorders>
          </w:tcPr>
          <w:p>
            <w:pPr>
              <w:jc w:val="center"/>
              <w:rPr>
                <w:noProof/>
                <w:snapToGrid w:val="0"/>
              </w:rPr>
            </w:pPr>
            <w:r>
              <w:rPr>
                <w:noProof/>
              </w:rPr>
              <w:t>Транскрипция с латински букви</w:t>
            </w:r>
          </w:p>
          <w:p>
            <w:pPr>
              <w:jc w:val="center"/>
              <w:rPr>
                <w:noProof/>
                <w:snapToGrid w:val="0"/>
              </w:rPr>
            </w:pPr>
          </w:p>
        </w:tc>
        <w:tc>
          <w:tcPr>
            <w:tcW w:w="3072" w:type="dxa"/>
            <w:tcBorders>
              <w:bottom w:val="nil"/>
            </w:tcBorders>
          </w:tcPr>
          <w:p>
            <w:pPr>
              <w:jc w:val="center"/>
              <w:rPr>
                <w:noProof/>
                <w:snapToGrid w:val="0"/>
              </w:rPr>
            </w:pPr>
            <w:r>
              <w:rPr>
                <w:noProof/>
              </w:rPr>
              <w:t>Превод на английски език с информационна цел</w:t>
            </w:r>
          </w:p>
          <w:p>
            <w:pPr>
              <w:jc w:val="center"/>
              <w:rPr>
                <w:noProof/>
                <w:snapToGrid w:val="0"/>
              </w:rPr>
            </w:pP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宜兴紫砂</w:t>
            </w:r>
          </w:p>
        </w:tc>
        <w:tc>
          <w:tcPr>
            <w:tcW w:w="3071" w:type="dxa"/>
          </w:tcPr>
          <w:p>
            <w:pPr>
              <w:rPr>
                <w:rFonts w:eastAsia="SimSun"/>
                <w:noProof/>
                <w:szCs w:val="20"/>
              </w:rPr>
            </w:pPr>
            <w:r>
              <w:rPr>
                <w:noProof/>
              </w:rPr>
              <w:t>Yixing Zi Sha</w:t>
            </w:r>
          </w:p>
        </w:tc>
        <w:tc>
          <w:tcPr>
            <w:tcW w:w="3072" w:type="dxa"/>
          </w:tcPr>
          <w:p>
            <w:pPr>
              <w:rPr>
                <w:rFonts w:eastAsia="SimSun"/>
                <w:noProof/>
                <w:snapToGrid w:val="0"/>
                <w:szCs w:val="24"/>
                <w:u w:val="single"/>
              </w:rPr>
            </w:pPr>
            <w:r>
              <w:rPr>
                <w:noProof/>
              </w:rPr>
              <w:t>Yixing Purple Clay Ware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扬州漆器</w:t>
            </w:r>
          </w:p>
        </w:tc>
        <w:tc>
          <w:tcPr>
            <w:tcW w:w="3071" w:type="dxa"/>
          </w:tcPr>
          <w:p>
            <w:pPr>
              <w:rPr>
                <w:rFonts w:eastAsia="SimSun"/>
                <w:noProof/>
                <w:szCs w:val="20"/>
              </w:rPr>
            </w:pPr>
            <w:r>
              <w:rPr>
                <w:noProof/>
              </w:rPr>
              <w:t>Yangzhou Qi Qi</w:t>
            </w:r>
          </w:p>
        </w:tc>
        <w:tc>
          <w:tcPr>
            <w:tcW w:w="3072" w:type="dxa"/>
          </w:tcPr>
          <w:p>
            <w:pPr>
              <w:rPr>
                <w:rFonts w:eastAsia="SimSun"/>
                <w:noProof/>
                <w:snapToGrid w:val="0"/>
                <w:szCs w:val="24"/>
                <w:u w:val="single"/>
              </w:rPr>
            </w:pPr>
            <w:r>
              <w:rPr>
                <w:noProof/>
              </w:rPr>
              <w:t xml:space="preserve">Yangzhou Lacquerware </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东海水晶</w:t>
            </w:r>
          </w:p>
        </w:tc>
        <w:tc>
          <w:tcPr>
            <w:tcW w:w="3071" w:type="dxa"/>
          </w:tcPr>
          <w:p>
            <w:pPr>
              <w:rPr>
                <w:rFonts w:eastAsia="SimSun"/>
                <w:noProof/>
                <w:szCs w:val="20"/>
              </w:rPr>
            </w:pPr>
            <w:r>
              <w:rPr>
                <w:noProof/>
              </w:rPr>
              <w:t>Donghai Shui Jing</w:t>
            </w:r>
          </w:p>
        </w:tc>
        <w:tc>
          <w:tcPr>
            <w:tcW w:w="3072" w:type="dxa"/>
          </w:tcPr>
          <w:p>
            <w:pPr>
              <w:rPr>
                <w:rFonts w:eastAsia="SimSun"/>
                <w:noProof/>
                <w:snapToGrid w:val="0"/>
                <w:szCs w:val="24"/>
                <w:u w:val="single"/>
              </w:rPr>
            </w:pPr>
            <w:r>
              <w:rPr>
                <w:noProof/>
              </w:rPr>
              <w:t>Donghai Crystal</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龙泉青瓷</w:t>
            </w:r>
          </w:p>
        </w:tc>
        <w:tc>
          <w:tcPr>
            <w:tcW w:w="3071" w:type="dxa"/>
          </w:tcPr>
          <w:p>
            <w:pPr>
              <w:rPr>
                <w:rFonts w:eastAsia="SimSun"/>
                <w:noProof/>
                <w:szCs w:val="20"/>
              </w:rPr>
            </w:pPr>
            <w:r>
              <w:rPr>
                <w:noProof/>
              </w:rPr>
              <w:t>Longquan Qing Ci</w:t>
            </w:r>
          </w:p>
        </w:tc>
        <w:tc>
          <w:tcPr>
            <w:tcW w:w="3072" w:type="dxa"/>
          </w:tcPr>
          <w:p>
            <w:pPr>
              <w:rPr>
                <w:rFonts w:eastAsia="SimSun"/>
                <w:noProof/>
                <w:snapToGrid w:val="0"/>
                <w:szCs w:val="24"/>
                <w:u w:val="single"/>
              </w:rPr>
            </w:pPr>
            <w:r>
              <w:rPr>
                <w:noProof/>
              </w:rPr>
              <w:t>Longquan Celadon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建盏</w:t>
            </w:r>
          </w:p>
        </w:tc>
        <w:tc>
          <w:tcPr>
            <w:tcW w:w="3071" w:type="dxa"/>
          </w:tcPr>
          <w:p>
            <w:pPr>
              <w:rPr>
                <w:rFonts w:eastAsia="SimSun"/>
                <w:noProof/>
                <w:szCs w:val="20"/>
              </w:rPr>
            </w:pPr>
            <w:r>
              <w:rPr>
                <w:noProof/>
              </w:rPr>
              <w:t>Jian Zhan</w:t>
            </w:r>
          </w:p>
        </w:tc>
        <w:tc>
          <w:tcPr>
            <w:tcW w:w="3072" w:type="dxa"/>
          </w:tcPr>
          <w:p>
            <w:pPr>
              <w:rPr>
                <w:rFonts w:eastAsia="SimSun"/>
                <w:noProof/>
                <w:snapToGrid w:val="0"/>
                <w:szCs w:val="24"/>
                <w:u w:val="single"/>
              </w:rPr>
            </w:pPr>
            <w:r>
              <w:rPr>
                <w:noProof/>
              </w:rPr>
              <w:t>Jian Bowl</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德化白瓷</w:t>
            </w:r>
          </w:p>
        </w:tc>
        <w:tc>
          <w:tcPr>
            <w:tcW w:w="3071" w:type="dxa"/>
          </w:tcPr>
          <w:p>
            <w:pPr>
              <w:rPr>
                <w:rFonts w:eastAsia="SimSun"/>
                <w:noProof/>
                <w:szCs w:val="20"/>
              </w:rPr>
            </w:pPr>
            <w:r>
              <w:rPr>
                <w:noProof/>
              </w:rPr>
              <w:t>Dehua Bai Ci</w:t>
            </w:r>
          </w:p>
        </w:tc>
        <w:tc>
          <w:tcPr>
            <w:tcW w:w="3072" w:type="dxa"/>
          </w:tcPr>
          <w:p>
            <w:pPr>
              <w:rPr>
                <w:rFonts w:eastAsia="SimSun"/>
                <w:noProof/>
                <w:snapToGrid w:val="0"/>
                <w:szCs w:val="24"/>
                <w:u w:val="single"/>
              </w:rPr>
            </w:pPr>
            <w:r>
              <w:rPr>
                <w:noProof/>
              </w:rPr>
              <w:t>White Porcelains of Dehua</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景德镇瓷器</w:t>
            </w:r>
          </w:p>
        </w:tc>
        <w:tc>
          <w:tcPr>
            <w:tcW w:w="3071" w:type="dxa"/>
          </w:tcPr>
          <w:p>
            <w:pPr>
              <w:rPr>
                <w:rFonts w:eastAsia="SimSun"/>
                <w:noProof/>
                <w:szCs w:val="20"/>
              </w:rPr>
            </w:pPr>
            <w:r>
              <w:rPr>
                <w:noProof/>
              </w:rPr>
              <w:t>Jingdezhen Ci Qi</w:t>
            </w:r>
          </w:p>
        </w:tc>
        <w:tc>
          <w:tcPr>
            <w:tcW w:w="3072" w:type="dxa"/>
          </w:tcPr>
          <w:p>
            <w:pPr>
              <w:rPr>
                <w:rFonts w:eastAsia="SimSun"/>
                <w:noProof/>
                <w:snapToGrid w:val="0"/>
                <w:szCs w:val="24"/>
                <w:u w:val="single"/>
              </w:rPr>
            </w:pPr>
            <w:r>
              <w:rPr>
                <w:noProof/>
              </w:rPr>
              <w:t>Jingdezhen Porcelain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当阳峪绞胎瓷</w:t>
            </w:r>
          </w:p>
        </w:tc>
        <w:tc>
          <w:tcPr>
            <w:tcW w:w="3071" w:type="dxa"/>
          </w:tcPr>
          <w:p>
            <w:pPr>
              <w:rPr>
                <w:rFonts w:eastAsia="SimSun"/>
                <w:noProof/>
                <w:szCs w:val="20"/>
              </w:rPr>
            </w:pPr>
            <w:r>
              <w:rPr>
                <w:noProof/>
              </w:rPr>
              <w:t>Dangyangyu Jiao Tai Ci</w:t>
            </w:r>
          </w:p>
        </w:tc>
        <w:tc>
          <w:tcPr>
            <w:tcW w:w="3072" w:type="dxa"/>
          </w:tcPr>
          <w:p>
            <w:pPr>
              <w:rPr>
                <w:rFonts w:eastAsia="SimSun"/>
                <w:noProof/>
                <w:snapToGrid w:val="0"/>
                <w:szCs w:val="24"/>
                <w:u w:val="single"/>
              </w:rPr>
            </w:pPr>
            <w:r>
              <w:rPr>
                <w:noProof/>
              </w:rPr>
              <w:t>Dangyangyu Jiaotai Porcelain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汝瓷</w:t>
            </w:r>
          </w:p>
        </w:tc>
        <w:tc>
          <w:tcPr>
            <w:tcW w:w="3071" w:type="dxa"/>
          </w:tcPr>
          <w:p>
            <w:pPr>
              <w:rPr>
                <w:rFonts w:eastAsia="SimSun"/>
                <w:noProof/>
                <w:szCs w:val="20"/>
              </w:rPr>
            </w:pPr>
            <w:r>
              <w:rPr>
                <w:noProof/>
              </w:rPr>
              <w:t>Ru Ci</w:t>
            </w:r>
          </w:p>
        </w:tc>
        <w:tc>
          <w:tcPr>
            <w:tcW w:w="3072" w:type="dxa"/>
          </w:tcPr>
          <w:p>
            <w:pPr>
              <w:rPr>
                <w:rFonts w:eastAsia="SimSun"/>
                <w:noProof/>
                <w:snapToGrid w:val="0"/>
                <w:szCs w:val="24"/>
                <w:u w:val="single"/>
              </w:rPr>
            </w:pPr>
            <w:r>
              <w:rPr>
                <w:noProof/>
              </w:rPr>
              <w:t>Ru Ceramic</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枝江布鞋</w:t>
            </w:r>
          </w:p>
        </w:tc>
        <w:tc>
          <w:tcPr>
            <w:tcW w:w="3071" w:type="dxa"/>
          </w:tcPr>
          <w:p>
            <w:pPr>
              <w:rPr>
                <w:rFonts w:eastAsia="SimSun"/>
                <w:noProof/>
                <w:szCs w:val="20"/>
              </w:rPr>
            </w:pPr>
            <w:r>
              <w:rPr>
                <w:noProof/>
              </w:rPr>
              <w:t>Zhijiang Bu Xie</w:t>
            </w:r>
          </w:p>
        </w:tc>
        <w:tc>
          <w:tcPr>
            <w:tcW w:w="3072" w:type="dxa"/>
          </w:tcPr>
          <w:p>
            <w:pPr>
              <w:rPr>
                <w:rFonts w:eastAsia="SimSun"/>
                <w:noProof/>
                <w:snapToGrid w:val="0"/>
                <w:szCs w:val="24"/>
                <w:u w:val="single"/>
              </w:rPr>
            </w:pPr>
            <w:r>
              <w:rPr>
                <w:noProof/>
              </w:rPr>
              <w:t>ZhiJiang Cloth Shoes</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浏阳花炮</w:t>
            </w:r>
          </w:p>
        </w:tc>
        <w:tc>
          <w:tcPr>
            <w:tcW w:w="3071" w:type="dxa"/>
          </w:tcPr>
          <w:p>
            <w:pPr>
              <w:rPr>
                <w:rFonts w:eastAsia="SimSun"/>
                <w:noProof/>
                <w:szCs w:val="20"/>
              </w:rPr>
            </w:pPr>
            <w:r>
              <w:rPr>
                <w:noProof/>
              </w:rPr>
              <w:t>Liuyang Hua Pao</w:t>
            </w:r>
          </w:p>
        </w:tc>
        <w:tc>
          <w:tcPr>
            <w:tcW w:w="3072" w:type="dxa"/>
          </w:tcPr>
          <w:p>
            <w:pPr>
              <w:rPr>
                <w:rFonts w:eastAsia="SimSun"/>
                <w:noProof/>
                <w:snapToGrid w:val="0"/>
                <w:szCs w:val="24"/>
                <w:u w:val="single"/>
              </w:rPr>
            </w:pPr>
            <w:r>
              <w:rPr>
                <w:noProof/>
              </w:rPr>
              <w:t>Liuyang Fireworks</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醴陵瓷器</w:t>
            </w:r>
          </w:p>
        </w:tc>
        <w:tc>
          <w:tcPr>
            <w:tcW w:w="3071" w:type="dxa"/>
          </w:tcPr>
          <w:p>
            <w:pPr>
              <w:rPr>
                <w:rFonts w:eastAsia="SimSun"/>
                <w:noProof/>
                <w:szCs w:val="20"/>
              </w:rPr>
            </w:pPr>
            <w:r>
              <w:rPr>
                <w:noProof/>
              </w:rPr>
              <w:t>Liling Ci Qi</w:t>
            </w:r>
          </w:p>
        </w:tc>
        <w:tc>
          <w:tcPr>
            <w:tcW w:w="3072" w:type="dxa"/>
          </w:tcPr>
          <w:p>
            <w:pPr>
              <w:rPr>
                <w:rFonts w:eastAsia="SimSun"/>
                <w:noProof/>
                <w:snapToGrid w:val="0"/>
                <w:szCs w:val="24"/>
                <w:u w:val="single"/>
              </w:rPr>
            </w:pPr>
            <w:r>
              <w:rPr>
                <w:noProof/>
              </w:rPr>
              <w:t>Liling Ceramic</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端砚</w:t>
            </w:r>
          </w:p>
        </w:tc>
        <w:tc>
          <w:tcPr>
            <w:tcW w:w="3071" w:type="dxa"/>
          </w:tcPr>
          <w:p>
            <w:pPr>
              <w:rPr>
                <w:rFonts w:eastAsia="SimSun"/>
                <w:noProof/>
                <w:szCs w:val="20"/>
              </w:rPr>
            </w:pPr>
            <w:r>
              <w:rPr>
                <w:noProof/>
              </w:rPr>
              <w:t>Duan Yan</w:t>
            </w:r>
          </w:p>
        </w:tc>
        <w:tc>
          <w:tcPr>
            <w:tcW w:w="3072" w:type="dxa"/>
          </w:tcPr>
          <w:p>
            <w:pPr>
              <w:rPr>
                <w:rFonts w:eastAsia="SimSun"/>
                <w:noProof/>
                <w:snapToGrid w:val="0"/>
                <w:szCs w:val="24"/>
                <w:u w:val="single"/>
              </w:rPr>
            </w:pPr>
            <w:r>
              <w:rPr>
                <w:noProof/>
              </w:rPr>
              <w:t>Duan Inkstone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坭兴陶</w:t>
            </w:r>
          </w:p>
        </w:tc>
        <w:tc>
          <w:tcPr>
            <w:tcW w:w="3071" w:type="dxa"/>
          </w:tcPr>
          <w:p>
            <w:pPr>
              <w:rPr>
                <w:rFonts w:eastAsia="SimSun"/>
                <w:noProof/>
                <w:szCs w:val="20"/>
              </w:rPr>
            </w:pPr>
            <w:r>
              <w:rPr>
                <w:noProof/>
              </w:rPr>
              <w:t>Nixing Tao</w:t>
            </w:r>
          </w:p>
        </w:tc>
        <w:tc>
          <w:tcPr>
            <w:tcW w:w="3072" w:type="dxa"/>
          </w:tcPr>
          <w:p>
            <w:pPr>
              <w:rPr>
                <w:rFonts w:eastAsia="SimSun"/>
                <w:noProof/>
                <w:snapToGrid w:val="0"/>
                <w:szCs w:val="24"/>
                <w:u w:val="single"/>
              </w:rPr>
            </w:pPr>
            <w:r>
              <w:rPr>
                <w:noProof/>
              </w:rPr>
              <w:t>Nixing Pottery</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大足石雕</w:t>
            </w:r>
          </w:p>
        </w:tc>
        <w:tc>
          <w:tcPr>
            <w:tcW w:w="3071" w:type="dxa"/>
          </w:tcPr>
          <w:p>
            <w:pPr>
              <w:rPr>
                <w:rFonts w:eastAsia="SimSun"/>
                <w:noProof/>
                <w:szCs w:val="20"/>
              </w:rPr>
            </w:pPr>
            <w:r>
              <w:rPr>
                <w:noProof/>
              </w:rPr>
              <w:t>Dazu Shi Diao</w:t>
            </w:r>
          </w:p>
        </w:tc>
        <w:tc>
          <w:tcPr>
            <w:tcW w:w="3072" w:type="dxa"/>
          </w:tcPr>
          <w:p>
            <w:pPr>
              <w:rPr>
                <w:rFonts w:eastAsia="SimSun"/>
                <w:noProof/>
                <w:snapToGrid w:val="0"/>
                <w:szCs w:val="24"/>
                <w:u w:val="single"/>
              </w:rPr>
            </w:pPr>
            <w:r>
              <w:rPr>
                <w:noProof/>
              </w:rPr>
              <w:t>Dazu Stone Carving</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大方漆器</w:t>
            </w:r>
          </w:p>
        </w:tc>
        <w:tc>
          <w:tcPr>
            <w:tcW w:w="3071" w:type="dxa"/>
          </w:tcPr>
          <w:p>
            <w:pPr>
              <w:rPr>
                <w:rFonts w:eastAsia="SimSun"/>
                <w:noProof/>
                <w:szCs w:val="20"/>
              </w:rPr>
            </w:pPr>
            <w:r>
              <w:rPr>
                <w:noProof/>
              </w:rPr>
              <w:t>Dafang Qi Qi</w:t>
            </w:r>
          </w:p>
        </w:tc>
        <w:tc>
          <w:tcPr>
            <w:tcW w:w="3072" w:type="dxa"/>
          </w:tcPr>
          <w:p>
            <w:pPr>
              <w:rPr>
                <w:rFonts w:eastAsia="SimSun"/>
                <w:noProof/>
                <w:snapToGrid w:val="0"/>
                <w:szCs w:val="24"/>
                <w:u w:val="single"/>
              </w:rPr>
            </w:pPr>
            <w:r>
              <w:rPr>
                <w:noProof/>
              </w:rPr>
              <w:t>Dafang Lacquerware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建水紫陶</w:t>
            </w:r>
          </w:p>
        </w:tc>
        <w:tc>
          <w:tcPr>
            <w:tcW w:w="3071" w:type="dxa"/>
          </w:tcPr>
          <w:p>
            <w:pPr>
              <w:rPr>
                <w:rFonts w:eastAsia="SimSun"/>
                <w:noProof/>
                <w:szCs w:val="20"/>
              </w:rPr>
            </w:pPr>
            <w:r>
              <w:rPr>
                <w:noProof/>
              </w:rPr>
              <w:t>Jianshui Zi Tao</w:t>
            </w:r>
          </w:p>
        </w:tc>
        <w:tc>
          <w:tcPr>
            <w:tcW w:w="3072" w:type="dxa"/>
          </w:tcPr>
          <w:p>
            <w:pPr>
              <w:rPr>
                <w:rFonts w:eastAsia="SimSun"/>
                <w:noProof/>
                <w:snapToGrid w:val="0"/>
                <w:szCs w:val="24"/>
                <w:u w:val="single"/>
              </w:rPr>
            </w:pPr>
            <w:r>
              <w:rPr>
                <w:noProof/>
              </w:rPr>
              <w:t>Jianshui Purple Pottery</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charset w:val="86"/>
    <w:family w:val="auto"/>
    <w:pitch w:val="default"/>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TFangsong">
    <w:altName w:val="SimSun"/>
    <w:charset w:val="86"/>
    <w:family w:val="auto"/>
    <w:pitch w:val="default"/>
    <w:sig w:usb0="00000000" w:usb1="0000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ArialUnicodeMS-WinCharSetFFFF-H">
    <w:altName w:val="Microsoft YaHei"/>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Страните приемат, че винаги, освен в извънредни или особено сложни случаи, географските указания се считат за обработени, когато са преминати всички процедури, свързани с тяхното разглеждане, публикуване, възражение, обжалване или всякакви други процедури, установени с цел тяхната защита, и е взето административно решение за отхвърляне или закриляне на съответното географско указание.</w:t>
      </w:r>
    </w:p>
  </w:footnote>
  <w:footnote w:id="2">
    <w:p>
      <w:pPr>
        <w:pStyle w:val="FootnoteText"/>
        <w:rPr>
          <w:lang w:val="ru-RU"/>
        </w:rPr>
      </w:pPr>
      <w:r>
        <w:rPr>
          <w:rStyle w:val="FootnoteReference"/>
        </w:rPr>
        <w:footnoteRef/>
      </w:r>
      <w:r>
        <w:rPr>
          <w:lang w:val="ru-RU"/>
        </w:rPr>
        <w:tab/>
      </w:r>
      <w:r>
        <w:rPr>
          <w:sz w:val="18"/>
          <w:szCs w:val="18"/>
          <w:lang w:val="ru-RU"/>
        </w:rPr>
        <w:t>Страните се споразумяват, че за географските указания, които към датата на влизане в сила на настоящото споразумение са изброени в приложение</w:t>
      </w:r>
      <w:r>
        <w:rPr>
          <w:sz w:val="18"/>
          <w:szCs w:val="18"/>
        </w:rPr>
        <w:t> V</w:t>
      </w:r>
      <w:r>
        <w:rPr>
          <w:sz w:val="18"/>
          <w:szCs w:val="18"/>
          <w:lang w:val="ru-RU"/>
        </w:rPr>
        <w:t xml:space="preserve"> и в приложение </w:t>
      </w:r>
      <w:r>
        <w:rPr>
          <w:sz w:val="18"/>
          <w:szCs w:val="18"/>
        </w:rPr>
        <w:t>V</w:t>
      </w:r>
      <w:r>
        <w:rPr>
          <w:sz w:val="18"/>
          <w:szCs w:val="18"/>
          <w:lang w:val="ru-RU"/>
        </w:rPr>
        <w:t>І, ще се прилагат същите процедури, посочени в член</w:t>
      </w:r>
      <w:r>
        <w:rPr>
          <w:sz w:val="18"/>
          <w:szCs w:val="18"/>
        </w:rPr>
        <w:t> </w:t>
      </w:r>
      <w:r>
        <w:rPr>
          <w:sz w:val="18"/>
          <w:szCs w:val="18"/>
          <w:lang w:val="ru-RU"/>
        </w:rPr>
        <w:t>101, параграф 3.</w:t>
      </w:r>
    </w:p>
  </w:footnote>
  <w:footnote w:id="3">
    <w:p>
      <w:pPr>
        <w:pStyle w:val="FootnoteText"/>
        <w:rPr>
          <w:lang w:val="ru-RU"/>
        </w:rPr>
      </w:pPr>
      <w:r>
        <w:rPr>
          <w:rStyle w:val="FootnoteReference"/>
        </w:rPr>
        <w:footnoteRef/>
      </w:r>
      <w:r>
        <w:rPr>
          <w:lang w:val="ru-RU"/>
        </w:rPr>
        <w:tab/>
        <w:t>Страните потвърждават, че ще изпълнят задълженията си по настоящото споразумение посредством прилагането на законодателството, посочено в приложение</w:t>
      </w:r>
      <w:r>
        <w:t> </w:t>
      </w:r>
      <w:r>
        <w:rPr>
          <w:lang w:val="ru-RU"/>
        </w:rPr>
        <w:t>І. Страните отбелязват, че за да закрилят географските указания на другата страна в съответствие с настоящото споразумение, те могат да използват всички или някои от своите национални системи. Отбелязва се, че нито една от страните няма да използва разпоредбите на съответните си нормативни уредби относно марките, за да публикува географските указания на другата страна или да предостави статут на географско указание на наименованията, посочени в приложенията към настоящото споразумение. До каква степен страните използват своите нормативни уредби относно марките, за да прилагат настоящия член, е установено в член 6.</w:t>
      </w:r>
    </w:p>
  </w:footnote>
  <w:footnote w:id="4">
    <w:p>
      <w:pPr>
        <w:pStyle w:val="FootnoteText"/>
        <w:rPr>
          <w:lang w:val="ru-RU"/>
        </w:rPr>
      </w:pPr>
      <w:r>
        <w:rPr>
          <w:rStyle w:val="FootnoteReference"/>
        </w:rPr>
        <w:footnoteRef/>
      </w:r>
      <w:r>
        <w:rPr>
          <w:lang w:val="ru-RU"/>
        </w:rPr>
        <w:tab/>
        <w:t>За целите на настоящия член и доколкото това не противоречи на разпоредбите в част ІІ, раздел 3 от Споразумението ТРИПС, страните се споразумяват, че „всяко използване“ или „използването на всякакви средства“ може да включва всяко пряко или косвено използване за търговски цели на регистрирано наименование, включително имитация, или използване, което предполага или подсказва връзка или асоциация между въпросния продукт и защитеното наименование. „Означението или представянето на дадена стока“ може да включва всяко друго невярно или подвеждащо указание за източника на продукта, произхода, естеството или основните свойства на продукта, което се явява върху вътрешната или външната опаковка, в рекламните материали или документите, свързани със съответния продукт, както и опаковането на продукта в съд, който може да създаде невярна представа за неговия произход.</w:t>
      </w:r>
    </w:p>
  </w:footnote>
  <w:footnote w:id="5">
    <w:p>
      <w:pPr>
        <w:pStyle w:val="FootnoteText"/>
        <w:adjustRightInd w:val="0"/>
        <w:snapToGrid w:val="0"/>
        <w:spacing w:afterLines="50" w:after="120" w:line="360" w:lineRule="auto"/>
        <w:rPr>
          <w:sz w:val="18"/>
          <w:szCs w:val="18"/>
          <w:lang w:val="ru-RU"/>
        </w:rPr>
      </w:pPr>
      <w:r>
        <w:rPr>
          <w:rStyle w:val="FootnoteReference"/>
        </w:rPr>
        <w:footnoteRef/>
      </w:r>
      <w:r>
        <w:rPr>
          <w:lang w:val="ru-RU"/>
        </w:rPr>
        <w:tab/>
        <w:t xml:space="preserve">Понятието „транскрипция“ обхваща транскрипцията на географските указания, защитени по силата на настоящото споразумение с латински или нелатински букви, с йероглифите на Китайската народна ребулика, от една страна, и транскрипцията на географските указания, защитени по силата на настоящото споразумение с йероглифи на Китайската народна ребулика, с латинските или нелатинските букви, използвани в Европейския съюз, от друга страна. </w:t>
      </w:r>
      <w:r>
        <w:rPr>
          <w:sz w:val="18"/>
          <w:szCs w:val="18"/>
          <w:lang w:val="ru-RU"/>
        </w:rPr>
        <w:t xml:space="preserve"> В приложения ІІІ, І</w:t>
      </w:r>
      <w:r>
        <w:rPr>
          <w:sz w:val="18"/>
          <w:szCs w:val="18"/>
        </w:rPr>
        <w:t>V</w:t>
      </w:r>
      <w:r>
        <w:rPr>
          <w:sz w:val="18"/>
          <w:szCs w:val="18"/>
          <w:lang w:val="ru-RU"/>
        </w:rPr>
        <w:t xml:space="preserve">, </w:t>
      </w:r>
      <w:r>
        <w:rPr>
          <w:sz w:val="18"/>
          <w:szCs w:val="18"/>
        </w:rPr>
        <w:t>V</w:t>
      </w:r>
      <w:r>
        <w:rPr>
          <w:sz w:val="18"/>
          <w:szCs w:val="18"/>
          <w:lang w:val="ru-RU"/>
        </w:rPr>
        <w:t xml:space="preserve"> и </w:t>
      </w:r>
      <w:r>
        <w:rPr>
          <w:sz w:val="18"/>
          <w:szCs w:val="18"/>
        </w:rPr>
        <w:t>V</w:t>
      </w:r>
      <w:r>
        <w:rPr>
          <w:sz w:val="18"/>
          <w:szCs w:val="18"/>
          <w:lang w:val="ru-RU"/>
        </w:rPr>
        <w:t>І се посочват оригиналното наименование и неговата транскрипция, които да бъдат защитени по силата на настоящото споразумение, както и — само с информационна цел — неговия превод на английски език.</w:t>
      </w:r>
    </w:p>
    <w:p>
      <w:pPr>
        <w:pStyle w:val="FootnoteText"/>
        <w:adjustRightInd w:val="0"/>
        <w:snapToGrid w:val="0"/>
        <w:spacing w:afterLines="50" w:after="120" w:line="360" w:lineRule="auto"/>
        <w:ind w:left="0" w:firstLine="0"/>
        <w:rPr>
          <w:sz w:val="18"/>
          <w:szCs w:val="18"/>
          <w:lang w:val="ru-RU"/>
        </w:rPr>
      </w:pPr>
    </w:p>
  </w:footnote>
  <w:footnote w:id="6">
    <w:p>
      <w:pPr>
        <w:pStyle w:val="FootnoteText"/>
        <w:rPr>
          <w:lang w:val="ru-RU"/>
        </w:rPr>
      </w:pPr>
      <w:r>
        <w:rPr>
          <w:rStyle w:val="FootnoteReference"/>
        </w:rPr>
        <w:footnoteRef/>
      </w:r>
      <w:r>
        <w:rPr>
          <w:lang w:val="ru-RU"/>
        </w:rPr>
        <w:tab/>
        <w:t>Географските указания с номера 55—68 в приложение</w:t>
      </w:r>
      <w:r>
        <w:t> V</w:t>
      </w:r>
      <w:r>
        <w:rPr>
          <w:lang w:val="ru-RU"/>
        </w:rPr>
        <w:t xml:space="preserve"> се ползват със същата закрила, която е предоставена на всички други географски указания съгласно настоящото споразумение, включително със същите права да носят европейския символ, който отговаря на защитено наименование за произход или на защитено географско указание на територията на Съюза, както е предвидено в настоящия член; и могат да бъдат вписани в регистъра, ако и когато законодателството на ЕС бъде разширено, за да обхване и тях.</w:t>
      </w:r>
    </w:p>
  </w:footnote>
  <w:footnote w:id="7">
    <w:p>
      <w:pPr>
        <w:pStyle w:val="FootnoteText"/>
        <w:snapToGrid w:val="0"/>
        <w:rPr>
          <w:lang w:val="ru-RU"/>
        </w:rPr>
      </w:pPr>
      <w:r>
        <w:rPr>
          <w:rStyle w:val="FootnoteReference"/>
        </w:rPr>
        <w:footnoteRef/>
      </w:r>
      <w:r>
        <w:rPr>
          <w:lang w:val="ru-RU"/>
        </w:rPr>
        <w:tab/>
        <w:t>За целите на настоящия член, по отношение на закрилата на географските указания, „се състои от“ се счита за синоним на „е идентична или почти идентична“.</w:t>
      </w:r>
    </w:p>
  </w:footnote>
  <w:footnote w:id="8">
    <w:p>
      <w:pPr>
        <w:pStyle w:val="FootnoteText"/>
        <w:snapToGrid w:val="0"/>
        <w:rPr>
          <w:strike/>
          <w:lang w:val="ru-RU"/>
        </w:rPr>
      </w:pPr>
      <w:r>
        <w:rPr>
          <w:rStyle w:val="FootnoteReference"/>
        </w:rPr>
        <w:footnoteRef/>
      </w:r>
      <w:r>
        <w:rPr>
          <w:lang w:val="ru-RU"/>
        </w:rPr>
        <w:tab/>
        <w:t>Член 6, параграф 1 не се прилага, когато даден заявител подава заявка за марка, идентична с регистрираната марка, която е негова собственост, по отношение на идентичния продукт.</w:t>
      </w:r>
    </w:p>
    <w:p>
      <w:pPr>
        <w:pStyle w:val="FootnoteText"/>
        <w:snapToGrid w:val="0"/>
        <w:rPr>
          <w:lang w:val="ru-RU"/>
        </w:rPr>
      </w:pPr>
    </w:p>
  </w:footnote>
  <w:footnote w:id="9">
    <w:p>
      <w:pPr>
        <w:pStyle w:val="FootnoteText"/>
        <w:rPr>
          <w:lang w:val="ru-RU"/>
        </w:rPr>
      </w:pPr>
      <w:r>
        <w:rPr>
          <w:rStyle w:val="FootnoteReference"/>
        </w:rPr>
        <w:footnoteRef/>
      </w:r>
      <w:r>
        <w:rPr>
          <w:lang w:val="ru-RU"/>
        </w:rPr>
        <w:tab/>
        <w:t>За преходен период от пет години след датата на влизане в сила на настоящото споразумение защитата на географското указание  „</w:t>
      </w:r>
      <w:r>
        <w:rPr>
          <w:rFonts w:ascii="SimSun" w:hAnsi="SimSun"/>
        </w:rPr>
        <w:t>正山小种</w:t>
      </w:r>
      <w:r>
        <w:rPr>
          <w:lang w:val="ru-RU"/>
        </w:rPr>
        <w:t>“ не е пречка за използването на територията на Европейския съюз на означението „</w:t>
      </w:r>
      <w:r>
        <w:t>Lapsang</w:t>
      </w:r>
      <w:r>
        <w:rPr>
          <w:lang w:val="ru-RU"/>
        </w:rPr>
        <w:t xml:space="preserve"> </w:t>
      </w:r>
      <w:r>
        <w:t>Souchong</w:t>
      </w:r>
      <w:r>
        <w:rPr>
          <w:lang w:val="ru-RU"/>
        </w:rPr>
        <w:t>“ за чай, при условие че:</w:t>
      </w:r>
    </w:p>
    <w:p>
      <w:pPr>
        <w:pStyle w:val="FootnoteText"/>
        <w:ind w:left="709"/>
        <w:rPr>
          <w:lang w:val="ru-RU"/>
        </w:rPr>
      </w:pPr>
      <w:r>
        <w:rPr>
          <w:lang w:val="ru-RU"/>
        </w:rPr>
        <w:t>-</w:t>
      </w:r>
      <w:r>
        <w:rPr>
          <w:lang w:val="ru-RU"/>
        </w:rPr>
        <w:tab/>
        <w:t>може да се докаже, че продуктът е пуснат на пазара на Европейския съюз преди 3 юни 2017</w:t>
      </w:r>
      <w:r>
        <w:t> </w:t>
      </w:r>
      <w:r>
        <w:rPr>
          <w:lang w:val="ru-RU"/>
        </w:rPr>
        <w:t>г.; и</w:t>
      </w:r>
    </w:p>
    <w:p>
      <w:pPr>
        <w:pStyle w:val="FootnoteText"/>
        <w:rPr>
          <w:lang w:val="ru-RU"/>
        </w:rPr>
      </w:pPr>
      <w:r>
        <w:rPr>
          <w:lang w:val="ru-RU"/>
        </w:rPr>
        <w:t>-</w:t>
      </w:r>
      <w:r>
        <w:rPr>
          <w:lang w:val="ru-RU"/>
        </w:rPr>
        <w:tab/>
        <w:t>въпросният продукт не заблуждава европейския потребител; действителният географски произход трябва да бъде ясно показан по четлив и видим начин.</w:t>
      </w:r>
    </w:p>
  </w:footnote>
  <w:footnote w:id="10">
    <w:p>
      <w:pPr>
        <w:pStyle w:val="FootnoteText"/>
        <w:rPr>
          <w:lang w:val="ru-RU"/>
        </w:rPr>
      </w:pPr>
      <w:r>
        <w:rPr>
          <w:rStyle w:val="FootnoteReference"/>
        </w:rPr>
        <w:footnoteRef/>
      </w:r>
      <w:r>
        <w:rPr>
          <w:lang w:val="ru-RU"/>
        </w:rPr>
        <w:tab/>
        <w:t>За преходен период от осем години след датата на влизане в сила на настоящото споразумение защитата на географското указание  „</w:t>
      </w:r>
      <w:r>
        <w:t>Feta</w:t>
      </w:r>
      <w:r>
        <w:rPr>
          <w:lang w:val="ru-RU"/>
        </w:rPr>
        <w:t>“ не е пречка за използването на територията на Китайската народна република на означението „</w:t>
      </w:r>
      <w:r>
        <w:t>Feta</w:t>
      </w:r>
      <w:r>
        <w:rPr>
          <w:lang w:val="ru-RU"/>
        </w:rPr>
        <w:t>“ за сирена, при условие че:</w:t>
      </w:r>
    </w:p>
    <w:p>
      <w:pPr>
        <w:pStyle w:val="FootnoteText"/>
        <w:ind w:left="709"/>
        <w:rPr>
          <w:lang w:val="ru-RU"/>
        </w:rPr>
      </w:pPr>
      <w:r>
        <w:rPr>
          <w:lang w:val="ru-RU"/>
        </w:rPr>
        <w:t>-</w:t>
      </w:r>
      <w:r>
        <w:rPr>
          <w:lang w:val="ru-RU"/>
        </w:rPr>
        <w:tab/>
        <w:t>може да се докаже, че продуктът е пуснат на пазара на Китайската народна република преди 3 юни 2017</w:t>
      </w:r>
      <w:r>
        <w:t> </w:t>
      </w:r>
      <w:r>
        <w:rPr>
          <w:lang w:val="ru-RU"/>
        </w:rPr>
        <w:t>г.; и</w:t>
      </w:r>
    </w:p>
    <w:p>
      <w:pPr>
        <w:pStyle w:val="FootnoteText"/>
        <w:rPr>
          <w:lang w:val="ru-RU"/>
        </w:rPr>
      </w:pPr>
      <w:r>
        <w:rPr>
          <w:lang w:val="ru-RU"/>
        </w:rPr>
        <w:t>-</w:t>
      </w:r>
      <w:r>
        <w:rPr>
          <w:lang w:val="ru-RU"/>
        </w:rPr>
        <w:tab/>
        <w:t>въпросният продукт не заблуждава китайския потребител; действителният географски произход трябва да бъде ясно показан по четлив и видим начин.</w:t>
      </w:r>
    </w:p>
  </w:footnote>
  <w:footnote w:id="11">
    <w:p>
      <w:pPr>
        <w:pStyle w:val="FootnoteText"/>
        <w:rPr>
          <w:lang w:val="ru-RU"/>
        </w:rPr>
      </w:pPr>
      <w:r>
        <w:rPr>
          <w:rStyle w:val="FootnoteReference"/>
        </w:rPr>
        <w:footnoteRef/>
      </w:r>
      <w:r>
        <w:rPr>
          <w:lang w:val="ru-RU"/>
        </w:rPr>
        <w:tab/>
        <w:t>Не е търсена защита на означението „</w:t>
      </w:r>
      <w:r>
        <w:t>queso</w:t>
      </w:r>
      <w:r>
        <w:rPr>
          <w:lang w:val="ru-RU"/>
        </w:rPr>
        <w:t>“.</w:t>
      </w:r>
    </w:p>
  </w:footnote>
  <w:footnote w:id="12">
    <w:p>
      <w:pPr>
        <w:pStyle w:val="FootnoteText"/>
        <w:rPr>
          <w:lang w:val="ru-RU"/>
        </w:rPr>
      </w:pPr>
      <w:r>
        <w:rPr>
          <w:rStyle w:val="FootnoteReference"/>
        </w:rPr>
        <w:footnoteRef/>
      </w:r>
      <w:r>
        <w:rPr>
          <w:lang w:val="ru-RU"/>
        </w:rPr>
        <w:tab/>
        <w:t>За преходен период от шест години след датата на влизане в сила на настоящото споразумение защитата на географското указание  „</w:t>
      </w:r>
      <w:r>
        <w:t>Asiago</w:t>
      </w:r>
      <w:r>
        <w:rPr>
          <w:lang w:val="ru-RU"/>
        </w:rPr>
        <w:t>“ не е пречка за използването на територията на Китайската народна република на означението „</w:t>
      </w:r>
      <w:r>
        <w:t>Asiago</w:t>
      </w:r>
      <w:r>
        <w:rPr>
          <w:lang w:val="ru-RU"/>
        </w:rPr>
        <w:t>“ за сирена, при условие че:</w:t>
      </w:r>
    </w:p>
    <w:p>
      <w:pPr>
        <w:pStyle w:val="FootnoteText"/>
        <w:ind w:left="709"/>
        <w:rPr>
          <w:lang w:val="ru-RU"/>
        </w:rPr>
      </w:pPr>
      <w:r>
        <w:rPr>
          <w:lang w:val="ru-RU"/>
        </w:rPr>
        <w:t>-</w:t>
      </w:r>
      <w:r>
        <w:rPr>
          <w:lang w:val="ru-RU"/>
        </w:rPr>
        <w:tab/>
        <w:t>може да се докаже, че продуктът е пуснат на пазара на Китайската народна република преди 3 юни 2017</w:t>
      </w:r>
      <w:r>
        <w:t> </w:t>
      </w:r>
      <w:r>
        <w:rPr>
          <w:lang w:val="ru-RU"/>
        </w:rPr>
        <w:t>г.; и</w:t>
      </w:r>
    </w:p>
    <w:p>
      <w:pPr>
        <w:pStyle w:val="FootnoteText"/>
        <w:rPr>
          <w:lang w:val="ru-RU"/>
        </w:rPr>
      </w:pPr>
      <w:r>
        <w:rPr>
          <w:lang w:val="ru-RU"/>
        </w:rPr>
        <w:t>-</w:t>
      </w:r>
      <w:r>
        <w:rPr>
          <w:lang w:val="ru-RU"/>
        </w:rPr>
        <w:tab/>
        <w:t>въпросният продукт не заблуждава китайския потребител; действителният географски произход трябва да бъде ясно показан по четлив и видим начин.</w:t>
      </w:r>
    </w:p>
  </w:footnote>
  <w:footnote w:id="13">
    <w:p>
      <w:pPr>
        <w:pStyle w:val="FootnoteText"/>
        <w:rPr>
          <w:lang w:val="ru-RU"/>
        </w:rPr>
      </w:pPr>
      <w:r>
        <w:rPr>
          <w:rStyle w:val="FootnoteReference"/>
        </w:rPr>
        <w:footnoteRef/>
      </w:r>
      <w:r>
        <w:rPr>
          <w:lang w:val="ru-RU"/>
        </w:rPr>
        <w:tab/>
        <w:t>Не е търсена защита на означението „</w:t>
      </w:r>
      <w:r>
        <w:t>mozzarella</w:t>
      </w:r>
      <w:r>
        <w:rPr>
          <w:lang w:val="ru-RU"/>
        </w:rPr>
        <w:t>“.</w:t>
      </w:r>
    </w:p>
  </w:footnote>
  <w:footnote w:id="14">
    <w:p>
      <w:pPr>
        <w:pStyle w:val="FootnoteText"/>
        <w:rPr>
          <w:lang w:val="ru-RU"/>
        </w:rPr>
      </w:pPr>
      <w:r>
        <w:rPr>
          <w:rStyle w:val="FootnoteReference"/>
        </w:rPr>
        <w:footnoteRef/>
      </w:r>
      <w:r>
        <w:rPr>
          <w:lang w:val="ru-RU"/>
        </w:rPr>
        <w:tab/>
        <w:t xml:space="preserve"> Предоставената съгласно настоящото споразумение закрила не обхваща означението „</w:t>
      </w:r>
      <w:r>
        <w:t>parmesan</w:t>
      </w:r>
      <w:r>
        <w:rPr>
          <w:lang w:val="ru-RU"/>
        </w:rPr>
        <w:t>“.</w:t>
      </w:r>
    </w:p>
  </w:footnote>
  <w:footnote w:id="15">
    <w:p>
      <w:pPr>
        <w:pStyle w:val="FootnoteText"/>
        <w:rPr>
          <w:lang w:val="ru-RU"/>
        </w:rPr>
      </w:pPr>
      <w:r>
        <w:rPr>
          <w:rStyle w:val="FootnoteReference"/>
        </w:rPr>
        <w:footnoteRef/>
      </w:r>
      <w:r>
        <w:rPr>
          <w:lang w:val="ru-RU"/>
        </w:rPr>
        <w:tab/>
        <w:t>Не е търсена защита на означението „</w:t>
      </w:r>
      <w:r>
        <w:t>pecorino</w:t>
      </w:r>
      <w:r>
        <w:rPr>
          <w:lang w:val="ru-RU"/>
        </w:rPr>
        <w:t>“.</w:t>
      </w:r>
    </w:p>
    <w:p>
      <w:pPr>
        <w:pStyle w:val="FootnoteText"/>
        <w:rPr>
          <w:lang w:val="ru-RU"/>
        </w:rPr>
      </w:pPr>
      <w:r>
        <w:rPr>
          <w:lang w:val="ru-RU"/>
        </w:rPr>
        <w:tab/>
        <w:t>Защитата на географското указание  „</w:t>
      </w:r>
      <w:r>
        <w:t>Pecorino</w:t>
      </w:r>
      <w:r>
        <w:rPr>
          <w:lang w:val="ru-RU"/>
        </w:rPr>
        <w:t xml:space="preserve"> </w:t>
      </w:r>
      <w:r>
        <w:t>Romano</w:t>
      </w:r>
      <w:r>
        <w:rPr>
          <w:lang w:val="ru-RU"/>
        </w:rPr>
        <w:t>“ не е пречка за използването на територията на Китай на означението „</w:t>
      </w:r>
      <w:r>
        <w:t>romano</w:t>
      </w:r>
      <w:r>
        <w:rPr>
          <w:lang w:val="ru-RU"/>
        </w:rPr>
        <w:t>“ за продукти, различни от сирене. За преходен период от три години след датата на влизане в сила на настоящото споразумение защитата на географското указание  „</w:t>
      </w:r>
      <w:r>
        <w:t>Pecorino</w:t>
      </w:r>
      <w:r>
        <w:rPr>
          <w:lang w:val="ru-RU"/>
        </w:rPr>
        <w:t xml:space="preserve"> </w:t>
      </w:r>
      <w:r>
        <w:t>Romano</w:t>
      </w:r>
      <w:r>
        <w:rPr>
          <w:lang w:val="ru-RU"/>
        </w:rPr>
        <w:t>“ не е пречка за използването на територията на Китайската народна република на означението „</w:t>
      </w:r>
      <w:r>
        <w:t>Romano</w:t>
      </w:r>
      <w:r>
        <w:rPr>
          <w:lang w:val="ru-RU"/>
        </w:rPr>
        <w:t>“ за сирена, при условие че:</w:t>
      </w:r>
    </w:p>
    <w:p>
      <w:pPr>
        <w:pStyle w:val="FootnoteText"/>
        <w:ind w:left="709"/>
        <w:rPr>
          <w:lang w:val="ru-RU"/>
        </w:rPr>
      </w:pPr>
      <w:r>
        <w:rPr>
          <w:color w:val="0070C0"/>
          <w:lang w:val="ru-RU"/>
        </w:rPr>
        <w:t>-</w:t>
      </w:r>
      <w:r>
        <w:rPr>
          <w:color w:val="0070C0"/>
          <w:lang w:val="ru-RU"/>
        </w:rPr>
        <w:tab/>
      </w:r>
      <w:r>
        <w:rPr>
          <w:lang w:val="ru-RU"/>
        </w:rPr>
        <w:t>може да се докаже, че продуктът е пуснат на пазара на Китайската народна република преди 3 юни 2017</w:t>
      </w:r>
      <w:r>
        <w:t> </w:t>
      </w:r>
      <w:r>
        <w:rPr>
          <w:lang w:val="ru-RU"/>
        </w:rPr>
        <w:t>г.; и</w:t>
      </w:r>
    </w:p>
    <w:p>
      <w:pPr>
        <w:pStyle w:val="FootnoteText"/>
        <w:rPr>
          <w:lang w:val="ru-RU"/>
        </w:rPr>
      </w:pPr>
      <w:r>
        <w:rPr>
          <w:lang w:val="ru-RU"/>
        </w:rPr>
        <w:t>-</w:t>
      </w:r>
      <w:r>
        <w:rPr>
          <w:lang w:val="ru-RU"/>
        </w:rPr>
        <w:tab/>
        <w:t>действителният географски произход трябва да бъде ясно показан по четлив и видим начин.</w:t>
      </w:r>
    </w:p>
  </w:footnote>
  <w:footnote w:id="16">
    <w:p>
      <w:pPr>
        <w:pStyle w:val="FootnoteText"/>
        <w:rPr>
          <w:lang w:val="ru-RU"/>
        </w:rPr>
      </w:pPr>
      <w:r>
        <w:rPr>
          <w:rStyle w:val="FootnoteReference"/>
        </w:rPr>
        <w:footnoteRef/>
      </w:r>
      <w:r>
        <w:rPr>
          <w:lang w:val="ru-RU"/>
        </w:rPr>
        <w:tab/>
        <w:t>Не е търсена защита на означението „</w:t>
      </w:r>
      <w:r>
        <w:t>prosciutto</w:t>
      </w:r>
      <w:r>
        <w:rPr>
          <w:lang w:val="ru-RU"/>
        </w:rPr>
        <w:t>“.</w:t>
      </w:r>
    </w:p>
  </w:footnote>
  <w:footnote w:id="17">
    <w:p>
      <w:pPr>
        <w:pStyle w:val="FootnoteText"/>
        <w:rPr>
          <w:lang w:val="ru-RU"/>
        </w:rPr>
      </w:pPr>
      <w:r>
        <w:rPr>
          <w:rStyle w:val="FootnoteReference"/>
        </w:rPr>
        <w:footnoteRef/>
      </w:r>
      <w:r>
        <w:rPr>
          <w:lang w:val="ru-RU"/>
        </w:rPr>
        <w:tab/>
        <w:t>Не е търсена защита на означението „</w:t>
      </w:r>
      <w:r>
        <w:t>vino</w:t>
      </w:r>
      <w:r>
        <w:rPr>
          <w:lang w:val="ru-RU"/>
        </w:rPr>
        <w:t xml:space="preserve"> </w:t>
      </w:r>
      <w:r>
        <w:t>nobile</w:t>
      </w:r>
      <w:r>
        <w:rPr>
          <w:lang w:val="ru-RU"/>
        </w:rPr>
        <w:t xml:space="preserve"> </w:t>
      </w:r>
      <w:r>
        <w:t>di</w:t>
      </w:r>
      <w:r>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2">
    <w:nsid w:val="055652B5"/>
    <w:multiLevelType w:val="multilevel"/>
    <w:tmpl w:val="055652B5"/>
    <w:lvl w:ilvl="0">
      <w:start w:val="1"/>
      <w:numFmt w:val="decimal"/>
      <w:pStyle w:val="ListNumber3"/>
      <w:lvlText w:val="(%1)"/>
      <w:lvlJc w:val="left"/>
      <w:pPr>
        <w:tabs>
          <w:tab w:val="left" w:pos="2625"/>
        </w:tabs>
        <w:ind w:left="2625" w:hanging="709"/>
      </w:pPr>
    </w:lvl>
    <w:lvl w:ilvl="1">
      <w:start w:val="1"/>
      <w:numFmt w:val="lowerLetter"/>
      <w:pStyle w:val="ListNumber3Level2"/>
      <w:lvlText w:val="(%2)"/>
      <w:lvlJc w:val="left"/>
      <w:pPr>
        <w:tabs>
          <w:tab w:val="left" w:pos="3333"/>
        </w:tabs>
        <w:ind w:left="3333" w:hanging="708"/>
      </w:pPr>
    </w:lvl>
    <w:lvl w:ilvl="2">
      <w:start w:val="1"/>
      <w:numFmt w:val="bullet"/>
      <w:pStyle w:val="ListNumber3Level3"/>
      <w:lvlText w:val="–"/>
      <w:lvlJc w:val="left"/>
      <w:pPr>
        <w:tabs>
          <w:tab w:val="left" w:pos="4042"/>
        </w:tabs>
        <w:ind w:left="4042" w:hanging="709"/>
      </w:pPr>
      <w:rPr>
        <w:rFonts w:ascii="Times New Roman" w:hAnsi="Times New Roman"/>
      </w:rPr>
    </w:lvl>
    <w:lvl w:ilvl="3">
      <w:start w:val="1"/>
      <w:numFmt w:val="bullet"/>
      <w:pStyle w:val="ListNumber3Level4"/>
      <w:lvlText w:val=""/>
      <w:lvlJc w:val="left"/>
      <w:pPr>
        <w:tabs>
          <w:tab w:val="left" w:pos="4751"/>
        </w:tabs>
        <w:ind w:left="4751"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
    <w:nsid w:val="1262685D"/>
    <w:multiLevelType w:val="singleLevel"/>
    <w:tmpl w:val="1262685D"/>
    <w:lvl w:ilvl="0">
      <w:start w:val="1"/>
      <w:numFmt w:val="bullet"/>
      <w:pStyle w:val="ListBullet4"/>
      <w:lvlText w:val=""/>
      <w:lvlJc w:val="left"/>
      <w:pPr>
        <w:tabs>
          <w:tab w:val="left" w:pos="3163"/>
        </w:tabs>
        <w:ind w:left="3163" w:hanging="283"/>
      </w:pPr>
      <w:rPr>
        <w:rFonts w:ascii="Symbol" w:hAnsi="Symbol"/>
      </w:rPr>
    </w:lvl>
  </w:abstractNum>
  <w:abstractNum w:abstractNumId="4">
    <w:nsid w:val="143D0A16"/>
    <w:multiLevelType w:val="singleLevel"/>
    <w:tmpl w:val="143D0A16"/>
    <w:lvl w:ilvl="0">
      <w:start w:val="1"/>
      <w:numFmt w:val="bullet"/>
      <w:pStyle w:val="ListBullet3"/>
      <w:lvlText w:val=""/>
      <w:lvlJc w:val="left"/>
      <w:pPr>
        <w:tabs>
          <w:tab w:val="left" w:pos="2199"/>
        </w:tabs>
        <w:ind w:left="2199" w:hanging="283"/>
      </w:pPr>
      <w:rPr>
        <w:rFonts w:ascii="Symbol" w:hAnsi="Symbol"/>
      </w:rPr>
    </w:lvl>
  </w:abstractNum>
  <w:abstractNum w:abstractNumId="5">
    <w:nsid w:val="168F2EED"/>
    <w:multiLevelType w:val="multilevel"/>
    <w:tmpl w:val="168F2E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225E59"/>
    <w:multiLevelType w:val="singleLevel"/>
    <w:tmpl w:val="24225E59"/>
    <w:lvl w:ilvl="0">
      <w:start w:val="1"/>
      <w:numFmt w:val="bullet"/>
      <w:pStyle w:val="ListDash4"/>
      <w:lvlText w:val="–"/>
      <w:lvlJc w:val="left"/>
      <w:pPr>
        <w:tabs>
          <w:tab w:val="left" w:pos="3163"/>
        </w:tabs>
        <w:ind w:left="3163" w:hanging="283"/>
      </w:pPr>
      <w:rPr>
        <w:rFonts w:ascii="Times New Roman" w:hAnsi="Times New Roman"/>
      </w:rPr>
    </w:lvl>
  </w:abstractNum>
  <w:abstractNum w:abstractNumId="9">
    <w:nsid w:val="2C8D5AD3"/>
    <w:multiLevelType w:val="singleLevel"/>
    <w:tmpl w:val="2C8D5AD3"/>
    <w:lvl w:ilvl="0">
      <w:start w:val="1"/>
      <w:numFmt w:val="bullet"/>
      <w:pStyle w:val="ListBullet2"/>
      <w:lvlText w:val=""/>
      <w:lvlJc w:val="left"/>
      <w:pPr>
        <w:tabs>
          <w:tab w:val="left" w:pos="1360"/>
        </w:tabs>
        <w:ind w:left="1360" w:hanging="283"/>
      </w:pPr>
      <w:rPr>
        <w:rFonts w:ascii="Symbol" w:hAnsi="Symbol"/>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2D293CE3"/>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A7730C4"/>
    <w:multiLevelType w:val="singleLevel"/>
    <w:tmpl w:val="3A7730C4"/>
    <w:lvl w:ilvl="0">
      <w:start w:val="1"/>
      <w:numFmt w:val="bullet"/>
      <w:pStyle w:val="ListBullet1"/>
      <w:lvlText w:val=""/>
      <w:lvlJc w:val="left"/>
      <w:pPr>
        <w:tabs>
          <w:tab w:val="left" w:pos="765"/>
        </w:tabs>
        <w:ind w:left="765" w:hanging="283"/>
      </w:pPr>
      <w:rPr>
        <w:rFonts w:ascii="Symbol" w:hAnsi="Symbol"/>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8415E7"/>
    <w:multiLevelType w:val="multilevel"/>
    <w:tmpl w:val="428415E7"/>
    <w:lvl w:ilvl="0">
      <w:start w:val="1"/>
      <w:numFmt w:val="decimal"/>
      <w:pStyle w:val="ListNumber"/>
      <w:lvlText w:val="(%1)"/>
      <w:lvlJc w:val="left"/>
      <w:pPr>
        <w:tabs>
          <w:tab w:val="left" w:pos="709"/>
        </w:tabs>
        <w:ind w:left="709" w:hanging="709"/>
      </w:p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hAnsi="Times New Roman"/>
      </w:rPr>
    </w:lvl>
    <w:lvl w:ilvl="3">
      <w:start w:val="1"/>
      <w:numFmt w:val="bullet"/>
      <w:pStyle w:val="ListNumberLevel4"/>
      <w:lvlText w:val=""/>
      <w:lvlJc w:val="left"/>
      <w:pPr>
        <w:tabs>
          <w:tab w:val="left" w:pos="2835"/>
        </w:tabs>
        <w:ind w:left="283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481EA4"/>
    <w:multiLevelType w:val="multilevel"/>
    <w:tmpl w:val="45481EA4"/>
    <w:lvl w:ilvl="0">
      <w:start w:val="1"/>
      <w:numFmt w:val="decimal"/>
      <w:pStyle w:val="ListNumber2"/>
      <w:lvlText w:val="(%1)"/>
      <w:lvlJc w:val="left"/>
      <w:pPr>
        <w:tabs>
          <w:tab w:val="left" w:pos="1786"/>
        </w:tabs>
        <w:ind w:left="1786" w:hanging="709"/>
      </w:pPr>
    </w:lvl>
    <w:lvl w:ilvl="1">
      <w:start w:val="1"/>
      <w:numFmt w:val="lowerLetter"/>
      <w:pStyle w:val="ListNumber2Level2"/>
      <w:lvlText w:val="(%2)"/>
      <w:lvlJc w:val="left"/>
      <w:pPr>
        <w:tabs>
          <w:tab w:val="left" w:pos="2494"/>
        </w:tabs>
        <w:ind w:left="2494" w:hanging="708"/>
      </w:pPr>
    </w:lvl>
    <w:lvl w:ilvl="2">
      <w:start w:val="1"/>
      <w:numFmt w:val="bullet"/>
      <w:pStyle w:val="ListNumber2Level3"/>
      <w:lvlText w:val="–"/>
      <w:lvlJc w:val="left"/>
      <w:pPr>
        <w:tabs>
          <w:tab w:val="left" w:pos="3203"/>
        </w:tabs>
        <w:ind w:left="3203" w:hanging="709"/>
      </w:pPr>
      <w:rPr>
        <w:rFonts w:ascii="Times New Roman" w:hAnsi="Times New Roman"/>
      </w:rPr>
    </w:lvl>
    <w:lvl w:ilvl="3">
      <w:start w:val="1"/>
      <w:numFmt w:val="bullet"/>
      <w:pStyle w:val="ListNumber2Level4"/>
      <w:lvlText w:val=""/>
      <w:lvlJc w:val="left"/>
      <w:pPr>
        <w:tabs>
          <w:tab w:val="left" w:pos="3912"/>
        </w:tabs>
        <w:ind w:left="3912"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65D172F"/>
    <w:multiLevelType w:val="multilevel"/>
    <w:tmpl w:val="465D172F"/>
    <w:lvl w:ilvl="0">
      <w:start w:val="1"/>
      <w:numFmt w:val="decimal"/>
      <w:pStyle w:val="ListNumber1"/>
      <w:lvlText w:val="(%1)"/>
      <w:lvlJc w:val="left"/>
      <w:pPr>
        <w:tabs>
          <w:tab w:val="left" w:pos="1191"/>
        </w:tabs>
        <w:ind w:left="1191" w:hanging="709"/>
      </w:pPr>
    </w:lvl>
    <w:lvl w:ilvl="1">
      <w:start w:val="1"/>
      <w:numFmt w:val="lowerLetter"/>
      <w:pStyle w:val="ListNumber1Level2"/>
      <w:lvlText w:val="(%2)"/>
      <w:lvlJc w:val="left"/>
      <w:pPr>
        <w:tabs>
          <w:tab w:val="left" w:pos="1899"/>
        </w:tabs>
        <w:ind w:left="1899" w:hanging="708"/>
      </w:pPr>
    </w:lvl>
    <w:lvl w:ilvl="2">
      <w:start w:val="1"/>
      <w:numFmt w:val="bullet"/>
      <w:pStyle w:val="ListNumber1Level3"/>
      <w:lvlText w:val="–"/>
      <w:lvlJc w:val="left"/>
      <w:pPr>
        <w:tabs>
          <w:tab w:val="left" w:pos="2608"/>
        </w:tabs>
        <w:ind w:left="2608" w:hanging="709"/>
      </w:pPr>
      <w:rPr>
        <w:rFonts w:ascii="Times New Roman" w:hAnsi="Times New Roman"/>
      </w:rPr>
    </w:lvl>
    <w:lvl w:ilvl="3">
      <w:start w:val="1"/>
      <w:numFmt w:val="bullet"/>
      <w:pStyle w:val="ListNumber1Level4"/>
      <w:lvlText w:val=""/>
      <w:lvlJc w:val="left"/>
      <w:pPr>
        <w:tabs>
          <w:tab w:val="left" w:pos="3317"/>
        </w:tabs>
        <w:ind w:left="331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0">
    <w:nsid w:val="48860AAB"/>
    <w:multiLevelType w:val="multilevel"/>
    <w:tmpl w:val="48860AAB"/>
    <w:lvl w:ilvl="0">
      <w:start w:val="1"/>
      <w:numFmt w:val="decimal"/>
      <w:pStyle w:val="ListNumber4"/>
      <w:lvlText w:val="(%1)"/>
      <w:lvlJc w:val="left"/>
      <w:pPr>
        <w:tabs>
          <w:tab w:val="left" w:pos="3589"/>
        </w:tabs>
        <w:ind w:left="3589" w:hanging="709"/>
      </w:pPr>
    </w:lvl>
    <w:lvl w:ilvl="1">
      <w:start w:val="1"/>
      <w:numFmt w:val="lowerLetter"/>
      <w:pStyle w:val="ListNumber4Level2"/>
      <w:lvlText w:val="(%2)"/>
      <w:lvlJc w:val="left"/>
      <w:pPr>
        <w:tabs>
          <w:tab w:val="left" w:pos="4297"/>
        </w:tabs>
        <w:ind w:left="4297" w:hanging="708"/>
      </w:pPr>
    </w:lvl>
    <w:lvl w:ilvl="2">
      <w:start w:val="1"/>
      <w:numFmt w:val="bullet"/>
      <w:pStyle w:val="ListNumber4Level3"/>
      <w:lvlText w:val="–"/>
      <w:lvlJc w:val="left"/>
      <w:pPr>
        <w:tabs>
          <w:tab w:val="left" w:pos="5006"/>
        </w:tabs>
        <w:ind w:left="5006" w:hanging="709"/>
      </w:pPr>
      <w:rPr>
        <w:rFonts w:ascii="Times New Roman" w:hAnsi="Times New Roman"/>
      </w:rPr>
    </w:lvl>
    <w:lvl w:ilvl="3">
      <w:start w:val="1"/>
      <w:numFmt w:val="bullet"/>
      <w:pStyle w:val="ListNumber4Level4"/>
      <w:lvlText w:val=""/>
      <w:lvlJc w:val="left"/>
      <w:pPr>
        <w:tabs>
          <w:tab w:val="left" w:pos="5715"/>
        </w:tabs>
        <w:ind w:left="571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1">
    <w:nsid w:val="54BD0BEC"/>
    <w:multiLevelType w:val="singleLevel"/>
    <w:tmpl w:val="54BD0BEC"/>
    <w:lvl w:ilvl="0">
      <w:start w:val="1"/>
      <w:numFmt w:val="bullet"/>
      <w:pStyle w:val="ListBullet"/>
      <w:lvlText w:val=""/>
      <w:lvlJc w:val="left"/>
      <w:pPr>
        <w:tabs>
          <w:tab w:val="left" w:pos="283"/>
        </w:tabs>
        <w:ind w:left="283" w:hanging="283"/>
      </w:pPr>
      <w:rPr>
        <w:rFonts w:ascii="Symbol" w:hAnsi="Symbol"/>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62B5C67"/>
    <w:multiLevelType w:val="singleLevel"/>
    <w:tmpl w:val="662B5C67"/>
    <w:lvl w:ilvl="0">
      <w:start w:val="1"/>
      <w:numFmt w:val="bullet"/>
      <w:pStyle w:val="ListDash"/>
      <w:lvlText w:val="–"/>
      <w:lvlJc w:val="left"/>
      <w:pPr>
        <w:tabs>
          <w:tab w:val="left" w:pos="283"/>
        </w:tabs>
        <w:ind w:left="283" w:hanging="283"/>
      </w:pPr>
      <w:rPr>
        <w:rFonts w:ascii="Times New Roman" w:hAnsi="Times New Roman"/>
      </w:rPr>
    </w:lvl>
  </w:abstractNum>
  <w:abstractNum w:abstractNumId="28">
    <w:nsid w:val="668A10F7"/>
    <w:multiLevelType w:val="singleLevel"/>
    <w:tmpl w:val="668A10F7"/>
    <w:lvl w:ilvl="0">
      <w:start w:val="1"/>
      <w:numFmt w:val="bullet"/>
      <w:pStyle w:val="ListDash2"/>
      <w:lvlText w:val="–"/>
      <w:lvlJc w:val="left"/>
      <w:pPr>
        <w:tabs>
          <w:tab w:val="left" w:pos="1360"/>
        </w:tabs>
        <w:ind w:left="1360" w:hanging="283"/>
      </w:pPr>
      <w:rPr>
        <w:rFonts w:ascii="Times New Roman" w:hAnsi="Times New Roman"/>
      </w:rPr>
    </w:lvl>
  </w:abstractNum>
  <w:abstractNum w:abstractNumId="29">
    <w:nsid w:val="67671EEF"/>
    <w:multiLevelType w:val="singleLevel"/>
    <w:tmpl w:val="67671EEF"/>
    <w:lvl w:ilvl="0">
      <w:start w:val="1"/>
      <w:numFmt w:val="bullet"/>
      <w:pStyle w:val="ListDash1"/>
      <w:lvlText w:val="–"/>
      <w:lvlJc w:val="left"/>
      <w:pPr>
        <w:tabs>
          <w:tab w:val="left" w:pos="765"/>
        </w:tabs>
        <w:ind w:left="765" w:hanging="283"/>
      </w:pPr>
      <w:rPr>
        <w:rFonts w:ascii="Times New Roman" w:hAnsi="Times New Roman"/>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E5C21E3"/>
    <w:multiLevelType w:val="singleLevel"/>
    <w:tmpl w:val="6E5C21E3"/>
    <w:lvl w:ilvl="0">
      <w:start w:val="1"/>
      <w:numFmt w:val="bullet"/>
      <w:pStyle w:val="ListDash3"/>
      <w:lvlText w:val="–"/>
      <w:lvlJc w:val="left"/>
      <w:pPr>
        <w:tabs>
          <w:tab w:val="left" w:pos="2199"/>
        </w:tabs>
        <w:ind w:left="2199" w:hanging="283"/>
      </w:pPr>
      <w:rPr>
        <w:rFonts w:ascii="Times New Roman" w:hAnsi="Times New Roman"/>
      </w:rPr>
    </w:lvl>
  </w:abstractNum>
  <w:abstractNum w:abstractNumId="32">
    <w:nsid w:val="78FF1A2F"/>
    <w:multiLevelType w:val="multilevel"/>
    <w:tmpl w:val="78FF1A2F"/>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3"/>
  </w:num>
  <w:num w:numId="3">
    <w:abstractNumId w:val="15"/>
  </w:num>
  <w:num w:numId="4">
    <w:abstractNumId w:val="21"/>
  </w:num>
  <w:num w:numId="5">
    <w:abstractNumId w:val="4"/>
  </w:num>
  <w:num w:numId="6">
    <w:abstractNumId w:val="2"/>
  </w:num>
  <w:num w:numId="7">
    <w:abstractNumId w:val="9"/>
  </w:num>
  <w:num w:numId="8">
    <w:abstractNumId w:val="1"/>
  </w:num>
  <w:num w:numId="9">
    <w:abstractNumId w:val="20"/>
  </w:num>
  <w:num w:numId="10">
    <w:abstractNumId w:val="0"/>
  </w:num>
  <w:num w:numId="11">
    <w:abstractNumId w:val="19"/>
  </w:num>
  <w:num w:numId="12">
    <w:abstractNumId w:val="27"/>
  </w:num>
  <w:num w:numId="13">
    <w:abstractNumId w:val="28"/>
  </w:num>
  <w:num w:numId="14">
    <w:abstractNumId w:val="29"/>
  </w:num>
  <w:num w:numId="15">
    <w:abstractNumId w:val="8"/>
  </w:num>
  <w:num w:numId="16">
    <w:abstractNumId w:val="13"/>
  </w:num>
  <w:num w:numId="17">
    <w:abstractNumId w:val="31"/>
  </w:num>
  <w:num w:numId="18">
    <w:abstractNumId w:val="12"/>
  </w:num>
  <w:num w:numId="19">
    <w:abstractNumId w:val="32"/>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25"/>
  </w:num>
  <w:num w:numId="33">
    <w:abstractNumId w:val="14"/>
  </w:num>
  <w:num w:numId="34">
    <w:abstractNumId w:val="30"/>
  </w:num>
  <w:num w:numId="35">
    <w:abstractNumId w:val="11"/>
  </w:num>
  <w:num w:numId="36">
    <w:abstractNumId w:val="16"/>
  </w:num>
  <w:num w:numId="37">
    <w:abstractNumId w:val="7"/>
  </w:num>
  <w:num w:numId="38">
    <w:abstractNumId w:val="26"/>
  </w:num>
  <w:num w:numId="39">
    <w:abstractNumId w:val="6"/>
  </w:num>
  <w:num w:numId="40">
    <w:abstractNumId w:val="18"/>
  </w:num>
  <w:num w:numId="41">
    <w:abstractNumId w:val="23"/>
  </w:num>
  <w:num w:numId="42">
    <w:abstractNumId w:val="24"/>
  </w:num>
  <w:num w:numId="43">
    <w:abstractNumId w:val="10"/>
  </w:num>
  <w:num w:numId="44">
    <w:abstractNumId w:val="22"/>
  </w:num>
  <w:num w:numId="45">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3 13:41:56"/>
    <w:docVar w:name="DQCHighlighting" w:val="100"/>
    <w:docVar w:name="DQCResult_Distribution" w:val="0;0"/>
    <w:docVar w:name="DQCResult_DocumentContent" w:val="0;0"/>
    <w:docVar w:name="DQCResult_DocumentSize" w:val="0;0"/>
    <w:docVar w:name="DQCResult_DocumentVersions" w:val="0;0"/>
    <w:docVar w:name="DQCResult_InvalidFootnotes" w:val="2;0"/>
    <w:docVar w:name="DQCResult_LinkedStyles" w:val="0;0"/>
    <w:docVar w:name="DQCResult_ModifiedMargins" w:val="0;28"/>
    <w:docVar w:name="DQCResult_ModifiedMarkers" w:val="0;0"/>
    <w:docVar w:name="DQCResult_ModifiedNumbering" w:val="0;0"/>
    <w:docVar w:name="DQCResult_Objects" w:val="0;0"/>
    <w:docVar w:name="DQCResult_Sections" w:val="0;1"/>
    <w:docVar w:name="DQCResult_StructureCheck" w:val="0;0"/>
    <w:docVar w:name="DQCResult_SuperfluousWhitespace" w:val="0;26"/>
    <w:docVar w:name="DQCResult_UnknownFonts" w:val="-1"/>
    <w:docVar w:name="DQCResult_UnknownStyles" w:val="0;0"/>
    <w:docVar w:name="DQCStatus" w:val="Red"/>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181A90BA-AE76-438F-9276-BA6E75386918"/>
    <w:docVar w:name="LW_COVERPAGE_TYPE" w:val="1"/>
    <w:docVar w:name="LW_CROSSREFERENCE" w:val="&lt;UNUSED&gt;"/>
    <w:docVar w:name="LW_DocType" w:val="ANNEX"/>
    <w:docVar w:name="LW_EMISSION" w:val="27.5.2020"/>
    <w:docVar w:name="LW_EMISSION_ISODATE" w:val="2020-05-27"/>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7?\u1086?\u1076?\u1087?\u1080?\u1089?\u1074?\u1072?\u1085?\u1077?, \u1086?\u1090? \u1080?\u1084?\u1077?\u1090?\u1086? \u1085?\u1072? \u1045?\u1074?\u1088?\u1086?\u1087?\u1077?\u1081?\u1089?\u1082?\u1080?\u1103? \u1089?\u1098?\u1102?\u1079?, \u1085?\u1072? \u1057?\u1087?\u1086?\u1088?\u1072?\u1079?\u1091?\u1084?\u1077?\u1085?\u1080?\u1077?\u1090?\u1086? \u1079?\u1072? \u1089?\u1098?\u1090?\u1088?\u1091?\u1076?\u1085?\u1080?\u1095?\u1077?\u1089?\u1090?\u1074?\u1086? \u1084?\u1077?\u1078?\u1076?\u1091? \u1045?\u1074?\u1088?\u1086?\u1087?\u1077?\u1081?\u1089?\u1082?\u1080?\u1103? \u1089?\u1098?\u1102?\u1079? \u1080? \u1087?\u1088?\u1072?\u1074?\u1080?\u1090?\u1077?\u1083?\u1089?\u1090?\u1074?\u1086?\u1090?\u1086? \u1085?\u1072? \u1050?\u1080?\u1090?\u1072?\u1081?\u1089?\u1082?\u1072?\u1090?\u1072? \u1085?\u1072?\u1088?\u1086?\u1076?\u1085?\u1072? \u1088?\u1077?\u1087?\u1091?\u1073?\u1083?\u1080?\u1082?\u1072? \u1079?\u1072? \u1079?\u1072?\u1082?\u1088?\u1080?\u1083?\u1072? \u1085?\u1072? \u1075?\u1077?\u1086?\u1075?\u1088?\u1072?\u1092?\u1089?\u1082?\u1080?\u1090?\u1077? \u1091?\u1082?\u1072?\u1079?\u1072?\u1085?\u1080?\u1103?"/>
    <w:docVar w:name="LW_OBJETACTEPRINCIPAL.CP" w:val="\u1079?\u1072? \u1087?\u1086?\u1076?\u1087?\u1080?\u1089?\u1074?\u1072?\u1085?\u1077?, \u1086?\u1090? \u1080?\u1084?\u1077?\u1090?\u1086? \u1085?\u1072? \u1045?\u1074?\u1088?\u1086?\u1087?\u1077?\u1081?\u1089?\u1082?\u1080?\u1103? \u1089?\u1098?\u1102?\u1079?, \u1085?\u1072? \u1057?\u1087?\u1086?\u1088?\u1072?\u1079?\u1091?\u1084?\u1077?\u1085?\u1080?\u1077?\u1090?\u1086? \u1079?\u1072? \u1089?\u1098?\u1090?\u1088?\u1091?\u1076?\u1085?\u1080?\u1095?\u1077?\u1089?\u1090?\u1074?\u1086? \u1084?\u1077?\u1078?\u1076?\u1091? \u1045?\u1074?\u1088?\u1086?\u1087?\u1077?\u1081?\u1089?\u1082?\u1080?\u1103? \u1089?\u1098?\u1102?\u1079? \u1080? \u1087?\u1088?\u1072?\u1074?\u1080?\u1090?\u1077?\u1083?\u1089?\u1090?\u1074?\u1086?\u1090?\u1086? \u1085?\u1072? \u1050?\u1080?\u1090?\u1072?\u1081?\u1089?\u1082?\u1072?\u1090?\u1072? \u1085?\u1072?\u1088?\u1086?\u1076?\u1085?\u1072? \u1088?\u1077?\u1087?\u1091?\u1073?\u1083?\u1080?\u1082?\u1072? \u1079?\u1072? \u1079?\u1072?\u1082?\u1088?\u1080?\u1083?\u1072? \u1085?\u1072? \u1075?\u1077?\u1086?\u1075?\u1088?\u1072?\u1092?\u1089?\u1082?\u1080?\u1090?\u1077? \u1091?\u1082?\u1072?\u1079?\u1072?\u1085?\u1080?\u1103?"/>
    <w:docVar w:name="LW_PART_NBR" w:val="1"/>
    <w:docVar w:name="LW_PART_NBR_TOTAL" w:val="1"/>
    <w:docVar w:name="LW_REF.INST.NEW" w:val="COM"/>
    <w:docVar w:name="LW_REF.INST.NEW_ADOPTED" w:val="final"/>
    <w:docVar w:name="LW_REF.INST.NEW_TEXT" w:val="(2020) 2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_x000b__x000b_\u1056?\u1045?\u1064?\u1045?\u1053?\u1048?\u1045? \u1053?\u1040? \u1057?\u1066?\u1042?\u1045?\u1058?\u1040?"/>
    <w:docVar w:name="LW_TYPEACTEPRINCIPAL.CP" w:val="\u1055?\u1088?\u1077?\u1076?\u1083?\u1086?\u1078?\u1077?\u1085?\u1080?\u1077? \u1079?\u1072? _x000b_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uiPriority="99"/>
    <w:lsdException w:name="page number" w:uiPriority="99"/>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99"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qFormat/>
    <w:pPr>
      <w:spacing w:before="240" w:after="60" w:line="259" w:lineRule="auto"/>
      <w:ind w:left="3332" w:hanging="708"/>
      <w:outlineLvl w:val="4"/>
    </w:pPr>
    <w:rPr>
      <w:rFonts w:ascii="Arial" w:eastAsia="SimSun" w:hAnsi="Arial"/>
      <w:sz w:val="22"/>
      <w:szCs w:val="20"/>
    </w:rPr>
  </w:style>
  <w:style w:type="paragraph" w:styleId="Heading6">
    <w:name w:val="heading 6"/>
    <w:basedOn w:val="Normal"/>
    <w:next w:val="Normal"/>
    <w:link w:val="Heading6Char"/>
    <w:qFormat/>
    <w:pPr>
      <w:spacing w:before="240" w:after="60" w:line="259" w:lineRule="auto"/>
      <w:ind w:left="4040" w:hanging="708"/>
      <w:outlineLvl w:val="5"/>
    </w:pPr>
    <w:rPr>
      <w:rFonts w:ascii="Arial" w:eastAsia="SimSun" w:hAnsi="Arial"/>
      <w:i/>
      <w:sz w:val="22"/>
      <w:szCs w:val="20"/>
    </w:rPr>
  </w:style>
  <w:style w:type="paragraph" w:styleId="Heading7">
    <w:name w:val="heading 7"/>
    <w:basedOn w:val="Normal"/>
    <w:next w:val="Normal"/>
    <w:link w:val="Heading7Char"/>
    <w:qFormat/>
    <w:pPr>
      <w:spacing w:before="240" w:after="60" w:line="259" w:lineRule="auto"/>
      <w:ind w:left="4748" w:hanging="708"/>
      <w:outlineLvl w:val="6"/>
    </w:pPr>
    <w:rPr>
      <w:rFonts w:ascii="Arial" w:eastAsia="SimSun" w:hAnsi="Arial"/>
      <w:sz w:val="20"/>
      <w:szCs w:val="20"/>
    </w:rPr>
  </w:style>
  <w:style w:type="paragraph" w:styleId="Heading8">
    <w:name w:val="heading 8"/>
    <w:basedOn w:val="Normal"/>
    <w:next w:val="Normal"/>
    <w:link w:val="Heading8Char"/>
    <w:qFormat/>
    <w:pPr>
      <w:spacing w:before="240" w:after="60" w:line="259" w:lineRule="auto"/>
      <w:ind w:left="5456" w:hanging="708"/>
      <w:outlineLvl w:val="7"/>
    </w:pPr>
    <w:rPr>
      <w:rFonts w:ascii="Arial" w:eastAsia="SimSun" w:hAnsi="Arial"/>
      <w:i/>
      <w:sz w:val="20"/>
      <w:szCs w:val="20"/>
    </w:rPr>
  </w:style>
  <w:style w:type="paragraph" w:styleId="Heading9">
    <w:name w:val="heading 9"/>
    <w:basedOn w:val="Normal"/>
    <w:next w:val="Normal"/>
    <w:link w:val="Heading9Char"/>
    <w:qFormat/>
    <w:pPr>
      <w:spacing w:before="240" w:after="60" w:line="259" w:lineRule="auto"/>
      <w:ind w:left="6164" w:hanging="708"/>
      <w:outlineLvl w:val="8"/>
    </w:pPr>
    <w:rPr>
      <w:rFonts w:ascii="Arial" w:eastAsia="SimSu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SimSun" w:hAnsi="Arial" w:cs="Times New Roman"/>
      <w:szCs w:val="20"/>
      <w:lang w:val="bg-BG"/>
    </w:rPr>
  </w:style>
  <w:style w:type="character" w:customStyle="1" w:styleId="Heading6Char">
    <w:name w:val="Heading 6 Char"/>
    <w:basedOn w:val="DefaultParagraphFont"/>
    <w:link w:val="Heading6"/>
    <w:rPr>
      <w:rFonts w:ascii="Arial" w:eastAsia="SimSun" w:hAnsi="Arial" w:cs="Times New Roman"/>
      <w:i/>
      <w:szCs w:val="20"/>
      <w:lang w:val="bg-BG"/>
    </w:rPr>
  </w:style>
  <w:style w:type="character" w:customStyle="1" w:styleId="Heading7Char">
    <w:name w:val="Heading 7 Char"/>
    <w:basedOn w:val="DefaultParagraphFont"/>
    <w:link w:val="Heading7"/>
    <w:rPr>
      <w:rFonts w:ascii="Arial" w:eastAsia="SimSun" w:hAnsi="Arial" w:cs="Times New Roman"/>
      <w:sz w:val="20"/>
      <w:szCs w:val="20"/>
      <w:lang w:val="bg-BG"/>
    </w:rPr>
  </w:style>
  <w:style w:type="character" w:customStyle="1" w:styleId="Heading8Char">
    <w:name w:val="Heading 8 Char"/>
    <w:basedOn w:val="DefaultParagraphFont"/>
    <w:link w:val="Heading8"/>
    <w:rPr>
      <w:rFonts w:ascii="Arial" w:eastAsia="SimSun" w:hAnsi="Arial" w:cs="Times New Roman"/>
      <w:i/>
      <w:sz w:val="20"/>
      <w:szCs w:val="20"/>
      <w:lang w:val="bg-BG"/>
    </w:rPr>
  </w:style>
  <w:style w:type="character" w:customStyle="1" w:styleId="Heading9Char">
    <w:name w:val="Heading 9 Char"/>
    <w:basedOn w:val="DefaultParagraphFont"/>
    <w:link w:val="Heading9"/>
    <w:rPr>
      <w:rFonts w:ascii="Arial" w:eastAsia="SimSun" w:hAnsi="Arial" w:cs="Times New Roman"/>
      <w:i/>
      <w:sz w:val="18"/>
      <w:szCs w:val="20"/>
      <w:lang w:val="bg-BG"/>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line="259" w:lineRule="auto"/>
      <w:jc w:val="both"/>
    </w:pPr>
    <w:rPr>
      <w:rFonts w:ascii="Courier New" w:eastAsia="SimSun" w:hAnsi="Courier New" w:cs="Times New Roman"/>
      <w:sz w:val="20"/>
      <w:szCs w:val="20"/>
    </w:rPr>
  </w:style>
  <w:style w:type="character" w:customStyle="1" w:styleId="MacroTextChar">
    <w:name w:val="Macro Text Char"/>
    <w:basedOn w:val="DefaultParagraphFont"/>
    <w:link w:val="MacroText"/>
    <w:semiHidden/>
    <w:rPr>
      <w:rFonts w:ascii="Courier New" w:eastAsia="SimSun" w:hAnsi="Courier New" w:cs="Times New Roman"/>
      <w:sz w:val="20"/>
      <w:szCs w:val="20"/>
      <w:lang w:val="bg-BG"/>
    </w:rPr>
  </w:style>
  <w:style w:type="paragraph" w:styleId="List3">
    <w:name w:val="List 3"/>
    <w:basedOn w:val="Normal"/>
    <w:qFormat/>
    <w:pPr>
      <w:spacing w:before="0" w:after="240" w:line="259" w:lineRule="auto"/>
      <w:ind w:left="849" w:hanging="283"/>
    </w:pPr>
    <w:rPr>
      <w:rFonts w:eastAsia="SimSun"/>
      <w:szCs w:val="20"/>
    </w:rPr>
  </w:style>
  <w:style w:type="paragraph" w:styleId="ListNumber2">
    <w:name w:val="List Number 2"/>
    <w:basedOn w:val="Text2"/>
    <w:qFormat/>
    <w:pPr>
      <w:numPr>
        <w:numId w:val="1"/>
      </w:numPr>
      <w:spacing w:before="0" w:after="240" w:line="259" w:lineRule="auto"/>
    </w:pPr>
    <w:rPr>
      <w:rFonts w:eastAsia="SimSun"/>
      <w:szCs w:val="20"/>
    </w:rPr>
  </w:style>
  <w:style w:type="paragraph" w:styleId="TableofAuthorities">
    <w:name w:val="table of authorities"/>
    <w:basedOn w:val="Normal"/>
    <w:next w:val="Normal"/>
    <w:semiHidden/>
    <w:qFormat/>
    <w:pPr>
      <w:spacing w:before="0" w:after="240" w:line="259" w:lineRule="auto"/>
      <w:ind w:left="240" w:hanging="240"/>
    </w:pPr>
    <w:rPr>
      <w:rFonts w:eastAsia="SimSun"/>
      <w:szCs w:val="20"/>
    </w:rPr>
  </w:style>
  <w:style w:type="paragraph" w:styleId="NoteHeading">
    <w:name w:val="Note Heading"/>
    <w:basedOn w:val="Normal"/>
    <w:next w:val="Normal"/>
    <w:link w:val="NoteHeadingChar"/>
    <w:qFormat/>
    <w:pPr>
      <w:spacing w:before="0" w:after="240" w:line="259" w:lineRule="auto"/>
    </w:pPr>
    <w:rPr>
      <w:rFonts w:eastAsia="SimSun"/>
      <w:szCs w:val="20"/>
    </w:rPr>
  </w:style>
  <w:style w:type="character" w:customStyle="1" w:styleId="NoteHeadingChar">
    <w:name w:val="Note Heading Char"/>
    <w:basedOn w:val="DefaultParagraphFont"/>
    <w:link w:val="NoteHeading"/>
    <w:rPr>
      <w:rFonts w:ascii="Times New Roman" w:eastAsia="SimSun" w:hAnsi="Times New Roman" w:cs="Times New Roman"/>
      <w:sz w:val="24"/>
      <w:szCs w:val="20"/>
      <w:lang w:val="bg-BG"/>
    </w:rPr>
  </w:style>
  <w:style w:type="paragraph" w:styleId="ListBullet4">
    <w:name w:val="List Bullet 4"/>
    <w:basedOn w:val="Text4"/>
    <w:qFormat/>
    <w:pPr>
      <w:numPr>
        <w:numId w:val="2"/>
      </w:numPr>
      <w:spacing w:before="0" w:after="240" w:line="259" w:lineRule="auto"/>
    </w:pPr>
    <w:rPr>
      <w:rFonts w:eastAsia="SimSun"/>
      <w:szCs w:val="20"/>
    </w:rPr>
  </w:style>
  <w:style w:type="paragraph" w:styleId="Index8">
    <w:name w:val="index 8"/>
    <w:basedOn w:val="Normal"/>
    <w:next w:val="Normal"/>
    <w:semiHidden/>
    <w:qFormat/>
    <w:pPr>
      <w:spacing w:before="0" w:after="240" w:line="259" w:lineRule="auto"/>
      <w:ind w:left="1920" w:hanging="240"/>
    </w:pPr>
    <w:rPr>
      <w:rFonts w:eastAsia="SimSun"/>
      <w:szCs w:val="20"/>
    </w:rPr>
  </w:style>
  <w:style w:type="paragraph" w:styleId="ListNumber">
    <w:name w:val="List Number"/>
    <w:basedOn w:val="Normal"/>
    <w:qFormat/>
    <w:pPr>
      <w:numPr>
        <w:numId w:val="3"/>
      </w:numPr>
      <w:spacing w:before="0" w:after="240" w:line="259" w:lineRule="auto"/>
    </w:pPr>
    <w:rPr>
      <w:rFonts w:eastAsia="SimSun"/>
      <w:szCs w:val="20"/>
    </w:rPr>
  </w:style>
  <w:style w:type="paragraph" w:styleId="NormalIndent">
    <w:name w:val="Normal Indent"/>
    <w:basedOn w:val="Normal"/>
    <w:qFormat/>
    <w:pPr>
      <w:spacing w:before="0" w:after="240" w:line="259" w:lineRule="auto"/>
      <w:ind w:left="720"/>
    </w:pPr>
    <w:rPr>
      <w:rFonts w:eastAsia="SimSun"/>
      <w:szCs w:val="20"/>
    </w:rPr>
  </w:style>
  <w:style w:type="paragraph" w:styleId="Caption">
    <w:name w:val="caption"/>
    <w:basedOn w:val="Normal"/>
    <w:next w:val="Normal"/>
    <w:qFormat/>
    <w:pPr>
      <w:spacing w:line="259" w:lineRule="auto"/>
    </w:pPr>
    <w:rPr>
      <w:rFonts w:eastAsia="SimSun"/>
      <w:b/>
      <w:szCs w:val="20"/>
    </w:rPr>
  </w:style>
  <w:style w:type="paragraph" w:styleId="Index5">
    <w:name w:val="index 5"/>
    <w:basedOn w:val="Normal"/>
    <w:next w:val="Normal"/>
    <w:semiHidden/>
    <w:qFormat/>
    <w:pPr>
      <w:spacing w:before="0" w:after="240" w:line="259" w:lineRule="auto"/>
      <w:ind w:left="1200" w:hanging="240"/>
    </w:pPr>
    <w:rPr>
      <w:rFonts w:eastAsia="SimSun"/>
      <w:szCs w:val="20"/>
    </w:rPr>
  </w:style>
  <w:style w:type="paragraph" w:styleId="ListBullet">
    <w:name w:val="List Bullet"/>
    <w:basedOn w:val="Normal"/>
    <w:qFormat/>
    <w:pPr>
      <w:numPr>
        <w:numId w:val="4"/>
      </w:numPr>
      <w:spacing w:before="0" w:after="240" w:line="259" w:lineRule="auto"/>
    </w:pPr>
    <w:rPr>
      <w:rFonts w:eastAsia="SimSun"/>
      <w:szCs w:val="20"/>
    </w:rPr>
  </w:style>
  <w:style w:type="paragraph" w:styleId="EnvelopeAddress">
    <w:name w:val="envelope address"/>
    <w:basedOn w:val="Normal"/>
    <w:qFormat/>
    <w:pPr>
      <w:framePr w:w="7920" w:h="1980" w:hRule="exact" w:hSpace="180" w:wrap="around" w:hAnchor="page" w:xAlign="center" w:yAlign="bottom"/>
      <w:spacing w:before="0" w:after="0" w:line="259" w:lineRule="auto"/>
    </w:pPr>
    <w:rPr>
      <w:rFonts w:eastAsia="SimSun"/>
      <w:szCs w:val="20"/>
    </w:rPr>
  </w:style>
  <w:style w:type="paragraph" w:styleId="DocumentMap">
    <w:name w:val="Document Map"/>
    <w:basedOn w:val="Normal"/>
    <w:link w:val="DocumentMapChar"/>
    <w:semiHidden/>
    <w:qFormat/>
    <w:pPr>
      <w:shd w:val="clear" w:color="auto" w:fill="000080"/>
      <w:spacing w:before="0" w:after="240" w:line="259" w:lineRule="auto"/>
    </w:pPr>
    <w:rPr>
      <w:rFonts w:ascii="Tahoma" w:eastAsia="SimSun" w:hAnsi="Tahoma"/>
      <w:szCs w:val="20"/>
    </w:rPr>
  </w:style>
  <w:style w:type="character" w:customStyle="1" w:styleId="DocumentMapChar">
    <w:name w:val="Document Map Char"/>
    <w:basedOn w:val="DefaultParagraphFont"/>
    <w:link w:val="DocumentMap"/>
    <w:semiHidden/>
    <w:rPr>
      <w:rFonts w:ascii="Tahoma" w:eastAsia="SimSun" w:hAnsi="Tahoma" w:cs="Times New Roman"/>
      <w:sz w:val="24"/>
      <w:szCs w:val="20"/>
      <w:shd w:val="clear" w:color="auto" w:fill="000080"/>
      <w:lang w:val="bg-BG"/>
    </w:rPr>
  </w:style>
  <w:style w:type="paragraph" w:styleId="TOAHeading">
    <w:name w:val="toa heading"/>
    <w:basedOn w:val="Normal"/>
    <w:next w:val="Normal"/>
    <w:semiHidden/>
    <w:qFormat/>
    <w:pPr>
      <w:spacing w:after="240" w:line="259" w:lineRule="auto"/>
    </w:pPr>
    <w:rPr>
      <w:rFonts w:ascii="Arial" w:eastAsia="SimSun" w:hAnsi="Arial"/>
      <w:b/>
      <w:szCs w:val="20"/>
    </w:rPr>
  </w:style>
  <w:style w:type="paragraph" w:styleId="CommentText">
    <w:name w:val="annotation text"/>
    <w:basedOn w:val="Normal"/>
    <w:link w:val="CommentTextChar"/>
    <w:semiHidden/>
    <w:qFormat/>
    <w:pPr>
      <w:spacing w:before="0" w:after="240" w:line="259" w:lineRule="auto"/>
    </w:pPr>
    <w:rPr>
      <w:rFonts w:eastAsia="SimSun"/>
      <w:sz w:val="20"/>
      <w:szCs w:val="20"/>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bg-BG"/>
    </w:rPr>
  </w:style>
  <w:style w:type="paragraph" w:styleId="Index6">
    <w:name w:val="index 6"/>
    <w:basedOn w:val="Normal"/>
    <w:next w:val="Normal"/>
    <w:semiHidden/>
    <w:qFormat/>
    <w:pPr>
      <w:spacing w:before="0" w:after="240" w:line="259" w:lineRule="auto"/>
      <w:ind w:left="1440" w:hanging="240"/>
    </w:pPr>
    <w:rPr>
      <w:rFonts w:eastAsia="SimSun"/>
      <w:szCs w:val="20"/>
    </w:rPr>
  </w:style>
  <w:style w:type="paragraph" w:styleId="Salutation">
    <w:name w:val="Salutation"/>
    <w:basedOn w:val="Normal"/>
    <w:next w:val="Normal"/>
    <w:link w:val="SalutationChar"/>
    <w:qFormat/>
    <w:pPr>
      <w:spacing w:before="0" w:after="240" w:line="259" w:lineRule="auto"/>
    </w:pPr>
    <w:rPr>
      <w:rFonts w:eastAsia="SimSun"/>
      <w:szCs w:val="20"/>
    </w:rPr>
  </w:style>
  <w:style w:type="character" w:customStyle="1" w:styleId="SalutationChar">
    <w:name w:val="Salutation Char"/>
    <w:basedOn w:val="DefaultParagraphFont"/>
    <w:link w:val="Salutation"/>
    <w:rPr>
      <w:rFonts w:ascii="Times New Roman" w:eastAsia="SimSun" w:hAnsi="Times New Roman" w:cs="Times New Roman"/>
      <w:sz w:val="24"/>
      <w:szCs w:val="20"/>
      <w:lang w:val="bg-BG"/>
    </w:rPr>
  </w:style>
  <w:style w:type="paragraph" w:styleId="BodyText3">
    <w:name w:val="Body Text 3"/>
    <w:basedOn w:val="Normal"/>
    <w:link w:val="BodyText3Char"/>
    <w:qFormat/>
    <w:pPr>
      <w:spacing w:before="0" w:line="259" w:lineRule="auto"/>
    </w:pPr>
    <w:rPr>
      <w:rFonts w:eastAsia="SimSun"/>
      <w:sz w:val="16"/>
      <w:szCs w:val="20"/>
    </w:rPr>
  </w:style>
  <w:style w:type="character" w:customStyle="1" w:styleId="BodyText3Char">
    <w:name w:val="Body Text 3 Char"/>
    <w:basedOn w:val="DefaultParagraphFont"/>
    <w:link w:val="BodyText3"/>
    <w:rPr>
      <w:rFonts w:ascii="Times New Roman" w:eastAsia="SimSun" w:hAnsi="Times New Roman" w:cs="Times New Roman"/>
      <w:sz w:val="16"/>
      <w:szCs w:val="20"/>
      <w:lang w:val="bg-BG"/>
    </w:rPr>
  </w:style>
  <w:style w:type="paragraph" w:styleId="Closing">
    <w:name w:val="Closing"/>
    <w:basedOn w:val="Normal"/>
    <w:next w:val="Signature"/>
    <w:link w:val="ClosingChar"/>
    <w:qFormat/>
    <w:pPr>
      <w:tabs>
        <w:tab w:val="left" w:pos="5103"/>
      </w:tabs>
      <w:spacing w:before="240" w:after="240" w:line="259" w:lineRule="auto"/>
      <w:ind w:left="5103"/>
      <w:jc w:val="left"/>
    </w:pPr>
    <w:rPr>
      <w:rFonts w:eastAsia="SimSun"/>
      <w:szCs w:val="20"/>
    </w:rPr>
  </w:style>
  <w:style w:type="character" w:customStyle="1" w:styleId="ClosingChar">
    <w:name w:val="Closing Char"/>
    <w:basedOn w:val="DefaultParagraphFont"/>
    <w:link w:val="Closing"/>
    <w:rPr>
      <w:rFonts w:ascii="Times New Roman" w:eastAsia="SimSun" w:hAnsi="Times New Roman" w:cs="Times New Roman"/>
      <w:sz w:val="24"/>
      <w:szCs w:val="20"/>
      <w:lang w:val="bg-BG"/>
    </w:rPr>
  </w:style>
  <w:style w:type="paragraph" w:styleId="Signature">
    <w:name w:val="Signature"/>
    <w:basedOn w:val="Normal"/>
    <w:next w:val="Contact"/>
    <w:link w:val="SignatureChar"/>
    <w:uiPriority w:val="99"/>
    <w:qFormat/>
    <w:pPr>
      <w:tabs>
        <w:tab w:val="left" w:pos="5103"/>
      </w:tabs>
      <w:spacing w:before="1200" w:after="0" w:line="259" w:lineRule="auto"/>
      <w:ind w:left="5103"/>
      <w:jc w:val="center"/>
    </w:pPr>
    <w:rPr>
      <w:rFonts w:eastAsia="SimSun"/>
      <w:szCs w:val="20"/>
    </w:rPr>
  </w:style>
  <w:style w:type="character" w:customStyle="1" w:styleId="SignatureChar">
    <w:name w:val="Signature Char"/>
    <w:basedOn w:val="DefaultParagraphFont"/>
    <w:link w:val="Signature"/>
    <w:uiPriority w:val="99"/>
    <w:rPr>
      <w:rFonts w:ascii="Times New Roman" w:eastAsia="SimSun" w:hAnsi="Times New Roman" w:cs="Times New Roman"/>
      <w:sz w:val="24"/>
      <w:szCs w:val="20"/>
      <w:lang w:val="bg-BG"/>
    </w:rPr>
  </w:style>
  <w:style w:type="paragraph" w:customStyle="1" w:styleId="Contact">
    <w:name w:val="Contact"/>
    <w:basedOn w:val="Normal"/>
    <w:next w:val="Enclosures"/>
    <w:uiPriority w:val="99"/>
    <w:qFormat/>
    <w:pPr>
      <w:spacing w:before="480" w:after="0" w:line="259" w:lineRule="auto"/>
      <w:ind w:left="567" w:hanging="567"/>
      <w:jc w:val="left"/>
    </w:pPr>
    <w:rPr>
      <w:rFonts w:eastAsia="SimSun"/>
      <w:szCs w:val="20"/>
    </w:rPr>
  </w:style>
  <w:style w:type="paragraph" w:customStyle="1" w:styleId="Enclosures">
    <w:name w:val="Enclosures"/>
    <w:basedOn w:val="Normal"/>
    <w:next w:val="Participants"/>
    <w:qFormat/>
    <w:pPr>
      <w:keepNext/>
      <w:keepLines/>
      <w:tabs>
        <w:tab w:val="left" w:pos="5670"/>
      </w:tabs>
      <w:spacing w:before="480" w:after="0" w:line="259" w:lineRule="auto"/>
      <w:ind w:left="1985" w:hanging="1985"/>
      <w:jc w:val="left"/>
    </w:pPr>
    <w:rPr>
      <w:rFonts w:eastAsia="SimSun"/>
      <w:szCs w:val="20"/>
    </w:r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styleId="ListBullet3">
    <w:name w:val="List Bullet 3"/>
    <w:basedOn w:val="Text3"/>
    <w:qFormat/>
    <w:pPr>
      <w:numPr>
        <w:numId w:val="5"/>
      </w:numPr>
      <w:spacing w:before="0" w:after="240" w:line="259" w:lineRule="auto"/>
    </w:pPr>
    <w:rPr>
      <w:rFonts w:eastAsia="SimSun"/>
      <w:szCs w:val="20"/>
    </w:rPr>
  </w:style>
  <w:style w:type="paragraph" w:styleId="BodyText">
    <w:name w:val="Body Text"/>
    <w:basedOn w:val="Normal"/>
    <w:link w:val="BodyTextChar"/>
    <w:qFormat/>
    <w:pPr>
      <w:spacing w:before="0" w:line="259" w:lineRule="auto"/>
    </w:pPr>
    <w:rPr>
      <w:rFonts w:eastAsia="SimSun"/>
      <w:szCs w:val="20"/>
    </w:rPr>
  </w:style>
  <w:style w:type="character" w:customStyle="1" w:styleId="BodyTextChar">
    <w:name w:val="Body Text Char"/>
    <w:basedOn w:val="DefaultParagraphFont"/>
    <w:link w:val="BodyText"/>
    <w:rPr>
      <w:rFonts w:ascii="Times New Roman" w:eastAsia="SimSun" w:hAnsi="Times New Roman" w:cs="Times New Roman"/>
      <w:sz w:val="24"/>
      <w:szCs w:val="20"/>
      <w:lang w:val="bg-BG"/>
    </w:rPr>
  </w:style>
  <w:style w:type="paragraph" w:styleId="BodyTextIndent">
    <w:name w:val="Body Text Indent"/>
    <w:basedOn w:val="Normal"/>
    <w:link w:val="BodyTextIndentChar"/>
    <w:qFormat/>
    <w:pPr>
      <w:spacing w:before="0" w:line="259" w:lineRule="auto"/>
      <w:ind w:left="283"/>
    </w:pPr>
    <w:rPr>
      <w:rFonts w:eastAsia="SimSun"/>
      <w:szCs w:val="20"/>
    </w:rPr>
  </w:style>
  <w:style w:type="character" w:customStyle="1" w:styleId="BodyTextIndentChar">
    <w:name w:val="Body Text Indent Char"/>
    <w:basedOn w:val="DefaultParagraphFont"/>
    <w:link w:val="BodyTextIndent"/>
    <w:rPr>
      <w:rFonts w:ascii="Times New Roman" w:eastAsia="SimSun" w:hAnsi="Times New Roman" w:cs="Times New Roman"/>
      <w:sz w:val="24"/>
      <w:szCs w:val="20"/>
      <w:lang w:val="bg-BG"/>
    </w:rPr>
  </w:style>
  <w:style w:type="paragraph" w:styleId="ListNumber3">
    <w:name w:val="List Number 3"/>
    <w:basedOn w:val="Text3"/>
    <w:qFormat/>
    <w:pPr>
      <w:numPr>
        <w:numId w:val="6"/>
      </w:numPr>
      <w:spacing w:before="0" w:after="240" w:line="259" w:lineRule="auto"/>
    </w:pPr>
    <w:rPr>
      <w:rFonts w:eastAsia="SimSun"/>
      <w:szCs w:val="20"/>
    </w:rPr>
  </w:style>
  <w:style w:type="paragraph" w:styleId="List2">
    <w:name w:val="List 2"/>
    <w:basedOn w:val="Normal"/>
    <w:qFormat/>
    <w:pPr>
      <w:spacing w:before="0" w:after="240" w:line="259" w:lineRule="auto"/>
      <w:ind w:left="566" w:hanging="283"/>
    </w:pPr>
    <w:rPr>
      <w:rFonts w:eastAsia="SimSun"/>
      <w:szCs w:val="20"/>
    </w:rPr>
  </w:style>
  <w:style w:type="paragraph" w:styleId="ListContinue">
    <w:name w:val="List Continue"/>
    <w:basedOn w:val="Normal"/>
    <w:qFormat/>
    <w:pPr>
      <w:spacing w:before="0" w:line="259" w:lineRule="auto"/>
      <w:ind w:left="283"/>
    </w:pPr>
    <w:rPr>
      <w:rFonts w:eastAsia="SimSun"/>
      <w:szCs w:val="20"/>
    </w:rPr>
  </w:style>
  <w:style w:type="paragraph" w:styleId="BlockText">
    <w:name w:val="Block Text"/>
    <w:basedOn w:val="Normal"/>
    <w:qFormat/>
    <w:pPr>
      <w:spacing w:before="0" w:line="259" w:lineRule="auto"/>
      <w:ind w:left="1440" w:right="1440"/>
    </w:pPr>
    <w:rPr>
      <w:rFonts w:eastAsia="SimSun"/>
      <w:szCs w:val="20"/>
    </w:rPr>
  </w:style>
  <w:style w:type="paragraph" w:styleId="ListBullet2">
    <w:name w:val="List Bullet 2"/>
    <w:basedOn w:val="Text2"/>
    <w:qFormat/>
    <w:pPr>
      <w:numPr>
        <w:numId w:val="7"/>
      </w:numPr>
      <w:spacing w:before="0" w:after="240" w:line="259" w:lineRule="auto"/>
    </w:pPr>
    <w:rPr>
      <w:rFonts w:eastAsia="SimSun"/>
      <w:szCs w:val="20"/>
    </w:rPr>
  </w:style>
  <w:style w:type="paragraph" w:styleId="Index4">
    <w:name w:val="index 4"/>
    <w:basedOn w:val="Normal"/>
    <w:next w:val="Normal"/>
    <w:semiHidden/>
    <w:qFormat/>
    <w:pPr>
      <w:spacing w:before="0" w:after="240" w:line="259" w:lineRule="auto"/>
      <w:ind w:left="960" w:hanging="240"/>
    </w:pPr>
    <w:rPr>
      <w:rFonts w:eastAsia="SimSun"/>
      <w:szCs w:val="20"/>
    </w:rPr>
  </w:style>
  <w:style w:type="paragraph" w:styleId="PlainText">
    <w:name w:val="Plain Text"/>
    <w:basedOn w:val="Normal"/>
    <w:link w:val="PlainTextChar"/>
    <w:qFormat/>
    <w:pPr>
      <w:spacing w:before="0" w:after="240" w:line="259" w:lineRule="auto"/>
    </w:pPr>
    <w:rPr>
      <w:rFonts w:ascii="Courier New" w:eastAsia="SimSun" w:hAnsi="Courier New"/>
      <w:sz w:val="20"/>
      <w:szCs w:val="20"/>
    </w:rPr>
  </w:style>
  <w:style w:type="character" w:customStyle="1" w:styleId="PlainTextChar">
    <w:name w:val="Plain Text Char"/>
    <w:basedOn w:val="DefaultParagraphFont"/>
    <w:link w:val="PlainText"/>
    <w:rPr>
      <w:rFonts w:ascii="Courier New" w:eastAsia="SimSun" w:hAnsi="Courier New" w:cs="Times New Roman"/>
      <w:sz w:val="20"/>
      <w:szCs w:val="20"/>
      <w:lang w:val="bg-BG"/>
    </w:rPr>
  </w:style>
  <w:style w:type="paragraph" w:styleId="ListBullet5">
    <w:name w:val="List Bullet 5"/>
    <w:basedOn w:val="Normal"/>
    <w:qFormat/>
    <w:pPr>
      <w:numPr>
        <w:numId w:val="8"/>
      </w:numPr>
      <w:spacing w:before="0" w:after="240" w:line="259" w:lineRule="auto"/>
    </w:pPr>
    <w:rPr>
      <w:rFonts w:eastAsia="SimSun"/>
      <w:szCs w:val="20"/>
    </w:rPr>
  </w:style>
  <w:style w:type="paragraph" w:styleId="ListNumber4">
    <w:name w:val="List Number 4"/>
    <w:basedOn w:val="Text4"/>
    <w:qFormat/>
    <w:pPr>
      <w:numPr>
        <w:numId w:val="9"/>
      </w:numPr>
      <w:spacing w:before="0" w:after="240" w:line="259" w:lineRule="auto"/>
    </w:pPr>
    <w:rPr>
      <w:rFonts w:eastAsia="SimSun"/>
      <w:szCs w:val="20"/>
    </w:rPr>
  </w:style>
  <w:style w:type="paragraph" w:styleId="Index3">
    <w:name w:val="index 3"/>
    <w:basedOn w:val="Normal"/>
    <w:next w:val="Normal"/>
    <w:semiHidden/>
    <w:pPr>
      <w:spacing w:before="0" w:after="240" w:line="259" w:lineRule="auto"/>
      <w:ind w:left="720" w:hanging="240"/>
    </w:pPr>
    <w:rPr>
      <w:rFonts w:eastAsia="SimSun"/>
      <w:szCs w:val="20"/>
    </w:rPr>
  </w:style>
  <w:style w:type="paragraph" w:styleId="Date">
    <w:name w:val="Date"/>
    <w:basedOn w:val="Normal"/>
    <w:next w:val="References"/>
    <w:link w:val="DateChar"/>
    <w:uiPriority w:val="99"/>
    <w:qFormat/>
    <w:pPr>
      <w:spacing w:before="0" w:after="0" w:line="259" w:lineRule="auto"/>
      <w:ind w:left="5103" w:right="-567"/>
      <w:jc w:val="left"/>
    </w:pPr>
    <w:rPr>
      <w:rFonts w:eastAsia="SimSun"/>
      <w:szCs w:val="20"/>
    </w:rPr>
  </w:style>
  <w:style w:type="character" w:customStyle="1" w:styleId="DateChar">
    <w:name w:val="Date Char"/>
    <w:basedOn w:val="DefaultParagraphFont"/>
    <w:link w:val="Date"/>
    <w:uiPriority w:val="99"/>
    <w:qFormat/>
    <w:rPr>
      <w:rFonts w:ascii="Times New Roman" w:eastAsia="SimSun" w:hAnsi="Times New Roman" w:cs="Times New Roman"/>
      <w:sz w:val="24"/>
      <w:szCs w:val="20"/>
      <w:lang w:val="bg-BG"/>
    </w:rPr>
  </w:style>
  <w:style w:type="paragraph" w:customStyle="1" w:styleId="References">
    <w:name w:val="References"/>
    <w:basedOn w:val="Normal"/>
    <w:next w:val="AddressTR"/>
    <w:uiPriority w:val="99"/>
    <w:pPr>
      <w:spacing w:before="0" w:after="240" w:line="259" w:lineRule="auto"/>
      <w:ind w:left="5103"/>
      <w:jc w:val="left"/>
    </w:pPr>
    <w:rPr>
      <w:rFonts w:eastAsia="SimSun"/>
      <w:sz w:val="20"/>
      <w:szCs w:val="20"/>
    </w:rPr>
  </w:style>
  <w:style w:type="paragraph" w:customStyle="1" w:styleId="AddressTR">
    <w:name w:val="AddressTR"/>
    <w:basedOn w:val="Normal"/>
    <w:next w:val="Normal"/>
    <w:qFormat/>
    <w:pPr>
      <w:spacing w:before="0" w:after="720" w:line="259" w:lineRule="auto"/>
      <w:ind w:left="5103"/>
      <w:jc w:val="left"/>
    </w:pPr>
    <w:rPr>
      <w:rFonts w:eastAsia="SimSun"/>
      <w:szCs w:val="20"/>
    </w:rPr>
  </w:style>
  <w:style w:type="paragraph" w:styleId="BodyTextIndent2">
    <w:name w:val="Body Text Indent 2"/>
    <w:basedOn w:val="Normal"/>
    <w:link w:val="BodyTextIndent2Char"/>
    <w:qFormat/>
    <w:pPr>
      <w:spacing w:before="0" w:line="480" w:lineRule="auto"/>
      <w:ind w:left="283"/>
    </w:pPr>
    <w:rPr>
      <w:rFonts w:eastAsia="SimSun"/>
      <w:szCs w:val="20"/>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0"/>
      <w:lang w:val="bg-BG"/>
    </w:rPr>
  </w:style>
  <w:style w:type="paragraph" w:styleId="EndnoteText">
    <w:name w:val="endnote text"/>
    <w:basedOn w:val="Normal"/>
    <w:link w:val="EndnoteTextChar"/>
    <w:semiHidden/>
    <w:qFormat/>
    <w:pPr>
      <w:spacing w:before="0" w:after="240" w:line="259" w:lineRule="auto"/>
    </w:pPr>
    <w:rPr>
      <w:rFonts w:eastAsia="SimSun"/>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val="bg-BG"/>
    </w:rPr>
  </w:style>
  <w:style w:type="paragraph" w:styleId="ListContinue5">
    <w:name w:val="List Continue 5"/>
    <w:basedOn w:val="Normal"/>
    <w:qFormat/>
    <w:pPr>
      <w:spacing w:before="0" w:line="259" w:lineRule="auto"/>
      <w:ind w:left="1415"/>
    </w:pPr>
    <w:rPr>
      <w:rFonts w:eastAsia="SimSun"/>
      <w:szCs w:val="20"/>
    </w:rPr>
  </w:style>
  <w:style w:type="paragraph" w:styleId="BalloonText">
    <w:name w:val="Balloon Text"/>
    <w:basedOn w:val="Normal"/>
    <w:link w:val="BalloonTextChar"/>
    <w:unhideWhenUsed/>
    <w:qFormat/>
    <w:pPr>
      <w:spacing w:before="0" w:after="0" w:line="259" w:lineRule="auto"/>
    </w:pPr>
    <w:rPr>
      <w:rFonts w:eastAsia="SimSun"/>
      <w:sz w:val="18"/>
      <w:szCs w:val="18"/>
    </w:rPr>
  </w:style>
  <w:style w:type="character" w:customStyle="1" w:styleId="BalloonTextChar">
    <w:name w:val="Balloon Text Char"/>
    <w:basedOn w:val="DefaultParagraphFont"/>
    <w:link w:val="BalloonText"/>
    <w:qFormat/>
    <w:rPr>
      <w:rFonts w:ascii="Times New Roman" w:eastAsia="SimSun" w:hAnsi="Times New Roman" w:cs="Times New Roman"/>
      <w:sz w:val="18"/>
      <w:szCs w:val="18"/>
      <w:lang w:val="bg-BG"/>
    </w:rPr>
  </w:style>
  <w:style w:type="paragraph" w:styleId="EnvelopeReturn">
    <w:name w:val="envelope return"/>
    <w:basedOn w:val="Normal"/>
    <w:qFormat/>
    <w:pPr>
      <w:spacing w:before="0" w:after="0" w:line="259" w:lineRule="auto"/>
    </w:pPr>
    <w:rPr>
      <w:rFonts w:eastAsia="SimSun"/>
      <w:sz w:val="20"/>
      <w:szCs w:val="20"/>
    </w:rPr>
  </w:style>
  <w:style w:type="paragraph" w:styleId="ListContinue4">
    <w:name w:val="List Continue 4"/>
    <w:basedOn w:val="Normal"/>
    <w:qFormat/>
    <w:pPr>
      <w:spacing w:before="0" w:line="259" w:lineRule="auto"/>
      <w:ind w:left="1132"/>
    </w:pPr>
    <w:rPr>
      <w:rFonts w:eastAsia="SimSun"/>
      <w:szCs w:val="20"/>
    </w:rPr>
  </w:style>
  <w:style w:type="paragraph" w:styleId="Index1">
    <w:name w:val="index 1"/>
    <w:basedOn w:val="Normal"/>
    <w:next w:val="Normal"/>
    <w:autoRedefine/>
    <w:semiHidden/>
    <w:unhideWhenUsed/>
    <w:qFormat/>
    <w:pPr>
      <w:spacing w:before="0" w:after="0"/>
      <w:ind w:left="240" w:hanging="240"/>
    </w:pPr>
  </w:style>
  <w:style w:type="paragraph" w:styleId="IndexHeading">
    <w:name w:val="index heading"/>
    <w:basedOn w:val="Normal"/>
    <w:next w:val="Index1"/>
    <w:semiHidden/>
    <w:qFormat/>
    <w:pPr>
      <w:spacing w:before="0" w:after="240" w:line="259" w:lineRule="auto"/>
    </w:pPr>
    <w:rPr>
      <w:rFonts w:ascii="Arial" w:eastAsia="SimSun" w:hAnsi="Arial"/>
      <w:b/>
      <w:szCs w:val="20"/>
    </w:rPr>
  </w:style>
  <w:style w:type="paragraph" w:styleId="Subtitle">
    <w:name w:val="Subtitle"/>
    <w:basedOn w:val="Normal"/>
    <w:link w:val="SubtitleChar"/>
    <w:qFormat/>
    <w:pPr>
      <w:spacing w:before="0" w:after="60" w:line="259" w:lineRule="auto"/>
      <w:jc w:val="center"/>
      <w:outlineLvl w:val="1"/>
    </w:pPr>
    <w:rPr>
      <w:rFonts w:ascii="Arial" w:eastAsia="SimSun" w:hAnsi="Arial"/>
      <w:szCs w:val="20"/>
    </w:rPr>
  </w:style>
  <w:style w:type="character" w:customStyle="1" w:styleId="SubtitleChar">
    <w:name w:val="Subtitle Char"/>
    <w:basedOn w:val="DefaultParagraphFont"/>
    <w:link w:val="Subtitle"/>
    <w:rPr>
      <w:rFonts w:ascii="Arial" w:eastAsia="SimSun" w:hAnsi="Arial" w:cs="Times New Roman"/>
      <w:sz w:val="24"/>
      <w:szCs w:val="20"/>
      <w:lang w:val="bg-BG"/>
    </w:rPr>
  </w:style>
  <w:style w:type="paragraph" w:styleId="ListNumber5">
    <w:name w:val="List Number 5"/>
    <w:basedOn w:val="Normal"/>
    <w:qFormat/>
    <w:pPr>
      <w:numPr>
        <w:numId w:val="10"/>
      </w:numPr>
      <w:spacing w:before="0" w:after="240" w:line="259" w:lineRule="auto"/>
    </w:pPr>
    <w:rPr>
      <w:rFonts w:eastAsia="SimSun"/>
      <w:szCs w:val="20"/>
    </w:rPr>
  </w:style>
  <w:style w:type="paragraph" w:styleId="List">
    <w:name w:val="List"/>
    <w:basedOn w:val="Normal"/>
    <w:qFormat/>
    <w:pPr>
      <w:spacing w:before="0" w:after="240" w:line="259" w:lineRule="auto"/>
      <w:ind w:left="283" w:hanging="283"/>
    </w:pPr>
    <w:rPr>
      <w:rFonts w:eastAsia="SimSun"/>
      <w:szCs w:val="20"/>
    </w:rPr>
  </w:style>
  <w:style w:type="paragraph" w:styleId="List5">
    <w:name w:val="List 5"/>
    <w:basedOn w:val="Normal"/>
    <w:qFormat/>
    <w:pPr>
      <w:spacing w:before="0" w:after="240" w:line="259" w:lineRule="auto"/>
      <w:ind w:left="1415" w:hanging="283"/>
    </w:pPr>
    <w:rPr>
      <w:rFonts w:eastAsia="SimSun"/>
      <w:szCs w:val="20"/>
    </w:rPr>
  </w:style>
  <w:style w:type="paragraph" w:styleId="BodyTextIndent3">
    <w:name w:val="Body Text Indent 3"/>
    <w:basedOn w:val="Normal"/>
    <w:link w:val="BodyTextIndent3Char"/>
    <w:qFormat/>
    <w:pPr>
      <w:spacing w:before="0" w:line="259" w:lineRule="auto"/>
      <w:ind w:left="283"/>
    </w:pPr>
    <w:rPr>
      <w:rFonts w:eastAsia="SimSun"/>
      <w:sz w:val="16"/>
      <w:szCs w:val="20"/>
    </w:rPr>
  </w:style>
  <w:style w:type="character" w:customStyle="1" w:styleId="BodyTextIndent3Char">
    <w:name w:val="Body Text Indent 3 Char"/>
    <w:basedOn w:val="DefaultParagraphFont"/>
    <w:link w:val="BodyTextIndent3"/>
    <w:rPr>
      <w:rFonts w:ascii="Times New Roman" w:eastAsia="SimSun" w:hAnsi="Times New Roman" w:cs="Times New Roman"/>
      <w:sz w:val="16"/>
      <w:szCs w:val="20"/>
      <w:lang w:val="bg-BG"/>
    </w:rPr>
  </w:style>
  <w:style w:type="paragraph" w:styleId="Index7">
    <w:name w:val="index 7"/>
    <w:basedOn w:val="Normal"/>
    <w:next w:val="Normal"/>
    <w:semiHidden/>
    <w:qFormat/>
    <w:pPr>
      <w:spacing w:before="0" w:after="240" w:line="259" w:lineRule="auto"/>
      <w:ind w:left="1680" w:hanging="240"/>
    </w:pPr>
    <w:rPr>
      <w:rFonts w:eastAsia="SimSun"/>
      <w:szCs w:val="20"/>
    </w:rPr>
  </w:style>
  <w:style w:type="paragraph" w:styleId="Index9">
    <w:name w:val="index 9"/>
    <w:basedOn w:val="Normal"/>
    <w:next w:val="Normal"/>
    <w:semiHidden/>
    <w:qFormat/>
    <w:pPr>
      <w:spacing w:before="0" w:after="240" w:line="259" w:lineRule="auto"/>
      <w:ind w:left="2160" w:hanging="240"/>
    </w:pPr>
    <w:rPr>
      <w:rFonts w:eastAsia="SimSun"/>
      <w:szCs w:val="20"/>
    </w:rPr>
  </w:style>
  <w:style w:type="paragraph" w:styleId="TableofFigures">
    <w:name w:val="table of figures"/>
    <w:basedOn w:val="Normal"/>
    <w:next w:val="Normal"/>
    <w:semiHidden/>
    <w:qFormat/>
    <w:pPr>
      <w:spacing w:before="0" w:after="240" w:line="259" w:lineRule="auto"/>
      <w:ind w:left="480" w:hanging="480"/>
    </w:pPr>
    <w:rPr>
      <w:rFonts w:eastAsia="SimSun"/>
      <w:szCs w:val="20"/>
    </w:rPr>
  </w:style>
  <w:style w:type="paragraph" w:styleId="BodyText2">
    <w:name w:val="Body Text 2"/>
    <w:basedOn w:val="Normal"/>
    <w:link w:val="BodyText2Char"/>
    <w:qFormat/>
    <w:pPr>
      <w:spacing w:before="0" w:line="480" w:lineRule="auto"/>
    </w:pPr>
    <w:rPr>
      <w:rFonts w:eastAsia="SimSun"/>
      <w:szCs w:val="20"/>
    </w:rPr>
  </w:style>
  <w:style w:type="character" w:customStyle="1" w:styleId="BodyText2Char">
    <w:name w:val="Body Text 2 Char"/>
    <w:basedOn w:val="DefaultParagraphFont"/>
    <w:link w:val="BodyText2"/>
    <w:rPr>
      <w:rFonts w:ascii="Times New Roman" w:eastAsia="SimSun" w:hAnsi="Times New Roman" w:cs="Times New Roman"/>
      <w:sz w:val="24"/>
      <w:szCs w:val="20"/>
      <w:lang w:val="bg-BG"/>
    </w:rPr>
  </w:style>
  <w:style w:type="paragraph" w:styleId="List4">
    <w:name w:val="List 4"/>
    <w:basedOn w:val="Normal"/>
    <w:qFormat/>
    <w:pPr>
      <w:spacing w:before="0" w:after="240" w:line="259" w:lineRule="auto"/>
      <w:ind w:left="1132" w:hanging="283"/>
    </w:pPr>
    <w:rPr>
      <w:rFonts w:eastAsia="SimSun"/>
      <w:szCs w:val="20"/>
    </w:rPr>
  </w:style>
  <w:style w:type="paragraph" w:styleId="ListContinue2">
    <w:name w:val="List Continue 2"/>
    <w:basedOn w:val="Normal"/>
    <w:qFormat/>
    <w:pPr>
      <w:spacing w:before="0" w:line="259" w:lineRule="auto"/>
      <w:ind w:left="566"/>
    </w:pPr>
    <w:rPr>
      <w:rFonts w:eastAsia="SimSun"/>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before="0" w:after="240" w:line="259" w:lineRule="auto"/>
      <w:ind w:left="1134" w:hanging="1134"/>
    </w:pPr>
    <w:rPr>
      <w:rFonts w:ascii="Arial" w:eastAsia="SimSun" w:hAnsi="Arial"/>
      <w:szCs w:val="20"/>
    </w:rPr>
  </w:style>
  <w:style w:type="character" w:customStyle="1" w:styleId="MessageHeaderChar">
    <w:name w:val="Message Header Char"/>
    <w:basedOn w:val="DefaultParagraphFont"/>
    <w:link w:val="MessageHeader"/>
    <w:rPr>
      <w:rFonts w:ascii="Arial" w:eastAsia="SimSun" w:hAnsi="Arial" w:cs="Times New Roman"/>
      <w:sz w:val="24"/>
      <w:szCs w:val="20"/>
      <w:shd w:val="pct20" w:color="auto" w:fill="auto"/>
      <w:lang w:val="bg-BG"/>
    </w:rPr>
  </w:style>
  <w:style w:type="paragraph" w:styleId="ListContinue3">
    <w:name w:val="List Continue 3"/>
    <w:basedOn w:val="Normal"/>
    <w:qFormat/>
    <w:pPr>
      <w:spacing w:before="0" w:line="259" w:lineRule="auto"/>
      <w:ind w:left="849"/>
    </w:pPr>
    <w:rPr>
      <w:rFonts w:eastAsia="SimSun"/>
      <w:szCs w:val="20"/>
    </w:rPr>
  </w:style>
  <w:style w:type="paragraph" w:styleId="Index2">
    <w:name w:val="index 2"/>
    <w:basedOn w:val="Normal"/>
    <w:next w:val="Normal"/>
    <w:semiHidden/>
    <w:qFormat/>
    <w:pPr>
      <w:spacing w:before="0" w:after="240" w:line="259" w:lineRule="auto"/>
      <w:ind w:left="480" w:hanging="240"/>
    </w:pPr>
    <w:rPr>
      <w:rFonts w:eastAsia="SimSun"/>
      <w:szCs w:val="20"/>
    </w:rPr>
  </w:style>
  <w:style w:type="paragraph" w:styleId="Title">
    <w:name w:val="Title"/>
    <w:basedOn w:val="Normal"/>
    <w:link w:val="TitleChar"/>
    <w:qFormat/>
    <w:pPr>
      <w:spacing w:before="240" w:after="60" w:line="259" w:lineRule="auto"/>
      <w:jc w:val="center"/>
      <w:outlineLvl w:val="0"/>
    </w:pPr>
    <w:rPr>
      <w:rFonts w:ascii="Arial" w:eastAsia="SimSun" w:hAnsi="Arial"/>
      <w:b/>
      <w:kern w:val="28"/>
      <w:sz w:val="32"/>
      <w:szCs w:val="20"/>
    </w:rPr>
  </w:style>
  <w:style w:type="character" w:customStyle="1" w:styleId="TitleChar">
    <w:name w:val="Title Char"/>
    <w:basedOn w:val="DefaultParagraphFont"/>
    <w:link w:val="Title"/>
    <w:rPr>
      <w:rFonts w:ascii="Arial" w:eastAsia="SimSun" w:hAnsi="Arial" w:cs="Times New Roman"/>
      <w:b/>
      <w:kern w:val="28"/>
      <w:sz w:val="32"/>
      <w:szCs w:val="20"/>
      <w:lang w:val="bg-BG"/>
    </w:rPr>
  </w:style>
  <w:style w:type="paragraph" w:styleId="CommentSubject">
    <w:name w:val="annotation subject"/>
    <w:basedOn w:val="CommentText"/>
    <w:next w:val="CommentText"/>
    <w:link w:val="CommentSubjectChar"/>
    <w:uiPriority w:val="99"/>
    <w:unhideWhenUsed/>
    <w:qFormat/>
    <w:pPr>
      <w:jc w:val="left"/>
    </w:pPr>
    <w:rPr>
      <w:b/>
      <w:bCs/>
      <w:sz w:val="24"/>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4"/>
      <w:szCs w:val="20"/>
      <w:lang w:val="bg-BG"/>
    </w:rPr>
  </w:style>
  <w:style w:type="paragraph" w:styleId="BodyTextFirstIndent">
    <w:name w:val="Body Text First Indent"/>
    <w:basedOn w:val="BodyText"/>
    <w:link w:val="BodyTextFirstIndentChar"/>
    <w:qFormat/>
    <w:pPr>
      <w:ind w:firstLine="210"/>
    </w:pPr>
  </w:style>
  <w:style w:type="character" w:customStyle="1" w:styleId="BodyTextFirstIndentChar">
    <w:name w:val="Body Text First Indent Char"/>
    <w:basedOn w:val="BodyTextChar"/>
    <w:link w:val="BodyTextFirstIndent"/>
    <w:rPr>
      <w:rFonts w:ascii="Times New Roman" w:eastAsia="SimSu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SimSun" w:hAnsi="Times New Roman" w:cs="Times New Roman"/>
      <w:sz w:val="24"/>
      <w:szCs w:val="20"/>
      <w:lang w:val="bg-BG"/>
    </w:rPr>
  </w:style>
  <w:style w:type="table" w:styleId="TableGrid">
    <w:name w:val="Table Grid"/>
    <w:basedOn w:val="TableNormal"/>
    <w:qFormat/>
    <w:pPr>
      <w:spacing w:after="240" w:line="259" w:lineRule="auto"/>
      <w:jc w:val="both"/>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rPr>
      <w:color w:val="800080"/>
      <w:u w:val="single"/>
    </w:rPr>
  </w:style>
  <w:style w:type="character" w:styleId="LineNumber">
    <w:name w:val="line number"/>
    <w:uiPriority w:val="99"/>
    <w:semiHidden/>
    <w:unhideWhenUsed/>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21"/>
      <w:szCs w:val="21"/>
    </w:rPr>
  </w:style>
  <w:style w:type="character" w:customStyle="1" w:styleId="1">
    <w:name w:val="访问过的超链接1"/>
    <w:qFormat/>
    <w:rPr>
      <w:color w:val="800080"/>
      <w:u w:val="single"/>
    </w:rPr>
  </w:style>
  <w:style w:type="character" w:customStyle="1" w:styleId="ManualNumPar1Char">
    <w:name w:val="Manual NumPar 1 Char"/>
    <w:rPr>
      <w:rFonts w:ascii="Times New Roman" w:hAnsi="Times New Roman" w:cs="Times New Roman"/>
      <w:sz w:val="24"/>
      <w:lang w:val="bg-BG"/>
    </w:rPr>
  </w:style>
  <w:style w:type="paragraph" w:customStyle="1" w:styleId="ListNumber1Level2">
    <w:name w:val="List Number 1 (Level 2)"/>
    <w:basedOn w:val="Text1"/>
    <w:pPr>
      <w:numPr>
        <w:ilvl w:val="1"/>
        <w:numId w:val="11"/>
      </w:numPr>
      <w:spacing w:before="0" w:after="240" w:line="259" w:lineRule="auto"/>
    </w:pPr>
    <w:rPr>
      <w:rFonts w:eastAsia="SimSun"/>
      <w:szCs w:val="20"/>
    </w:rPr>
  </w:style>
  <w:style w:type="paragraph" w:customStyle="1" w:styleId="ListDash">
    <w:name w:val="List Dash"/>
    <w:basedOn w:val="Normal"/>
    <w:pPr>
      <w:numPr>
        <w:numId w:val="12"/>
      </w:numPr>
      <w:spacing w:before="0" w:after="240" w:line="259" w:lineRule="auto"/>
    </w:pPr>
    <w:rPr>
      <w:rFonts w:eastAsia="SimSun"/>
      <w:szCs w:val="20"/>
    </w:rPr>
  </w:style>
  <w:style w:type="paragraph" w:customStyle="1" w:styleId="ListNumberLevel3">
    <w:name w:val="List Number (Level 3)"/>
    <w:basedOn w:val="Normal"/>
    <w:pPr>
      <w:numPr>
        <w:ilvl w:val="2"/>
        <w:numId w:val="3"/>
      </w:numPr>
      <w:spacing w:before="0" w:after="240" w:line="259" w:lineRule="auto"/>
    </w:pPr>
    <w:rPr>
      <w:rFonts w:eastAsia="SimSun"/>
      <w:szCs w:val="20"/>
    </w:rPr>
  </w:style>
  <w:style w:type="paragraph" w:customStyle="1" w:styleId="DisclaimerSJ">
    <w:name w:val="Disclaimer_SJ"/>
    <w:basedOn w:val="Normal"/>
    <w:next w:val="Normal"/>
    <w:pPr>
      <w:spacing w:before="0" w:after="0" w:line="259" w:lineRule="auto"/>
    </w:pPr>
    <w:rPr>
      <w:rFonts w:ascii="Arial" w:eastAsia="SimSun" w:hAnsi="Arial"/>
      <w:b/>
      <w:sz w:val="16"/>
      <w:szCs w:val="20"/>
    </w:rPr>
  </w:style>
  <w:style w:type="paragraph" w:customStyle="1" w:styleId="ListNumber1Level4">
    <w:name w:val="List Number 1 (Level 4)"/>
    <w:basedOn w:val="Text1"/>
    <w:pPr>
      <w:numPr>
        <w:ilvl w:val="3"/>
        <w:numId w:val="11"/>
      </w:numPr>
      <w:spacing w:before="0" w:after="240" w:line="259" w:lineRule="auto"/>
    </w:pPr>
    <w:rPr>
      <w:rFonts w:eastAsia="SimSun"/>
      <w:szCs w:val="20"/>
    </w:rPr>
  </w:style>
  <w:style w:type="paragraph" w:customStyle="1" w:styleId="ConfidentialUE">
    <w:name w:val="Confidential UE"/>
    <w:basedOn w:val="Normal"/>
    <w:pPr>
      <w:spacing w:before="0" w:after="0" w:line="259" w:lineRule="auto"/>
      <w:jc w:val="center"/>
    </w:pPr>
    <w:rPr>
      <w:rFonts w:eastAsia="SimSun"/>
      <w:b/>
      <w:caps/>
      <w:sz w:val="32"/>
      <w:szCs w:val="20"/>
      <w:bdr w:val="single" w:sz="18" w:space="0" w:color="auto"/>
    </w:rPr>
  </w:style>
  <w:style w:type="paragraph" w:customStyle="1" w:styleId="ListDash2">
    <w:name w:val="List Dash 2"/>
    <w:basedOn w:val="Text2"/>
    <w:pPr>
      <w:numPr>
        <w:numId w:val="13"/>
      </w:numPr>
      <w:spacing w:before="0" w:after="240" w:line="259" w:lineRule="auto"/>
    </w:pPr>
    <w:rPr>
      <w:rFonts w:eastAsia="SimSun"/>
      <w:szCs w:val="20"/>
    </w:rPr>
  </w:style>
  <w:style w:type="paragraph" w:customStyle="1" w:styleId="AddressTL">
    <w:name w:val="AddressTL"/>
    <w:basedOn w:val="Normal"/>
    <w:next w:val="Normal"/>
    <w:pPr>
      <w:spacing w:before="0" w:after="720" w:line="259" w:lineRule="auto"/>
      <w:jc w:val="left"/>
    </w:pPr>
    <w:rPr>
      <w:rFonts w:eastAsia="SimSun"/>
      <w:szCs w:val="20"/>
    </w:rPr>
  </w:style>
  <w:style w:type="paragraph" w:customStyle="1" w:styleId="ListNumber1Level3">
    <w:name w:val="List Number 1 (Level 3)"/>
    <w:basedOn w:val="Text1"/>
    <w:pPr>
      <w:numPr>
        <w:ilvl w:val="2"/>
        <w:numId w:val="11"/>
      </w:numPr>
      <w:spacing w:before="0" w:after="240" w:line="259" w:lineRule="auto"/>
    </w:pPr>
    <w:rPr>
      <w:rFonts w:eastAsia="SimSun"/>
      <w:szCs w:val="20"/>
    </w:rPr>
  </w:style>
  <w:style w:type="paragraph" w:customStyle="1" w:styleId="Subject">
    <w:name w:val="Subject"/>
    <w:basedOn w:val="Normal"/>
    <w:next w:val="Normal"/>
    <w:pPr>
      <w:spacing w:before="0" w:after="480" w:line="259" w:lineRule="auto"/>
      <w:ind w:left="1531" w:hanging="1531"/>
      <w:jc w:val="left"/>
    </w:pPr>
    <w:rPr>
      <w:rFonts w:eastAsia="SimSun"/>
      <w:b/>
      <w:szCs w:val="20"/>
    </w:rPr>
  </w:style>
  <w:style w:type="paragraph" w:customStyle="1" w:styleId="RUE">
    <w:name w:val="RUE"/>
    <w:basedOn w:val="Normal"/>
    <w:pPr>
      <w:spacing w:before="0" w:after="0" w:line="259" w:lineRule="auto"/>
      <w:jc w:val="center"/>
    </w:pPr>
    <w:rPr>
      <w:rFonts w:eastAsia="SimSun"/>
      <w:b/>
      <w:caps/>
      <w:sz w:val="32"/>
      <w:szCs w:val="20"/>
      <w:bdr w:val="single" w:sz="18" w:space="0" w:color="auto"/>
    </w:rPr>
  </w:style>
  <w:style w:type="paragraph" w:customStyle="1" w:styleId="ListNumberLevel4">
    <w:name w:val="List Number (Level 4)"/>
    <w:basedOn w:val="Normal"/>
    <w:pPr>
      <w:numPr>
        <w:ilvl w:val="3"/>
        <w:numId w:val="3"/>
      </w:numPr>
      <w:spacing w:before="0" w:after="240" w:line="259" w:lineRule="auto"/>
    </w:pPr>
    <w:rPr>
      <w:rFonts w:eastAsia="SimSun"/>
      <w:szCs w:val="20"/>
    </w:rPr>
  </w:style>
  <w:style w:type="paragraph" w:customStyle="1" w:styleId="DoubSign">
    <w:name w:val="DoubSign"/>
    <w:basedOn w:val="Normal"/>
    <w:next w:val="Contact"/>
    <w:pPr>
      <w:tabs>
        <w:tab w:val="left" w:pos="5103"/>
      </w:tabs>
      <w:spacing w:before="1200" w:after="0" w:line="259" w:lineRule="auto"/>
      <w:jc w:val="left"/>
    </w:pPr>
    <w:rPr>
      <w:rFonts w:eastAsia="SimSun"/>
      <w:szCs w:val="20"/>
    </w:rPr>
  </w:style>
  <w:style w:type="paragraph" w:customStyle="1" w:styleId="ListNumber1">
    <w:name w:val="List Number 1"/>
    <w:basedOn w:val="Text1"/>
    <w:pPr>
      <w:numPr>
        <w:numId w:val="11"/>
      </w:numPr>
      <w:spacing w:before="0" w:after="240" w:line="259" w:lineRule="auto"/>
    </w:pPr>
    <w:rPr>
      <w:rFonts w:eastAsia="SimSun"/>
      <w:szCs w:val="20"/>
    </w:rPr>
  </w:style>
  <w:style w:type="paragraph" w:customStyle="1" w:styleId="NoteHead">
    <w:name w:val="NoteHead"/>
    <w:basedOn w:val="Normal"/>
    <w:next w:val="Subject"/>
    <w:pPr>
      <w:spacing w:before="720" w:after="720" w:line="259" w:lineRule="auto"/>
      <w:jc w:val="center"/>
    </w:pPr>
    <w:rPr>
      <w:rFonts w:eastAsia="SimSun"/>
      <w:b/>
      <w:smallCaps/>
      <w:szCs w:val="20"/>
    </w:rPr>
  </w:style>
  <w:style w:type="paragraph" w:customStyle="1" w:styleId="ListDash1">
    <w:name w:val="List Dash 1"/>
    <w:basedOn w:val="Text1"/>
    <w:pPr>
      <w:numPr>
        <w:numId w:val="14"/>
      </w:numPr>
      <w:spacing w:before="0" w:after="240" w:line="259" w:lineRule="auto"/>
    </w:pPr>
    <w:rPr>
      <w:rFonts w:eastAsia="SimSun"/>
      <w:szCs w:val="20"/>
    </w:rPr>
  </w:style>
  <w:style w:type="paragraph" w:customStyle="1" w:styleId="NoteList">
    <w:name w:val="NoteList"/>
    <w:basedOn w:val="Normal"/>
    <w:next w:val="Subject"/>
    <w:pPr>
      <w:tabs>
        <w:tab w:val="left" w:pos="5823"/>
      </w:tabs>
      <w:spacing w:before="720" w:after="720" w:line="259" w:lineRule="auto"/>
      <w:ind w:left="5104" w:hanging="3119"/>
      <w:jc w:val="left"/>
    </w:pPr>
    <w:rPr>
      <w:rFonts w:eastAsia="SimSun"/>
      <w:b/>
      <w:smallCaps/>
      <w:szCs w:val="20"/>
    </w:rPr>
  </w:style>
  <w:style w:type="paragraph" w:customStyle="1" w:styleId="DisclaimerNotice">
    <w:name w:val="Disclaimer Notice"/>
    <w:basedOn w:val="Normal"/>
    <w:next w:val="AddressTR"/>
    <w:pPr>
      <w:spacing w:before="0" w:after="240" w:line="259" w:lineRule="auto"/>
      <w:ind w:left="5103"/>
      <w:jc w:val="left"/>
    </w:pPr>
    <w:rPr>
      <w:rFonts w:eastAsia="SimSun"/>
      <w:i/>
      <w:sz w:val="20"/>
      <w:szCs w:val="20"/>
    </w:rPr>
  </w:style>
  <w:style w:type="paragraph" w:customStyle="1" w:styleId="ListNumber4Level3">
    <w:name w:val="List Number 4 (Level 3)"/>
    <w:basedOn w:val="Text4"/>
    <w:pPr>
      <w:numPr>
        <w:ilvl w:val="2"/>
        <w:numId w:val="9"/>
      </w:numPr>
      <w:spacing w:before="0" w:after="240" w:line="259" w:lineRule="auto"/>
    </w:pPr>
    <w:rPr>
      <w:rFonts w:eastAsia="SimSun"/>
      <w:szCs w:val="20"/>
    </w:rPr>
  </w:style>
  <w:style w:type="paragraph" w:customStyle="1" w:styleId="ZDGName">
    <w:name w:val="Z_DGName"/>
    <w:basedOn w:val="Normal"/>
    <w:uiPriority w:val="99"/>
    <w:pPr>
      <w:widowControl w:val="0"/>
      <w:autoSpaceDE w:val="0"/>
      <w:autoSpaceDN w:val="0"/>
      <w:spacing w:before="0" w:after="0" w:line="259" w:lineRule="auto"/>
      <w:ind w:right="85"/>
      <w:jc w:val="left"/>
    </w:pPr>
    <w:rPr>
      <w:rFonts w:ascii="Arial" w:eastAsia="Times New Roman" w:hAnsi="Arial" w:cs="Arial"/>
      <w:sz w:val="16"/>
      <w:szCs w:val="16"/>
      <w:lang w:eastAsia="en-GB"/>
    </w:rPr>
  </w:style>
  <w:style w:type="paragraph" w:customStyle="1" w:styleId="ListDash4">
    <w:name w:val="List Dash 4"/>
    <w:basedOn w:val="Text4"/>
    <w:pPr>
      <w:numPr>
        <w:numId w:val="15"/>
      </w:numPr>
      <w:spacing w:before="0" w:after="240" w:line="259" w:lineRule="auto"/>
    </w:pPr>
    <w:rPr>
      <w:rFonts w:eastAsia="SimSun"/>
      <w:szCs w:val="20"/>
    </w:rPr>
  </w:style>
  <w:style w:type="paragraph" w:customStyle="1" w:styleId="ZCom">
    <w:name w:val="Z_Com"/>
    <w:basedOn w:val="Normal"/>
    <w:next w:val="ZDGName"/>
    <w:uiPriority w:val="99"/>
    <w:pPr>
      <w:widowControl w:val="0"/>
      <w:autoSpaceDE w:val="0"/>
      <w:autoSpaceDN w:val="0"/>
      <w:spacing w:before="0" w:after="0" w:line="259" w:lineRule="auto"/>
      <w:ind w:right="85"/>
    </w:pPr>
    <w:rPr>
      <w:rFonts w:ascii="Arial" w:eastAsia="Times New Roman" w:hAnsi="Arial" w:cs="Arial"/>
      <w:szCs w:val="24"/>
      <w:lang w:eastAsia="en-GB"/>
    </w:rPr>
  </w:style>
  <w:style w:type="paragraph" w:customStyle="1" w:styleId="YReferences">
    <w:name w:val="YReferences"/>
    <w:basedOn w:val="Normal"/>
    <w:next w:val="Normal"/>
    <w:pPr>
      <w:spacing w:before="0" w:after="480" w:line="259" w:lineRule="auto"/>
      <w:ind w:left="1531" w:hanging="1531"/>
    </w:pPr>
    <w:rPr>
      <w:rFonts w:eastAsia="SimSun"/>
      <w:szCs w:val="20"/>
    </w:rPr>
  </w:style>
  <w:style w:type="paragraph" w:customStyle="1" w:styleId="ListBullet1">
    <w:name w:val="List Bullet 1"/>
    <w:basedOn w:val="Text1"/>
    <w:pPr>
      <w:numPr>
        <w:numId w:val="16"/>
      </w:numPr>
      <w:spacing w:before="0" w:after="240" w:line="259" w:lineRule="auto"/>
    </w:pPr>
    <w:rPr>
      <w:rFonts w:eastAsia="SimSun"/>
      <w:szCs w:val="20"/>
    </w:rPr>
  </w:style>
  <w:style w:type="paragraph" w:customStyle="1" w:styleId="Releasable">
    <w:name w:val="Releasable"/>
    <w:basedOn w:val="Normal"/>
    <w:qFormat/>
    <w:pPr>
      <w:spacing w:before="0" w:after="0" w:line="259" w:lineRule="auto"/>
      <w:jc w:val="center"/>
    </w:pPr>
    <w:rPr>
      <w:rFonts w:eastAsia="SimSun"/>
      <w:b/>
      <w:caps/>
      <w:sz w:val="32"/>
      <w:szCs w:val="20"/>
    </w:rPr>
  </w:style>
  <w:style w:type="paragraph" w:customStyle="1" w:styleId="ListDash3">
    <w:name w:val="List Dash 3"/>
    <w:basedOn w:val="Text3"/>
    <w:pPr>
      <w:numPr>
        <w:numId w:val="17"/>
      </w:numPr>
      <w:spacing w:before="0" w:after="240" w:line="259" w:lineRule="auto"/>
    </w:pPr>
    <w:rPr>
      <w:rFonts w:eastAsia="SimSun"/>
      <w:szCs w:val="20"/>
    </w:rPr>
  </w:style>
  <w:style w:type="paragraph" w:customStyle="1" w:styleId="ListNumber4Level2">
    <w:name w:val="List Number 4 (Level 2)"/>
    <w:basedOn w:val="Text4"/>
    <w:pPr>
      <w:numPr>
        <w:ilvl w:val="1"/>
        <w:numId w:val="9"/>
      </w:numPr>
      <w:spacing w:before="0" w:after="240" w:line="259" w:lineRule="auto"/>
    </w:pPr>
    <w:rPr>
      <w:rFonts w:eastAsia="SimSun"/>
      <w:szCs w:val="20"/>
    </w:rPr>
  </w:style>
  <w:style w:type="paragraph" w:customStyle="1" w:styleId="ListNumberLevel2">
    <w:name w:val="List Number (Level 2)"/>
    <w:basedOn w:val="Normal"/>
    <w:pPr>
      <w:numPr>
        <w:ilvl w:val="1"/>
        <w:numId w:val="3"/>
      </w:numPr>
      <w:spacing w:before="0" w:after="240" w:line="259" w:lineRule="auto"/>
    </w:pPr>
    <w:rPr>
      <w:rFonts w:eastAsia="SimSun"/>
      <w:szCs w:val="20"/>
    </w:rPr>
  </w:style>
  <w:style w:type="paragraph" w:customStyle="1" w:styleId="ListNumber2Level2">
    <w:name w:val="List Number 2 (Level 2)"/>
    <w:basedOn w:val="Text2"/>
    <w:pPr>
      <w:numPr>
        <w:ilvl w:val="1"/>
        <w:numId w:val="1"/>
      </w:numPr>
      <w:spacing w:before="0" w:after="240" w:line="259" w:lineRule="auto"/>
    </w:pPr>
    <w:rPr>
      <w:rFonts w:eastAsia="SimSun"/>
      <w:szCs w:val="20"/>
    </w:rPr>
  </w:style>
  <w:style w:type="paragraph" w:customStyle="1" w:styleId="ListNumber2Level3">
    <w:name w:val="List Number 2 (Level 3)"/>
    <w:basedOn w:val="Text2"/>
    <w:pPr>
      <w:numPr>
        <w:ilvl w:val="2"/>
        <w:numId w:val="1"/>
      </w:numPr>
      <w:spacing w:before="0" w:after="240" w:line="259" w:lineRule="auto"/>
    </w:pPr>
    <w:rPr>
      <w:rFonts w:eastAsia="SimSun"/>
      <w:szCs w:val="20"/>
    </w:rPr>
  </w:style>
  <w:style w:type="paragraph" w:customStyle="1" w:styleId="ListNumber2Level4">
    <w:name w:val="List Number 2 (Level 4)"/>
    <w:basedOn w:val="Text2"/>
    <w:pPr>
      <w:numPr>
        <w:ilvl w:val="3"/>
        <w:numId w:val="1"/>
      </w:numPr>
      <w:spacing w:before="0" w:after="240" w:line="259" w:lineRule="auto"/>
      <w:ind w:left="3901" w:hanging="703"/>
    </w:pPr>
    <w:rPr>
      <w:rFonts w:eastAsia="SimSun"/>
      <w:szCs w:val="20"/>
    </w:rPr>
  </w:style>
  <w:style w:type="paragraph" w:customStyle="1" w:styleId="ListNumber3Level2">
    <w:name w:val="List Number 3 (Level 2)"/>
    <w:basedOn w:val="Text3"/>
    <w:pPr>
      <w:numPr>
        <w:ilvl w:val="1"/>
        <w:numId w:val="6"/>
      </w:numPr>
      <w:spacing w:before="0" w:after="240" w:line="259" w:lineRule="auto"/>
    </w:pPr>
    <w:rPr>
      <w:rFonts w:eastAsia="SimSun"/>
      <w:szCs w:val="20"/>
    </w:rPr>
  </w:style>
  <w:style w:type="paragraph" w:customStyle="1" w:styleId="ListNumber3Level3">
    <w:name w:val="List Number 3 (Level 3)"/>
    <w:basedOn w:val="Text3"/>
    <w:pPr>
      <w:numPr>
        <w:ilvl w:val="2"/>
        <w:numId w:val="6"/>
      </w:numPr>
      <w:spacing w:before="0" w:after="240" w:line="259" w:lineRule="auto"/>
    </w:pPr>
    <w:rPr>
      <w:rFonts w:eastAsia="SimSun"/>
      <w:szCs w:val="20"/>
    </w:rPr>
  </w:style>
  <w:style w:type="paragraph" w:customStyle="1" w:styleId="ListNumber3Level4">
    <w:name w:val="List Number 3 (Level 4)"/>
    <w:basedOn w:val="Text3"/>
    <w:pPr>
      <w:numPr>
        <w:ilvl w:val="3"/>
        <w:numId w:val="6"/>
      </w:numPr>
      <w:spacing w:before="0" w:after="240" w:line="259" w:lineRule="auto"/>
    </w:pPr>
    <w:rPr>
      <w:rFonts w:eastAsia="SimSun"/>
      <w:szCs w:val="20"/>
    </w:rPr>
  </w:style>
  <w:style w:type="paragraph" w:customStyle="1" w:styleId="ListNumber4Level4">
    <w:name w:val="List Number 4 (Level 4)"/>
    <w:basedOn w:val="Text4"/>
    <w:pPr>
      <w:numPr>
        <w:ilvl w:val="3"/>
        <w:numId w:val="9"/>
      </w:numPr>
      <w:spacing w:before="0" w:after="240" w:line="259" w:lineRule="auto"/>
    </w:pPr>
    <w:rPr>
      <w:rFonts w:eastAsia="SimSun"/>
      <w:szCs w:val="20"/>
    </w:rPr>
  </w:style>
  <w:style w:type="paragraph" w:styleId="ListParagraph">
    <w:name w:val="List Paragraph"/>
    <w:basedOn w:val="Normal"/>
    <w:uiPriority w:val="99"/>
    <w:qFormat/>
    <w:pPr>
      <w:widowControl w:val="0"/>
      <w:spacing w:before="0" w:after="0" w:line="259" w:lineRule="auto"/>
      <w:ind w:firstLineChars="200" w:firstLine="420"/>
    </w:pPr>
    <w:rPr>
      <w:rFonts w:ascii="Calibri" w:eastAsia="SimSun" w:hAnsi="Calibri"/>
      <w:kern w:val="2"/>
      <w:sz w:val="21"/>
      <w:lang w:eastAsia="zh-CN"/>
    </w:rPr>
  </w:style>
  <w:style w:type="paragraph" w:customStyle="1" w:styleId="Designator">
    <w:name w:val="Designator"/>
    <w:basedOn w:val="Normal"/>
    <w:pPr>
      <w:spacing w:before="0" w:after="0" w:line="259" w:lineRule="auto"/>
      <w:jc w:val="center"/>
    </w:pPr>
    <w:rPr>
      <w:rFonts w:eastAsia="SimSun"/>
      <w:b/>
      <w:caps/>
      <w:sz w:val="32"/>
      <w:szCs w:val="20"/>
    </w:rPr>
  </w:style>
  <w:style w:type="paragraph" w:customStyle="1" w:styleId="TrsSecretUE">
    <w:name w:val="Très 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SecretUE">
    <w:name w:val="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10">
    <w:name w:val="修订1"/>
    <w:uiPriority w:val="99"/>
    <w:semiHidden/>
    <w:pPr>
      <w:spacing w:after="160" w:line="259" w:lineRule="auto"/>
    </w:pPr>
    <w:rPr>
      <w:rFonts w:ascii="Times New Roman" w:eastAsia="SimSun" w:hAnsi="Times New Roman" w:cs="Times New Roman"/>
      <w:sz w:val="24"/>
      <w:szCs w:val="20"/>
    </w:rPr>
  </w:style>
  <w:style w:type="paragraph" w:customStyle="1" w:styleId="Normal1">
    <w:name w:val="Normal1"/>
    <w:basedOn w:val="Normal"/>
    <w:pPr>
      <w:spacing w:before="100" w:beforeAutospacing="1" w:after="100" w:afterAutospacing="1" w:line="259" w:lineRule="auto"/>
      <w:jc w:val="left"/>
    </w:pPr>
    <w:rPr>
      <w:rFonts w:eastAsia="Times New Roman"/>
      <w:szCs w:val="24"/>
      <w:lang w:eastAsia="en-GB"/>
    </w:rPr>
  </w:style>
  <w:style w:type="paragraph" w:customStyle="1" w:styleId="LegalNumPar">
    <w:name w:val="LegalNumPar"/>
    <w:basedOn w:val="Normal"/>
    <w:pPr>
      <w:widowControl w:val="0"/>
      <w:numPr>
        <w:numId w:val="18"/>
      </w:numPr>
      <w:tabs>
        <w:tab w:val="left" w:pos="1786"/>
      </w:tabs>
      <w:spacing w:before="0" w:after="0" w:line="360" w:lineRule="auto"/>
      <w:ind w:left="1786" w:hanging="709"/>
    </w:pPr>
    <w:rPr>
      <w:rFonts w:ascii="Calibri" w:eastAsia="SimSun" w:hAnsi="Calibri"/>
      <w:kern w:val="2"/>
      <w:lang w:eastAsia="zh-CN"/>
    </w:rPr>
  </w:style>
  <w:style w:type="paragraph" w:customStyle="1" w:styleId="LegalNumPar2">
    <w:name w:val="LegalNumPar2"/>
    <w:basedOn w:val="Normal"/>
    <w:pPr>
      <w:widowControl w:val="0"/>
      <w:numPr>
        <w:ilvl w:val="1"/>
        <w:numId w:val="18"/>
      </w:numPr>
      <w:tabs>
        <w:tab w:val="left" w:pos="2494"/>
      </w:tabs>
      <w:spacing w:before="0" w:after="0" w:line="360" w:lineRule="auto"/>
      <w:ind w:left="2494" w:hanging="708"/>
    </w:pPr>
    <w:rPr>
      <w:rFonts w:ascii="Calibri" w:eastAsia="SimSun" w:hAnsi="Calibri"/>
      <w:kern w:val="2"/>
      <w:lang w:eastAsia="zh-CN"/>
    </w:rPr>
  </w:style>
  <w:style w:type="paragraph" w:customStyle="1" w:styleId="LegalNumPar3">
    <w:name w:val="LegalNumPar3"/>
    <w:basedOn w:val="Normal"/>
    <w:pPr>
      <w:widowControl w:val="0"/>
      <w:numPr>
        <w:ilvl w:val="2"/>
        <w:numId w:val="18"/>
      </w:numPr>
      <w:tabs>
        <w:tab w:val="left" w:pos="3203"/>
      </w:tabs>
      <w:spacing w:before="0" w:after="0" w:line="360" w:lineRule="auto"/>
      <w:ind w:left="3203" w:hanging="709"/>
    </w:pPr>
    <w:rPr>
      <w:rFonts w:ascii="Calibri" w:eastAsia="SimSun" w:hAnsi="Calibri"/>
      <w:kern w:val="2"/>
      <w:lang w:eastAsia="zh-CN"/>
    </w:rPr>
  </w:style>
  <w:style w:type="paragraph" w:customStyle="1" w:styleId="Default">
    <w:name w:val="Default"/>
    <w:pPr>
      <w:autoSpaceDE w:val="0"/>
      <w:autoSpaceDN w:val="0"/>
      <w:adjustRightInd w:val="0"/>
      <w:spacing w:after="160" w:line="259" w:lineRule="auto"/>
    </w:pPr>
    <w:rPr>
      <w:rFonts w:ascii="MS Gothic" w:eastAsia="MS Gothic" w:hAnsi="Times New Roman" w:cs="MS Gothic"/>
      <w:color w:val="000000"/>
      <w:sz w:val="24"/>
      <w:szCs w:val="24"/>
      <w:lang w:eastAsia="en-GB"/>
    </w:rPr>
  </w:style>
  <w:style w:type="character" w:customStyle="1" w:styleId="tlid-translation">
    <w:name w:val="tlid-translation"/>
    <w:basedOn w:val="DefaultParagraphFont"/>
  </w:style>
  <w:style w:type="paragraph" w:customStyle="1" w:styleId="ManualNnumPar1">
    <w:name w:val="Manual NnumPar 1"/>
    <w:basedOn w:val="ManualNumPar1"/>
    <w:pPr>
      <w:adjustRightInd w:val="0"/>
      <w:snapToGrid w:val="0"/>
      <w:spacing w:before="0" w:afterLines="50" w:line="360" w:lineRule="auto"/>
      <w:ind w:left="0" w:firstLine="0"/>
      <w:jc w:val="center"/>
    </w:pPr>
    <w:rPr>
      <w:snapToGrid w:val="0"/>
    </w:rPr>
  </w:style>
  <w:style w:type="numbering" w:customStyle="1" w:styleId="NoList1">
    <w:name w:val="No List1"/>
    <w:next w:val="NoList"/>
    <w:uiPriority w:val="99"/>
    <w:semiHidden/>
    <w:unhideWhenUsed/>
  </w:style>
  <w:style w:type="table" w:customStyle="1" w:styleId="TableGrid1">
    <w:name w:val="Table Grid1"/>
    <w:basedOn w:val="TableNormal"/>
    <w:next w:val="TableGrid"/>
    <w:qFormat/>
    <w:pPr>
      <w:spacing w:after="240" w:line="259" w:lineRule="auto"/>
      <w:jc w:val="both"/>
    </w:pPr>
    <w:rPr>
      <w:rFonts w:eastAsia="DengXi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uiPriority="99"/>
    <w:lsdException w:name="page number" w:uiPriority="99"/>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99"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qFormat/>
    <w:pPr>
      <w:spacing w:before="240" w:after="60" w:line="259" w:lineRule="auto"/>
      <w:ind w:left="3332" w:hanging="708"/>
      <w:outlineLvl w:val="4"/>
    </w:pPr>
    <w:rPr>
      <w:rFonts w:ascii="Arial" w:eastAsia="SimSun" w:hAnsi="Arial"/>
      <w:sz w:val="22"/>
      <w:szCs w:val="20"/>
    </w:rPr>
  </w:style>
  <w:style w:type="paragraph" w:styleId="Heading6">
    <w:name w:val="heading 6"/>
    <w:basedOn w:val="Normal"/>
    <w:next w:val="Normal"/>
    <w:link w:val="Heading6Char"/>
    <w:qFormat/>
    <w:pPr>
      <w:spacing w:before="240" w:after="60" w:line="259" w:lineRule="auto"/>
      <w:ind w:left="4040" w:hanging="708"/>
      <w:outlineLvl w:val="5"/>
    </w:pPr>
    <w:rPr>
      <w:rFonts w:ascii="Arial" w:eastAsia="SimSun" w:hAnsi="Arial"/>
      <w:i/>
      <w:sz w:val="22"/>
      <w:szCs w:val="20"/>
    </w:rPr>
  </w:style>
  <w:style w:type="paragraph" w:styleId="Heading7">
    <w:name w:val="heading 7"/>
    <w:basedOn w:val="Normal"/>
    <w:next w:val="Normal"/>
    <w:link w:val="Heading7Char"/>
    <w:qFormat/>
    <w:pPr>
      <w:spacing w:before="240" w:after="60" w:line="259" w:lineRule="auto"/>
      <w:ind w:left="4748" w:hanging="708"/>
      <w:outlineLvl w:val="6"/>
    </w:pPr>
    <w:rPr>
      <w:rFonts w:ascii="Arial" w:eastAsia="SimSun" w:hAnsi="Arial"/>
      <w:sz w:val="20"/>
      <w:szCs w:val="20"/>
    </w:rPr>
  </w:style>
  <w:style w:type="paragraph" w:styleId="Heading8">
    <w:name w:val="heading 8"/>
    <w:basedOn w:val="Normal"/>
    <w:next w:val="Normal"/>
    <w:link w:val="Heading8Char"/>
    <w:qFormat/>
    <w:pPr>
      <w:spacing w:before="240" w:after="60" w:line="259" w:lineRule="auto"/>
      <w:ind w:left="5456" w:hanging="708"/>
      <w:outlineLvl w:val="7"/>
    </w:pPr>
    <w:rPr>
      <w:rFonts w:ascii="Arial" w:eastAsia="SimSun" w:hAnsi="Arial"/>
      <w:i/>
      <w:sz w:val="20"/>
      <w:szCs w:val="20"/>
    </w:rPr>
  </w:style>
  <w:style w:type="paragraph" w:styleId="Heading9">
    <w:name w:val="heading 9"/>
    <w:basedOn w:val="Normal"/>
    <w:next w:val="Normal"/>
    <w:link w:val="Heading9Char"/>
    <w:qFormat/>
    <w:pPr>
      <w:spacing w:before="240" w:after="60" w:line="259" w:lineRule="auto"/>
      <w:ind w:left="6164" w:hanging="708"/>
      <w:outlineLvl w:val="8"/>
    </w:pPr>
    <w:rPr>
      <w:rFonts w:ascii="Arial" w:eastAsia="SimSu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SimSun" w:hAnsi="Arial" w:cs="Times New Roman"/>
      <w:szCs w:val="20"/>
      <w:lang w:val="bg-BG"/>
    </w:rPr>
  </w:style>
  <w:style w:type="character" w:customStyle="1" w:styleId="Heading6Char">
    <w:name w:val="Heading 6 Char"/>
    <w:basedOn w:val="DefaultParagraphFont"/>
    <w:link w:val="Heading6"/>
    <w:rPr>
      <w:rFonts w:ascii="Arial" w:eastAsia="SimSun" w:hAnsi="Arial" w:cs="Times New Roman"/>
      <w:i/>
      <w:szCs w:val="20"/>
      <w:lang w:val="bg-BG"/>
    </w:rPr>
  </w:style>
  <w:style w:type="character" w:customStyle="1" w:styleId="Heading7Char">
    <w:name w:val="Heading 7 Char"/>
    <w:basedOn w:val="DefaultParagraphFont"/>
    <w:link w:val="Heading7"/>
    <w:rPr>
      <w:rFonts w:ascii="Arial" w:eastAsia="SimSun" w:hAnsi="Arial" w:cs="Times New Roman"/>
      <w:sz w:val="20"/>
      <w:szCs w:val="20"/>
      <w:lang w:val="bg-BG"/>
    </w:rPr>
  </w:style>
  <w:style w:type="character" w:customStyle="1" w:styleId="Heading8Char">
    <w:name w:val="Heading 8 Char"/>
    <w:basedOn w:val="DefaultParagraphFont"/>
    <w:link w:val="Heading8"/>
    <w:rPr>
      <w:rFonts w:ascii="Arial" w:eastAsia="SimSun" w:hAnsi="Arial" w:cs="Times New Roman"/>
      <w:i/>
      <w:sz w:val="20"/>
      <w:szCs w:val="20"/>
      <w:lang w:val="bg-BG"/>
    </w:rPr>
  </w:style>
  <w:style w:type="character" w:customStyle="1" w:styleId="Heading9Char">
    <w:name w:val="Heading 9 Char"/>
    <w:basedOn w:val="DefaultParagraphFont"/>
    <w:link w:val="Heading9"/>
    <w:rPr>
      <w:rFonts w:ascii="Arial" w:eastAsia="SimSun" w:hAnsi="Arial" w:cs="Times New Roman"/>
      <w:i/>
      <w:sz w:val="18"/>
      <w:szCs w:val="20"/>
      <w:lang w:val="bg-BG"/>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line="259" w:lineRule="auto"/>
      <w:jc w:val="both"/>
    </w:pPr>
    <w:rPr>
      <w:rFonts w:ascii="Courier New" w:eastAsia="SimSun" w:hAnsi="Courier New" w:cs="Times New Roman"/>
      <w:sz w:val="20"/>
      <w:szCs w:val="20"/>
    </w:rPr>
  </w:style>
  <w:style w:type="character" w:customStyle="1" w:styleId="MacroTextChar">
    <w:name w:val="Macro Text Char"/>
    <w:basedOn w:val="DefaultParagraphFont"/>
    <w:link w:val="MacroText"/>
    <w:semiHidden/>
    <w:rPr>
      <w:rFonts w:ascii="Courier New" w:eastAsia="SimSun" w:hAnsi="Courier New" w:cs="Times New Roman"/>
      <w:sz w:val="20"/>
      <w:szCs w:val="20"/>
      <w:lang w:val="bg-BG"/>
    </w:rPr>
  </w:style>
  <w:style w:type="paragraph" w:styleId="List3">
    <w:name w:val="List 3"/>
    <w:basedOn w:val="Normal"/>
    <w:qFormat/>
    <w:pPr>
      <w:spacing w:before="0" w:after="240" w:line="259" w:lineRule="auto"/>
      <w:ind w:left="849" w:hanging="283"/>
    </w:pPr>
    <w:rPr>
      <w:rFonts w:eastAsia="SimSun"/>
      <w:szCs w:val="20"/>
    </w:rPr>
  </w:style>
  <w:style w:type="paragraph" w:styleId="ListNumber2">
    <w:name w:val="List Number 2"/>
    <w:basedOn w:val="Text2"/>
    <w:qFormat/>
    <w:pPr>
      <w:numPr>
        <w:numId w:val="1"/>
      </w:numPr>
      <w:spacing w:before="0" w:after="240" w:line="259" w:lineRule="auto"/>
    </w:pPr>
    <w:rPr>
      <w:rFonts w:eastAsia="SimSun"/>
      <w:szCs w:val="20"/>
    </w:rPr>
  </w:style>
  <w:style w:type="paragraph" w:styleId="TableofAuthorities">
    <w:name w:val="table of authorities"/>
    <w:basedOn w:val="Normal"/>
    <w:next w:val="Normal"/>
    <w:semiHidden/>
    <w:qFormat/>
    <w:pPr>
      <w:spacing w:before="0" w:after="240" w:line="259" w:lineRule="auto"/>
      <w:ind w:left="240" w:hanging="240"/>
    </w:pPr>
    <w:rPr>
      <w:rFonts w:eastAsia="SimSun"/>
      <w:szCs w:val="20"/>
    </w:rPr>
  </w:style>
  <w:style w:type="paragraph" w:styleId="NoteHeading">
    <w:name w:val="Note Heading"/>
    <w:basedOn w:val="Normal"/>
    <w:next w:val="Normal"/>
    <w:link w:val="NoteHeadingChar"/>
    <w:qFormat/>
    <w:pPr>
      <w:spacing w:before="0" w:after="240" w:line="259" w:lineRule="auto"/>
    </w:pPr>
    <w:rPr>
      <w:rFonts w:eastAsia="SimSun"/>
      <w:szCs w:val="20"/>
    </w:rPr>
  </w:style>
  <w:style w:type="character" w:customStyle="1" w:styleId="NoteHeadingChar">
    <w:name w:val="Note Heading Char"/>
    <w:basedOn w:val="DefaultParagraphFont"/>
    <w:link w:val="NoteHeading"/>
    <w:rPr>
      <w:rFonts w:ascii="Times New Roman" w:eastAsia="SimSun" w:hAnsi="Times New Roman" w:cs="Times New Roman"/>
      <w:sz w:val="24"/>
      <w:szCs w:val="20"/>
      <w:lang w:val="bg-BG"/>
    </w:rPr>
  </w:style>
  <w:style w:type="paragraph" w:styleId="ListBullet4">
    <w:name w:val="List Bullet 4"/>
    <w:basedOn w:val="Text4"/>
    <w:qFormat/>
    <w:pPr>
      <w:numPr>
        <w:numId w:val="2"/>
      </w:numPr>
      <w:spacing w:before="0" w:after="240" w:line="259" w:lineRule="auto"/>
    </w:pPr>
    <w:rPr>
      <w:rFonts w:eastAsia="SimSun"/>
      <w:szCs w:val="20"/>
    </w:rPr>
  </w:style>
  <w:style w:type="paragraph" w:styleId="Index8">
    <w:name w:val="index 8"/>
    <w:basedOn w:val="Normal"/>
    <w:next w:val="Normal"/>
    <w:semiHidden/>
    <w:qFormat/>
    <w:pPr>
      <w:spacing w:before="0" w:after="240" w:line="259" w:lineRule="auto"/>
      <w:ind w:left="1920" w:hanging="240"/>
    </w:pPr>
    <w:rPr>
      <w:rFonts w:eastAsia="SimSun"/>
      <w:szCs w:val="20"/>
    </w:rPr>
  </w:style>
  <w:style w:type="paragraph" w:styleId="ListNumber">
    <w:name w:val="List Number"/>
    <w:basedOn w:val="Normal"/>
    <w:qFormat/>
    <w:pPr>
      <w:numPr>
        <w:numId w:val="3"/>
      </w:numPr>
      <w:spacing w:before="0" w:after="240" w:line="259" w:lineRule="auto"/>
    </w:pPr>
    <w:rPr>
      <w:rFonts w:eastAsia="SimSun"/>
      <w:szCs w:val="20"/>
    </w:rPr>
  </w:style>
  <w:style w:type="paragraph" w:styleId="NormalIndent">
    <w:name w:val="Normal Indent"/>
    <w:basedOn w:val="Normal"/>
    <w:qFormat/>
    <w:pPr>
      <w:spacing w:before="0" w:after="240" w:line="259" w:lineRule="auto"/>
      <w:ind w:left="720"/>
    </w:pPr>
    <w:rPr>
      <w:rFonts w:eastAsia="SimSun"/>
      <w:szCs w:val="20"/>
    </w:rPr>
  </w:style>
  <w:style w:type="paragraph" w:styleId="Caption">
    <w:name w:val="caption"/>
    <w:basedOn w:val="Normal"/>
    <w:next w:val="Normal"/>
    <w:qFormat/>
    <w:pPr>
      <w:spacing w:line="259" w:lineRule="auto"/>
    </w:pPr>
    <w:rPr>
      <w:rFonts w:eastAsia="SimSun"/>
      <w:b/>
      <w:szCs w:val="20"/>
    </w:rPr>
  </w:style>
  <w:style w:type="paragraph" w:styleId="Index5">
    <w:name w:val="index 5"/>
    <w:basedOn w:val="Normal"/>
    <w:next w:val="Normal"/>
    <w:semiHidden/>
    <w:qFormat/>
    <w:pPr>
      <w:spacing w:before="0" w:after="240" w:line="259" w:lineRule="auto"/>
      <w:ind w:left="1200" w:hanging="240"/>
    </w:pPr>
    <w:rPr>
      <w:rFonts w:eastAsia="SimSun"/>
      <w:szCs w:val="20"/>
    </w:rPr>
  </w:style>
  <w:style w:type="paragraph" w:styleId="ListBullet">
    <w:name w:val="List Bullet"/>
    <w:basedOn w:val="Normal"/>
    <w:qFormat/>
    <w:pPr>
      <w:numPr>
        <w:numId w:val="4"/>
      </w:numPr>
      <w:spacing w:before="0" w:after="240" w:line="259" w:lineRule="auto"/>
    </w:pPr>
    <w:rPr>
      <w:rFonts w:eastAsia="SimSun"/>
      <w:szCs w:val="20"/>
    </w:rPr>
  </w:style>
  <w:style w:type="paragraph" w:styleId="EnvelopeAddress">
    <w:name w:val="envelope address"/>
    <w:basedOn w:val="Normal"/>
    <w:qFormat/>
    <w:pPr>
      <w:framePr w:w="7920" w:h="1980" w:hRule="exact" w:hSpace="180" w:wrap="around" w:hAnchor="page" w:xAlign="center" w:yAlign="bottom"/>
      <w:spacing w:before="0" w:after="0" w:line="259" w:lineRule="auto"/>
    </w:pPr>
    <w:rPr>
      <w:rFonts w:eastAsia="SimSun"/>
      <w:szCs w:val="20"/>
    </w:rPr>
  </w:style>
  <w:style w:type="paragraph" w:styleId="DocumentMap">
    <w:name w:val="Document Map"/>
    <w:basedOn w:val="Normal"/>
    <w:link w:val="DocumentMapChar"/>
    <w:semiHidden/>
    <w:qFormat/>
    <w:pPr>
      <w:shd w:val="clear" w:color="auto" w:fill="000080"/>
      <w:spacing w:before="0" w:after="240" w:line="259" w:lineRule="auto"/>
    </w:pPr>
    <w:rPr>
      <w:rFonts w:ascii="Tahoma" w:eastAsia="SimSun" w:hAnsi="Tahoma"/>
      <w:szCs w:val="20"/>
    </w:rPr>
  </w:style>
  <w:style w:type="character" w:customStyle="1" w:styleId="DocumentMapChar">
    <w:name w:val="Document Map Char"/>
    <w:basedOn w:val="DefaultParagraphFont"/>
    <w:link w:val="DocumentMap"/>
    <w:semiHidden/>
    <w:rPr>
      <w:rFonts w:ascii="Tahoma" w:eastAsia="SimSun" w:hAnsi="Tahoma" w:cs="Times New Roman"/>
      <w:sz w:val="24"/>
      <w:szCs w:val="20"/>
      <w:shd w:val="clear" w:color="auto" w:fill="000080"/>
      <w:lang w:val="bg-BG"/>
    </w:rPr>
  </w:style>
  <w:style w:type="paragraph" w:styleId="TOAHeading">
    <w:name w:val="toa heading"/>
    <w:basedOn w:val="Normal"/>
    <w:next w:val="Normal"/>
    <w:semiHidden/>
    <w:qFormat/>
    <w:pPr>
      <w:spacing w:after="240" w:line="259" w:lineRule="auto"/>
    </w:pPr>
    <w:rPr>
      <w:rFonts w:ascii="Arial" w:eastAsia="SimSun" w:hAnsi="Arial"/>
      <w:b/>
      <w:szCs w:val="20"/>
    </w:rPr>
  </w:style>
  <w:style w:type="paragraph" w:styleId="CommentText">
    <w:name w:val="annotation text"/>
    <w:basedOn w:val="Normal"/>
    <w:link w:val="CommentTextChar"/>
    <w:semiHidden/>
    <w:qFormat/>
    <w:pPr>
      <w:spacing w:before="0" w:after="240" w:line="259" w:lineRule="auto"/>
    </w:pPr>
    <w:rPr>
      <w:rFonts w:eastAsia="SimSun"/>
      <w:sz w:val="20"/>
      <w:szCs w:val="20"/>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bg-BG"/>
    </w:rPr>
  </w:style>
  <w:style w:type="paragraph" w:styleId="Index6">
    <w:name w:val="index 6"/>
    <w:basedOn w:val="Normal"/>
    <w:next w:val="Normal"/>
    <w:semiHidden/>
    <w:qFormat/>
    <w:pPr>
      <w:spacing w:before="0" w:after="240" w:line="259" w:lineRule="auto"/>
      <w:ind w:left="1440" w:hanging="240"/>
    </w:pPr>
    <w:rPr>
      <w:rFonts w:eastAsia="SimSun"/>
      <w:szCs w:val="20"/>
    </w:rPr>
  </w:style>
  <w:style w:type="paragraph" w:styleId="Salutation">
    <w:name w:val="Salutation"/>
    <w:basedOn w:val="Normal"/>
    <w:next w:val="Normal"/>
    <w:link w:val="SalutationChar"/>
    <w:qFormat/>
    <w:pPr>
      <w:spacing w:before="0" w:after="240" w:line="259" w:lineRule="auto"/>
    </w:pPr>
    <w:rPr>
      <w:rFonts w:eastAsia="SimSun"/>
      <w:szCs w:val="20"/>
    </w:rPr>
  </w:style>
  <w:style w:type="character" w:customStyle="1" w:styleId="SalutationChar">
    <w:name w:val="Salutation Char"/>
    <w:basedOn w:val="DefaultParagraphFont"/>
    <w:link w:val="Salutation"/>
    <w:rPr>
      <w:rFonts w:ascii="Times New Roman" w:eastAsia="SimSun" w:hAnsi="Times New Roman" w:cs="Times New Roman"/>
      <w:sz w:val="24"/>
      <w:szCs w:val="20"/>
      <w:lang w:val="bg-BG"/>
    </w:rPr>
  </w:style>
  <w:style w:type="paragraph" w:styleId="BodyText3">
    <w:name w:val="Body Text 3"/>
    <w:basedOn w:val="Normal"/>
    <w:link w:val="BodyText3Char"/>
    <w:qFormat/>
    <w:pPr>
      <w:spacing w:before="0" w:line="259" w:lineRule="auto"/>
    </w:pPr>
    <w:rPr>
      <w:rFonts w:eastAsia="SimSun"/>
      <w:sz w:val="16"/>
      <w:szCs w:val="20"/>
    </w:rPr>
  </w:style>
  <w:style w:type="character" w:customStyle="1" w:styleId="BodyText3Char">
    <w:name w:val="Body Text 3 Char"/>
    <w:basedOn w:val="DefaultParagraphFont"/>
    <w:link w:val="BodyText3"/>
    <w:rPr>
      <w:rFonts w:ascii="Times New Roman" w:eastAsia="SimSun" w:hAnsi="Times New Roman" w:cs="Times New Roman"/>
      <w:sz w:val="16"/>
      <w:szCs w:val="20"/>
      <w:lang w:val="bg-BG"/>
    </w:rPr>
  </w:style>
  <w:style w:type="paragraph" w:styleId="Closing">
    <w:name w:val="Closing"/>
    <w:basedOn w:val="Normal"/>
    <w:next w:val="Signature"/>
    <w:link w:val="ClosingChar"/>
    <w:qFormat/>
    <w:pPr>
      <w:tabs>
        <w:tab w:val="left" w:pos="5103"/>
      </w:tabs>
      <w:spacing w:before="240" w:after="240" w:line="259" w:lineRule="auto"/>
      <w:ind w:left="5103"/>
      <w:jc w:val="left"/>
    </w:pPr>
    <w:rPr>
      <w:rFonts w:eastAsia="SimSun"/>
      <w:szCs w:val="20"/>
    </w:rPr>
  </w:style>
  <w:style w:type="character" w:customStyle="1" w:styleId="ClosingChar">
    <w:name w:val="Closing Char"/>
    <w:basedOn w:val="DefaultParagraphFont"/>
    <w:link w:val="Closing"/>
    <w:rPr>
      <w:rFonts w:ascii="Times New Roman" w:eastAsia="SimSun" w:hAnsi="Times New Roman" w:cs="Times New Roman"/>
      <w:sz w:val="24"/>
      <w:szCs w:val="20"/>
      <w:lang w:val="bg-BG"/>
    </w:rPr>
  </w:style>
  <w:style w:type="paragraph" w:styleId="Signature">
    <w:name w:val="Signature"/>
    <w:basedOn w:val="Normal"/>
    <w:next w:val="Contact"/>
    <w:link w:val="SignatureChar"/>
    <w:uiPriority w:val="99"/>
    <w:qFormat/>
    <w:pPr>
      <w:tabs>
        <w:tab w:val="left" w:pos="5103"/>
      </w:tabs>
      <w:spacing w:before="1200" w:after="0" w:line="259" w:lineRule="auto"/>
      <w:ind w:left="5103"/>
      <w:jc w:val="center"/>
    </w:pPr>
    <w:rPr>
      <w:rFonts w:eastAsia="SimSun"/>
      <w:szCs w:val="20"/>
    </w:rPr>
  </w:style>
  <w:style w:type="character" w:customStyle="1" w:styleId="SignatureChar">
    <w:name w:val="Signature Char"/>
    <w:basedOn w:val="DefaultParagraphFont"/>
    <w:link w:val="Signature"/>
    <w:uiPriority w:val="99"/>
    <w:rPr>
      <w:rFonts w:ascii="Times New Roman" w:eastAsia="SimSun" w:hAnsi="Times New Roman" w:cs="Times New Roman"/>
      <w:sz w:val="24"/>
      <w:szCs w:val="20"/>
      <w:lang w:val="bg-BG"/>
    </w:rPr>
  </w:style>
  <w:style w:type="paragraph" w:customStyle="1" w:styleId="Contact">
    <w:name w:val="Contact"/>
    <w:basedOn w:val="Normal"/>
    <w:next w:val="Enclosures"/>
    <w:uiPriority w:val="99"/>
    <w:qFormat/>
    <w:pPr>
      <w:spacing w:before="480" w:after="0" w:line="259" w:lineRule="auto"/>
      <w:ind w:left="567" w:hanging="567"/>
      <w:jc w:val="left"/>
    </w:pPr>
    <w:rPr>
      <w:rFonts w:eastAsia="SimSun"/>
      <w:szCs w:val="20"/>
    </w:rPr>
  </w:style>
  <w:style w:type="paragraph" w:customStyle="1" w:styleId="Enclosures">
    <w:name w:val="Enclosures"/>
    <w:basedOn w:val="Normal"/>
    <w:next w:val="Participants"/>
    <w:qFormat/>
    <w:pPr>
      <w:keepNext/>
      <w:keepLines/>
      <w:tabs>
        <w:tab w:val="left" w:pos="5670"/>
      </w:tabs>
      <w:spacing w:before="480" w:after="0" w:line="259" w:lineRule="auto"/>
      <w:ind w:left="1985" w:hanging="1985"/>
      <w:jc w:val="left"/>
    </w:pPr>
    <w:rPr>
      <w:rFonts w:eastAsia="SimSun"/>
      <w:szCs w:val="20"/>
    </w:r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styleId="ListBullet3">
    <w:name w:val="List Bullet 3"/>
    <w:basedOn w:val="Text3"/>
    <w:qFormat/>
    <w:pPr>
      <w:numPr>
        <w:numId w:val="5"/>
      </w:numPr>
      <w:spacing w:before="0" w:after="240" w:line="259" w:lineRule="auto"/>
    </w:pPr>
    <w:rPr>
      <w:rFonts w:eastAsia="SimSun"/>
      <w:szCs w:val="20"/>
    </w:rPr>
  </w:style>
  <w:style w:type="paragraph" w:styleId="BodyText">
    <w:name w:val="Body Text"/>
    <w:basedOn w:val="Normal"/>
    <w:link w:val="BodyTextChar"/>
    <w:qFormat/>
    <w:pPr>
      <w:spacing w:before="0" w:line="259" w:lineRule="auto"/>
    </w:pPr>
    <w:rPr>
      <w:rFonts w:eastAsia="SimSun"/>
      <w:szCs w:val="20"/>
    </w:rPr>
  </w:style>
  <w:style w:type="character" w:customStyle="1" w:styleId="BodyTextChar">
    <w:name w:val="Body Text Char"/>
    <w:basedOn w:val="DefaultParagraphFont"/>
    <w:link w:val="BodyText"/>
    <w:rPr>
      <w:rFonts w:ascii="Times New Roman" w:eastAsia="SimSun" w:hAnsi="Times New Roman" w:cs="Times New Roman"/>
      <w:sz w:val="24"/>
      <w:szCs w:val="20"/>
      <w:lang w:val="bg-BG"/>
    </w:rPr>
  </w:style>
  <w:style w:type="paragraph" w:styleId="BodyTextIndent">
    <w:name w:val="Body Text Indent"/>
    <w:basedOn w:val="Normal"/>
    <w:link w:val="BodyTextIndentChar"/>
    <w:qFormat/>
    <w:pPr>
      <w:spacing w:before="0" w:line="259" w:lineRule="auto"/>
      <w:ind w:left="283"/>
    </w:pPr>
    <w:rPr>
      <w:rFonts w:eastAsia="SimSun"/>
      <w:szCs w:val="20"/>
    </w:rPr>
  </w:style>
  <w:style w:type="character" w:customStyle="1" w:styleId="BodyTextIndentChar">
    <w:name w:val="Body Text Indent Char"/>
    <w:basedOn w:val="DefaultParagraphFont"/>
    <w:link w:val="BodyTextIndent"/>
    <w:rPr>
      <w:rFonts w:ascii="Times New Roman" w:eastAsia="SimSun" w:hAnsi="Times New Roman" w:cs="Times New Roman"/>
      <w:sz w:val="24"/>
      <w:szCs w:val="20"/>
      <w:lang w:val="bg-BG"/>
    </w:rPr>
  </w:style>
  <w:style w:type="paragraph" w:styleId="ListNumber3">
    <w:name w:val="List Number 3"/>
    <w:basedOn w:val="Text3"/>
    <w:qFormat/>
    <w:pPr>
      <w:numPr>
        <w:numId w:val="6"/>
      </w:numPr>
      <w:spacing w:before="0" w:after="240" w:line="259" w:lineRule="auto"/>
    </w:pPr>
    <w:rPr>
      <w:rFonts w:eastAsia="SimSun"/>
      <w:szCs w:val="20"/>
    </w:rPr>
  </w:style>
  <w:style w:type="paragraph" w:styleId="List2">
    <w:name w:val="List 2"/>
    <w:basedOn w:val="Normal"/>
    <w:qFormat/>
    <w:pPr>
      <w:spacing w:before="0" w:after="240" w:line="259" w:lineRule="auto"/>
      <w:ind w:left="566" w:hanging="283"/>
    </w:pPr>
    <w:rPr>
      <w:rFonts w:eastAsia="SimSun"/>
      <w:szCs w:val="20"/>
    </w:rPr>
  </w:style>
  <w:style w:type="paragraph" w:styleId="ListContinue">
    <w:name w:val="List Continue"/>
    <w:basedOn w:val="Normal"/>
    <w:qFormat/>
    <w:pPr>
      <w:spacing w:before="0" w:line="259" w:lineRule="auto"/>
      <w:ind w:left="283"/>
    </w:pPr>
    <w:rPr>
      <w:rFonts w:eastAsia="SimSun"/>
      <w:szCs w:val="20"/>
    </w:rPr>
  </w:style>
  <w:style w:type="paragraph" w:styleId="BlockText">
    <w:name w:val="Block Text"/>
    <w:basedOn w:val="Normal"/>
    <w:qFormat/>
    <w:pPr>
      <w:spacing w:before="0" w:line="259" w:lineRule="auto"/>
      <w:ind w:left="1440" w:right="1440"/>
    </w:pPr>
    <w:rPr>
      <w:rFonts w:eastAsia="SimSun"/>
      <w:szCs w:val="20"/>
    </w:rPr>
  </w:style>
  <w:style w:type="paragraph" w:styleId="ListBullet2">
    <w:name w:val="List Bullet 2"/>
    <w:basedOn w:val="Text2"/>
    <w:qFormat/>
    <w:pPr>
      <w:numPr>
        <w:numId w:val="7"/>
      </w:numPr>
      <w:spacing w:before="0" w:after="240" w:line="259" w:lineRule="auto"/>
    </w:pPr>
    <w:rPr>
      <w:rFonts w:eastAsia="SimSun"/>
      <w:szCs w:val="20"/>
    </w:rPr>
  </w:style>
  <w:style w:type="paragraph" w:styleId="Index4">
    <w:name w:val="index 4"/>
    <w:basedOn w:val="Normal"/>
    <w:next w:val="Normal"/>
    <w:semiHidden/>
    <w:qFormat/>
    <w:pPr>
      <w:spacing w:before="0" w:after="240" w:line="259" w:lineRule="auto"/>
      <w:ind w:left="960" w:hanging="240"/>
    </w:pPr>
    <w:rPr>
      <w:rFonts w:eastAsia="SimSun"/>
      <w:szCs w:val="20"/>
    </w:rPr>
  </w:style>
  <w:style w:type="paragraph" w:styleId="PlainText">
    <w:name w:val="Plain Text"/>
    <w:basedOn w:val="Normal"/>
    <w:link w:val="PlainTextChar"/>
    <w:qFormat/>
    <w:pPr>
      <w:spacing w:before="0" w:after="240" w:line="259" w:lineRule="auto"/>
    </w:pPr>
    <w:rPr>
      <w:rFonts w:ascii="Courier New" w:eastAsia="SimSun" w:hAnsi="Courier New"/>
      <w:sz w:val="20"/>
      <w:szCs w:val="20"/>
    </w:rPr>
  </w:style>
  <w:style w:type="character" w:customStyle="1" w:styleId="PlainTextChar">
    <w:name w:val="Plain Text Char"/>
    <w:basedOn w:val="DefaultParagraphFont"/>
    <w:link w:val="PlainText"/>
    <w:rPr>
      <w:rFonts w:ascii="Courier New" w:eastAsia="SimSun" w:hAnsi="Courier New" w:cs="Times New Roman"/>
      <w:sz w:val="20"/>
      <w:szCs w:val="20"/>
      <w:lang w:val="bg-BG"/>
    </w:rPr>
  </w:style>
  <w:style w:type="paragraph" w:styleId="ListBullet5">
    <w:name w:val="List Bullet 5"/>
    <w:basedOn w:val="Normal"/>
    <w:qFormat/>
    <w:pPr>
      <w:numPr>
        <w:numId w:val="8"/>
      </w:numPr>
      <w:spacing w:before="0" w:after="240" w:line="259" w:lineRule="auto"/>
    </w:pPr>
    <w:rPr>
      <w:rFonts w:eastAsia="SimSun"/>
      <w:szCs w:val="20"/>
    </w:rPr>
  </w:style>
  <w:style w:type="paragraph" w:styleId="ListNumber4">
    <w:name w:val="List Number 4"/>
    <w:basedOn w:val="Text4"/>
    <w:qFormat/>
    <w:pPr>
      <w:numPr>
        <w:numId w:val="9"/>
      </w:numPr>
      <w:spacing w:before="0" w:after="240" w:line="259" w:lineRule="auto"/>
    </w:pPr>
    <w:rPr>
      <w:rFonts w:eastAsia="SimSun"/>
      <w:szCs w:val="20"/>
    </w:rPr>
  </w:style>
  <w:style w:type="paragraph" w:styleId="Index3">
    <w:name w:val="index 3"/>
    <w:basedOn w:val="Normal"/>
    <w:next w:val="Normal"/>
    <w:semiHidden/>
    <w:pPr>
      <w:spacing w:before="0" w:after="240" w:line="259" w:lineRule="auto"/>
      <w:ind w:left="720" w:hanging="240"/>
    </w:pPr>
    <w:rPr>
      <w:rFonts w:eastAsia="SimSun"/>
      <w:szCs w:val="20"/>
    </w:rPr>
  </w:style>
  <w:style w:type="paragraph" w:styleId="Date">
    <w:name w:val="Date"/>
    <w:basedOn w:val="Normal"/>
    <w:next w:val="References"/>
    <w:link w:val="DateChar"/>
    <w:uiPriority w:val="99"/>
    <w:qFormat/>
    <w:pPr>
      <w:spacing w:before="0" w:after="0" w:line="259" w:lineRule="auto"/>
      <w:ind w:left="5103" w:right="-567"/>
      <w:jc w:val="left"/>
    </w:pPr>
    <w:rPr>
      <w:rFonts w:eastAsia="SimSun"/>
      <w:szCs w:val="20"/>
    </w:rPr>
  </w:style>
  <w:style w:type="character" w:customStyle="1" w:styleId="DateChar">
    <w:name w:val="Date Char"/>
    <w:basedOn w:val="DefaultParagraphFont"/>
    <w:link w:val="Date"/>
    <w:uiPriority w:val="99"/>
    <w:qFormat/>
    <w:rPr>
      <w:rFonts w:ascii="Times New Roman" w:eastAsia="SimSun" w:hAnsi="Times New Roman" w:cs="Times New Roman"/>
      <w:sz w:val="24"/>
      <w:szCs w:val="20"/>
      <w:lang w:val="bg-BG"/>
    </w:rPr>
  </w:style>
  <w:style w:type="paragraph" w:customStyle="1" w:styleId="References">
    <w:name w:val="References"/>
    <w:basedOn w:val="Normal"/>
    <w:next w:val="AddressTR"/>
    <w:uiPriority w:val="99"/>
    <w:pPr>
      <w:spacing w:before="0" w:after="240" w:line="259" w:lineRule="auto"/>
      <w:ind w:left="5103"/>
      <w:jc w:val="left"/>
    </w:pPr>
    <w:rPr>
      <w:rFonts w:eastAsia="SimSun"/>
      <w:sz w:val="20"/>
      <w:szCs w:val="20"/>
    </w:rPr>
  </w:style>
  <w:style w:type="paragraph" w:customStyle="1" w:styleId="AddressTR">
    <w:name w:val="AddressTR"/>
    <w:basedOn w:val="Normal"/>
    <w:next w:val="Normal"/>
    <w:qFormat/>
    <w:pPr>
      <w:spacing w:before="0" w:after="720" w:line="259" w:lineRule="auto"/>
      <w:ind w:left="5103"/>
      <w:jc w:val="left"/>
    </w:pPr>
    <w:rPr>
      <w:rFonts w:eastAsia="SimSun"/>
      <w:szCs w:val="20"/>
    </w:rPr>
  </w:style>
  <w:style w:type="paragraph" w:styleId="BodyTextIndent2">
    <w:name w:val="Body Text Indent 2"/>
    <w:basedOn w:val="Normal"/>
    <w:link w:val="BodyTextIndent2Char"/>
    <w:qFormat/>
    <w:pPr>
      <w:spacing w:before="0" w:line="480" w:lineRule="auto"/>
      <w:ind w:left="283"/>
    </w:pPr>
    <w:rPr>
      <w:rFonts w:eastAsia="SimSun"/>
      <w:szCs w:val="20"/>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0"/>
      <w:lang w:val="bg-BG"/>
    </w:rPr>
  </w:style>
  <w:style w:type="paragraph" w:styleId="EndnoteText">
    <w:name w:val="endnote text"/>
    <w:basedOn w:val="Normal"/>
    <w:link w:val="EndnoteTextChar"/>
    <w:semiHidden/>
    <w:qFormat/>
    <w:pPr>
      <w:spacing w:before="0" w:after="240" w:line="259" w:lineRule="auto"/>
    </w:pPr>
    <w:rPr>
      <w:rFonts w:eastAsia="SimSun"/>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val="bg-BG"/>
    </w:rPr>
  </w:style>
  <w:style w:type="paragraph" w:styleId="ListContinue5">
    <w:name w:val="List Continue 5"/>
    <w:basedOn w:val="Normal"/>
    <w:qFormat/>
    <w:pPr>
      <w:spacing w:before="0" w:line="259" w:lineRule="auto"/>
      <w:ind w:left="1415"/>
    </w:pPr>
    <w:rPr>
      <w:rFonts w:eastAsia="SimSun"/>
      <w:szCs w:val="20"/>
    </w:rPr>
  </w:style>
  <w:style w:type="paragraph" w:styleId="BalloonText">
    <w:name w:val="Balloon Text"/>
    <w:basedOn w:val="Normal"/>
    <w:link w:val="BalloonTextChar"/>
    <w:unhideWhenUsed/>
    <w:qFormat/>
    <w:pPr>
      <w:spacing w:before="0" w:after="0" w:line="259" w:lineRule="auto"/>
    </w:pPr>
    <w:rPr>
      <w:rFonts w:eastAsia="SimSun"/>
      <w:sz w:val="18"/>
      <w:szCs w:val="18"/>
    </w:rPr>
  </w:style>
  <w:style w:type="character" w:customStyle="1" w:styleId="BalloonTextChar">
    <w:name w:val="Balloon Text Char"/>
    <w:basedOn w:val="DefaultParagraphFont"/>
    <w:link w:val="BalloonText"/>
    <w:qFormat/>
    <w:rPr>
      <w:rFonts w:ascii="Times New Roman" w:eastAsia="SimSun" w:hAnsi="Times New Roman" w:cs="Times New Roman"/>
      <w:sz w:val="18"/>
      <w:szCs w:val="18"/>
      <w:lang w:val="bg-BG"/>
    </w:rPr>
  </w:style>
  <w:style w:type="paragraph" w:styleId="EnvelopeReturn">
    <w:name w:val="envelope return"/>
    <w:basedOn w:val="Normal"/>
    <w:qFormat/>
    <w:pPr>
      <w:spacing w:before="0" w:after="0" w:line="259" w:lineRule="auto"/>
    </w:pPr>
    <w:rPr>
      <w:rFonts w:eastAsia="SimSun"/>
      <w:sz w:val="20"/>
      <w:szCs w:val="20"/>
    </w:rPr>
  </w:style>
  <w:style w:type="paragraph" w:styleId="ListContinue4">
    <w:name w:val="List Continue 4"/>
    <w:basedOn w:val="Normal"/>
    <w:qFormat/>
    <w:pPr>
      <w:spacing w:before="0" w:line="259" w:lineRule="auto"/>
      <w:ind w:left="1132"/>
    </w:pPr>
    <w:rPr>
      <w:rFonts w:eastAsia="SimSun"/>
      <w:szCs w:val="20"/>
    </w:rPr>
  </w:style>
  <w:style w:type="paragraph" w:styleId="Index1">
    <w:name w:val="index 1"/>
    <w:basedOn w:val="Normal"/>
    <w:next w:val="Normal"/>
    <w:autoRedefine/>
    <w:semiHidden/>
    <w:unhideWhenUsed/>
    <w:qFormat/>
    <w:pPr>
      <w:spacing w:before="0" w:after="0"/>
      <w:ind w:left="240" w:hanging="240"/>
    </w:pPr>
  </w:style>
  <w:style w:type="paragraph" w:styleId="IndexHeading">
    <w:name w:val="index heading"/>
    <w:basedOn w:val="Normal"/>
    <w:next w:val="Index1"/>
    <w:semiHidden/>
    <w:qFormat/>
    <w:pPr>
      <w:spacing w:before="0" w:after="240" w:line="259" w:lineRule="auto"/>
    </w:pPr>
    <w:rPr>
      <w:rFonts w:ascii="Arial" w:eastAsia="SimSun" w:hAnsi="Arial"/>
      <w:b/>
      <w:szCs w:val="20"/>
    </w:rPr>
  </w:style>
  <w:style w:type="paragraph" w:styleId="Subtitle">
    <w:name w:val="Subtitle"/>
    <w:basedOn w:val="Normal"/>
    <w:link w:val="SubtitleChar"/>
    <w:qFormat/>
    <w:pPr>
      <w:spacing w:before="0" w:after="60" w:line="259" w:lineRule="auto"/>
      <w:jc w:val="center"/>
      <w:outlineLvl w:val="1"/>
    </w:pPr>
    <w:rPr>
      <w:rFonts w:ascii="Arial" w:eastAsia="SimSun" w:hAnsi="Arial"/>
      <w:szCs w:val="20"/>
    </w:rPr>
  </w:style>
  <w:style w:type="character" w:customStyle="1" w:styleId="SubtitleChar">
    <w:name w:val="Subtitle Char"/>
    <w:basedOn w:val="DefaultParagraphFont"/>
    <w:link w:val="Subtitle"/>
    <w:rPr>
      <w:rFonts w:ascii="Arial" w:eastAsia="SimSun" w:hAnsi="Arial" w:cs="Times New Roman"/>
      <w:sz w:val="24"/>
      <w:szCs w:val="20"/>
      <w:lang w:val="bg-BG"/>
    </w:rPr>
  </w:style>
  <w:style w:type="paragraph" w:styleId="ListNumber5">
    <w:name w:val="List Number 5"/>
    <w:basedOn w:val="Normal"/>
    <w:qFormat/>
    <w:pPr>
      <w:numPr>
        <w:numId w:val="10"/>
      </w:numPr>
      <w:spacing w:before="0" w:after="240" w:line="259" w:lineRule="auto"/>
    </w:pPr>
    <w:rPr>
      <w:rFonts w:eastAsia="SimSun"/>
      <w:szCs w:val="20"/>
    </w:rPr>
  </w:style>
  <w:style w:type="paragraph" w:styleId="List">
    <w:name w:val="List"/>
    <w:basedOn w:val="Normal"/>
    <w:qFormat/>
    <w:pPr>
      <w:spacing w:before="0" w:after="240" w:line="259" w:lineRule="auto"/>
      <w:ind w:left="283" w:hanging="283"/>
    </w:pPr>
    <w:rPr>
      <w:rFonts w:eastAsia="SimSun"/>
      <w:szCs w:val="20"/>
    </w:rPr>
  </w:style>
  <w:style w:type="paragraph" w:styleId="List5">
    <w:name w:val="List 5"/>
    <w:basedOn w:val="Normal"/>
    <w:qFormat/>
    <w:pPr>
      <w:spacing w:before="0" w:after="240" w:line="259" w:lineRule="auto"/>
      <w:ind w:left="1415" w:hanging="283"/>
    </w:pPr>
    <w:rPr>
      <w:rFonts w:eastAsia="SimSun"/>
      <w:szCs w:val="20"/>
    </w:rPr>
  </w:style>
  <w:style w:type="paragraph" w:styleId="BodyTextIndent3">
    <w:name w:val="Body Text Indent 3"/>
    <w:basedOn w:val="Normal"/>
    <w:link w:val="BodyTextIndent3Char"/>
    <w:qFormat/>
    <w:pPr>
      <w:spacing w:before="0" w:line="259" w:lineRule="auto"/>
      <w:ind w:left="283"/>
    </w:pPr>
    <w:rPr>
      <w:rFonts w:eastAsia="SimSun"/>
      <w:sz w:val="16"/>
      <w:szCs w:val="20"/>
    </w:rPr>
  </w:style>
  <w:style w:type="character" w:customStyle="1" w:styleId="BodyTextIndent3Char">
    <w:name w:val="Body Text Indent 3 Char"/>
    <w:basedOn w:val="DefaultParagraphFont"/>
    <w:link w:val="BodyTextIndent3"/>
    <w:rPr>
      <w:rFonts w:ascii="Times New Roman" w:eastAsia="SimSun" w:hAnsi="Times New Roman" w:cs="Times New Roman"/>
      <w:sz w:val="16"/>
      <w:szCs w:val="20"/>
      <w:lang w:val="bg-BG"/>
    </w:rPr>
  </w:style>
  <w:style w:type="paragraph" w:styleId="Index7">
    <w:name w:val="index 7"/>
    <w:basedOn w:val="Normal"/>
    <w:next w:val="Normal"/>
    <w:semiHidden/>
    <w:qFormat/>
    <w:pPr>
      <w:spacing w:before="0" w:after="240" w:line="259" w:lineRule="auto"/>
      <w:ind w:left="1680" w:hanging="240"/>
    </w:pPr>
    <w:rPr>
      <w:rFonts w:eastAsia="SimSun"/>
      <w:szCs w:val="20"/>
    </w:rPr>
  </w:style>
  <w:style w:type="paragraph" w:styleId="Index9">
    <w:name w:val="index 9"/>
    <w:basedOn w:val="Normal"/>
    <w:next w:val="Normal"/>
    <w:semiHidden/>
    <w:qFormat/>
    <w:pPr>
      <w:spacing w:before="0" w:after="240" w:line="259" w:lineRule="auto"/>
      <w:ind w:left="2160" w:hanging="240"/>
    </w:pPr>
    <w:rPr>
      <w:rFonts w:eastAsia="SimSun"/>
      <w:szCs w:val="20"/>
    </w:rPr>
  </w:style>
  <w:style w:type="paragraph" w:styleId="TableofFigures">
    <w:name w:val="table of figures"/>
    <w:basedOn w:val="Normal"/>
    <w:next w:val="Normal"/>
    <w:semiHidden/>
    <w:qFormat/>
    <w:pPr>
      <w:spacing w:before="0" w:after="240" w:line="259" w:lineRule="auto"/>
      <w:ind w:left="480" w:hanging="480"/>
    </w:pPr>
    <w:rPr>
      <w:rFonts w:eastAsia="SimSun"/>
      <w:szCs w:val="20"/>
    </w:rPr>
  </w:style>
  <w:style w:type="paragraph" w:styleId="BodyText2">
    <w:name w:val="Body Text 2"/>
    <w:basedOn w:val="Normal"/>
    <w:link w:val="BodyText2Char"/>
    <w:qFormat/>
    <w:pPr>
      <w:spacing w:before="0" w:line="480" w:lineRule="auto"/>
    </w:pPr>
    <w:rPr>
      <w:rFonts w:eastAsia="SimSun"/>
      <w:szCs w:val="20"/>
    </w:rPr>
  </w:style>
  <w:style w:type="character" w:customStyle="1" w:styleId="BodyText2Char">
    <w:name w:val="Body Text 2 Char"/>
    <w:basedOn w:val="DefaultParagraphFont"/>
    <w:link w:val="BodyText2"/>
    <w:rPr>
      <w:rFonts w:ascii="Times New Roman" w:eastAsia="SimSun" w:hAnsi="Times New Roman" w:cs="Times New Roman"/>
      <w:sz w:val="24"/>
      <w:szCs w:val="20"/>
      <w:lang w:val="bg-BG"/>
    </w:rPr>
  </w:style>
  <w:style w:type="paragraph" w:styleId="List4">
    <w:name w:val="List 4"/>
    <w:basedOn w:val="Normal"/>
    <w:qFormat/>
    <w:pPr>
      <w:spacing w:before="0" w:after="240" w:line="259" w:lineRule="auto"/>
      <w:ind w:left="1132" w:hanging="283"/>
    </w:pPr>
    <w:rPr>
      <w:rFonts w:eastAsia="SimSun"/>
      <w:szCs w:val="20"/>
    </w:rPr>
  </w:style>
  <w:style w:type="paragraph" w:styleId="ListContinue2">
    <w:name w:val="List Continue 2"/>
    <w:basedOn w:val="Normal"/>
    <w:qFormat/>
    <w:pPr>
      <w:spacing w:before="0" w:line="259" w:lineRule="auto"/>
      <w:ind w:left="566"/>
    </w:pPr>
    <w:rPr>
      <w:rFonts w:eastAsia="SimSun"/>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before="0" w:after="240" w:line="259" w:lineRule="auto"/>
      <w:ind w:left="1134" w:hanging="1134"/>
    </w:pPr>
    <w:rPr>
      <w:rFonts w:ascii="Arial" w:eastAsia="SimSun" w:hAnsi="Arial"/>
      <w:szCs w:val="20"/>
    </w:rPr>
  </w:style>
  <w:style w:type="character" w:customStyle="1" w:styleId="MessageHeaderChar">
    <w:name w:val="Message Header Char"/>
    <w:basedOn w:val="DefaultParagraphFont"/>
    <w:link w:val="MessageHeader"/>
    <w:rPr>
      <w:rFonts w:ascii="Arial" w:eastAsia="SimSun" w:hAnsi="Arial" w:cs="Times New Roman"/>
      <w:sz w:val="24"/>
      <w:szCs w:val="20"/>
      <w:shd w:val="pct20" w:color="auto" w:fill="auto"/>
      <w:lang w:val="bg-BG"/>
    </w:rPr>
  </w:style>
  <w:style w:type="paragraph" w:styleId="ListContinue3">
    <w:name w:val="List Continue 3"/>
    <w:basedOn w:val="Normal"/>
    <w:qFormat/>
    <w:pPr>
      <w:spacing w:before="0" w:line="259" w:lineRule="auto"/>
      <w:ind w:left="849"/>
    </w:pPr>
    <w:rPr>
      <w:rFonts w:eastAsia="SimSun"/>
      <w:szCs w:val="20"/>
    </w:rPr>
  </w:style>
  <w:style w:type="paragraph" w:styleId="Index2">
    <w:name w:val="index 2"/>
    <w:basedOn w:val="Normal"/>
    <w:next w:val="Normal"/>
    <w:semiHidden/>
    <w:qFormat/>
    <w:pPr>
      <w:spacing w:before="0" w:after="240" w:line="259" w:lineRule="auto"/>
      <w:ind w:left="480" w:hanging="240"/>
    </w:pPr>
    <w:rPr>
      <w:rFonts w:eastAsia="SimSun"/>
      <w:szCs w:val="20"/>
    </w:rPr>
  </w:style>
  <w:style w:type="paragraph" w:styleId="Title">
    <w:name w:val="Title"/>
    <w:basedOn w:val="Normal"/>
    <w:link w:val="TitleChar"/>
    <w:qFormat/>
    <w:pPr>
      <w:spacing w:before="240" w:after="60" w:line="259" w:lineRule="auto"/>
      <w:jc w:val="center"/>
      <w:outlineLvl w:val="0"/>
    </w:pPr>
    <w:rPr>
      <w:rFonts w:ascii="Arial" w:eastAsia="SimSun" w:hAnsi="Arial"/>
      <w:b/>
      <w:kern w:val="28"/>
      <w:sz w:val="32"/>
      <w:szCs w:val="20"/>
    </w:rPr>
  </w:style>
  <w:style w:type="character" w:customStyle="1" w:styleId="TitleChar">
    <w:name w:val="Title Char"/>
    <w:basedOn w:val="DefaultParagraphFont"/>
    <w:link w:val="Title"/>
    <w:rPr>
      <w:rFonts w:ascii="Arial" w:eastAsia="SimSun" w:hAnsi="Arial" w:cs="Times New Roman"/>
      <w:b/>
      <w:kern w:val="28"/>
      <w:sz w:val="32"/>
      <w:szCs w:val="20"/>
      <w:lang w:val="bg-BG"/>
    </w:rPr>
  </w:style>
  <w:style w:type="paragraph" w:styleId="CommentSubject">
    <w:name w:val="annotation subject"/>
    <w:basedOn w:val="CommentText"/>
    <w:next w:val="CommentText"/>
    <w:link w:val="CommentSubjectChar"/>
    <w:uiPriority w:val="99"/>
    <w:unhideWhenUsed/>
    <w:qFormat/>
    <w:pPr>
      <w:jc w:val="left"/>
    </w:pPr>
    <w:rPr>
      <w:b/>
      <w:bCs/>
      <w:sz w:val="24"/>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4"/>
      <w:szCs w:val="20"/>
      <w:lang w:val="bg-BG"/>
    </w:rPr>
  </w:style>
  <w:style w:type="paragraph" w:styleId="BodyTextFirstIndent">
    <w:name w:val="Body Text First Indent"/>
    <w:basedOn w:val="BodyText"/>
    <w:link w:val="BodyTextFirstIndentChar"/>
    <w:qFormat/>
    <w:pPr>
      <w:ind w:firstLine="210"/>
    </w:pPr>
  </w:style>
  <w:style w:type="character" w:customStyle="1" w:styleId="BodyTextFirstIndentChar">
    <w:name w:val="Body Text First Indent Char"/>
    <w:basedOn w:val="BodyTextChar"/>
    <w:link w:val="BodyTextFirstIndent"/>
    <w:rPr>
      <w:rFonts w:ascii="Times New Roman" w:eastAsia="SimSu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SimSun" w:hAnsi="Times New Roman" w:cs="Times New Roman"/>
      <w:sz w:val="24"/>
      <w:szCs w:val="20"/>
      <w:lang w:val="bg-BG"/>
    </w:rPr>
  </w:style>
  <w:style w:type="table" w:styleId="TableGrid">
    <w:name w:val="Table Grid"/>
    <w:basedOn w:val="TableNormal"/>
    <w:qFormat/>
    <w:pPr>
      <w:spacing w:after="240" w:line="259" w:lineRule="auto"/>
      <w:jc w:val="both"/>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rPr>
      <w:color w:val="800080"/>
      <w:u w:val="single"/>
    </w:rPr>
  </w:style>
  <w:style w:type="character" w:styleId="LineNumber">
    <w:name w:val="line number"/>
    <w:uiPriority w:val="99"/>
    <w:semiHidden/>
    <w:unhideWhenUsed/>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21"/>
      <w:szCs w:val="21"/>
    </w:rPr>
  </w:style>
  <w:style w:type="character" w:customStyle="1" w:styleId="1">
    <w:name w:val="访问过的超链接1"/>
    <w:qFormat/>
    <w:rPr>
      <w:color w:val="800080"/>
      <w:u w:val="single"/>
    </w:rPr>
  </w:style>
  <w:style w:type="character" w:customStyle="1" w:styleId="ManualNumPar1Char">
    <w:name w:val="Manual NumPar 1 Char"/>
    <w:rPr>
      <w:rFonts w:ascii="Times New Roman" w:hAnsi="Times New Roman" w:cs="Times New Roman"/>
      <w:sz w:val="24"/>
      <w:lang w:val="bg-BG"/>
    </w:rPr>
  </w:style>
  <w:style w:type="paragraph" w:customStyle="1" w:styleId="ListNumber1Level2">
    <w:name w:val="List Number 1 (Level 2)"/>
    <w:basedOn w:val="Text1"/>
    <w:pPr>
      <w:numPr>
        <w:ilvl w:val="1"/>
        <w:numId w:val="11"/>
      </w:numPr>
      <w:spacing w:before="0" w:after="240" w:line="259" w:lineRule="auto"/>
    </w:pPr>
    <w:rPr>
      <w:rFonts w:eastAsia="SimSun"/>
      <w:szCs w:val="20"/>
    </w:rPr>
  </w:style>
  <w:style w:type="paragraph" w:customStyle="1" w:styleId="ListDash">
    <w:name w:val="List Dash"/>
    <w:basedOn w:val="Normal"/>
    <w:pPr>
      <w:numPr>
        <w:numId w:val="12"/>
      </w:numPr>
      <w:spacing w:before="0" w:after="240" w:line="259" w:lineRule="auto"/>
    </w:pPr>
    <w:rPr>
      <w:rFonts w:eastAsia="SimSun"/>
      <w:szCs w:val="20"/>
    </w:rPr>
  </w:style>
  <w:style w:type="paragraph" w:customStyle="1" w:styleId="ListNumberLevel3">
    <w:name w:val="List Number (Level 3)"/>
    <w:basedOn w:val="Normal"/>
    <w:pPr>
      <w:numPr>
        <w:ilvl w:val="2"/>
        <w:numId w:val="3"/>
      </w:numPr>
      <w:spacing w:before="0" w:after="240" w:line="259" w:lineRule="auto"/>
    </w:pPr>
    <w:rPr>
      <w:rFonts w:eastAsia="SimSun"/>
      <w:szCs w:val="20"/>
    </w:rPr>
  </w:style>
  <w:style w:type="paragraph" w:customStyle="1" w:styleId="DisclaimerSJ">
    <w:name w:val="Disclaimer_SJ"/>
    <w:basedOn w:val="Normal"/>
    <w:next w:val="Normal"/>
    <w:pPr>
      <w:spacing w:before="0" w:after="0" w:line="259" w:lineRule="auto"/>
    </w:pPr>
    <w:rPr>
      <w:rFonts w:ascii="Arial" w:eastAsia="SimSun" w:hAnsi="Arial"/>
      <w:b/>
      <w:sz w:val="16"/>
      <w:szCs w:val="20"/>
    </w:rPr>
  </w:style>
  <w:style w:type="paragraph" w:customStyle="1" w:styleId="ListNumber1Level4">
    <w:name w:val="List Number 1 (Level 4)"/>
    <w:basedOn w:val="Text1"/>
    <w:pPr>
      <w:numPr>
        <w:ilvl w:val="3"/>
        <w:numId w:val="11"/>
      </w:numPr>
      <w:spacing w:before="0" w:after="240" w:line="259" w:lineRule="auto"/>
    </w:pPr>
    <w:rPr>
      <w:rFonts w:eastAsia="SimSun"/>
      <w:szCs w:val="20"/>
    </w:rPr>
  </w:style>
  <w:style w:type="paragraph" w:customStyle="1" w:styleId="ConfidentialUE">
    <w:name w:val="Confidential UE"/>
    <w:basedOn w:val="Normal"/>
    <w:pPr>
      <w:spacing w:before="0" w:after="0" w:line="259" w:lineRule="auto"/>
      <w:jc w:val="center"/>
    </w:pPr>
    <w:rPr>
      <w:rFonts w:eastAsia="SimSun"/>
      <w:b/>
      <w:caps/>
      <w:sz w:val="32"/>
      <w:szCs w:val="20"/>
      <w:bdr w:val="single" w:sz="18" w:space="0" w:color="auto"/>
    </w:rPr>
  </w:style>
  <w:style w:type="paragraph" w:customStyle="1" w:styleId="ListDash2">
    <w:name w:val="List Dash 2"/>
    <w:basedOn w:val="Text2"/>
    <w:pPr>
      <w:numPr>
        <w:numId w:val="13"/>
      </w:numPr>
      <w:spacing w:before="0" w:after="240" w:line="259" w:lineRule="auto"/>
    </w:pPr>
    <w:rPr>
      <w:rFonts w:eastAsia="SimSun"/>
      <w:szCs w:val="20"/>
    </w:rPr>
  </w:style>
  <w:style w:type="paragraph" w:customStyle="1" w:styleId="AddressTL">
    <w:name w:val="AddressTL"/>
    <w:basedOn w:val="Normal"/>
    <w:next w:val="Normal"/>
    <w:pPr>
      <w:spacing w:before="0" w:after="720" w:line="259" w:lineRule="auto"/>
      <w:jc w:val="left"/>
    </w:pPr>
    <w:rPr>
      <w:rFonts w:eastAsia="SimSun"/>
      <w:szCs w:val="20"/>
    </w:rPr>
  </w:style>
  <w:style w:type="paragraph" w:customStyle="1" w:styleId="ListNumber1Level3">
    <w:name w:val="List Number 1 (Level 3)"/>
    <w:basedOn w:val="Text1"/>
    <w:pPr>
      <w:numPr>
        <w:ilvl w:val="2"/>
        <w:numId w:val="11"/>
      </w:numPr>
      <w:spacing w:before="0" w:after="240" w:line="259" w:lineRule="auto"/>
    </w:pPr>
    <w:rPr>
      <w:rFonts w:eastAsia="SimSun"/>
      <w:szCs w:val="20"/>
    </w:rPr>
  </w:style>
  <w:style w:type="paragraph" w:customStyle="1" w:styleId="Subject">
    <w:name w:val="Subject"/>
    <w:basedOn w:val="Normal"/>
    <w:next w:val="Normal"/>
    <w:pPr>
      <w:spacing w:before="0" w:after="480" w:line="259" w:lineRule="auto"/>
      <w:ind w:left="1531" w:hanging="1531"/>
      <w:jc w:val="left"/>
    </w:pPr>
    <w:rPr>
      <w:rFonts w:eastAsia="SimSun"/>
      <w:b/>
      <w:szCs w:val="20"/>
    </w:rPr>
  </w:style>
  <w:style w:type="paragraph" w:customStyle="1" w:styleId="RUE">
    <w:name w:val="RUE"/>
    <w:basedOn w:val="Normal"/>
    <w:pPr>
      <w:spacing w:before="0" w:after="0" w:line="259" w:lineRule="auto"/>
      <w:jc w:val="center"/>
    </w:pPr>
    <w:rPr>
      <w:rFonts w:eastAsia="SimSun"/>
      <w:b/>
      <w:caps/>
      <w:sz w:val="32"/>
      <w:szCs w:val="20"/>
      <w:bdr w:val="single" w:sz="18" w:space="0" w:color="auto"/>
    </w:rPr>
  </w:style>
  <w:style w:type="paragraph" w:customStyle="1" w:styleId="ListNumberLevel4">
    <w:name w:val="List Number (Level 4)"/>
    <w:basedOn w:val="Normal"/>
    <w:pPr>
      <w:numPr>
        <w:ilvl w:val="3"/>
        <w:numId w:val="3"/>
      </w:numPr>
      <w:spacing w:before="0" w:after="240" w:line="259" w:lineRule="auto"/>
    </w:pPr>
    <w:rPr>
      <w:rFonts w:eastAsia="SimSun"/>
      <w:szCs w:val="20"/>
    </w:rPr>
  </w:style>
  <w:style w:type="paragraph" w:customStyle="1" w:styleId="DoubSign">
    <w:name w:val="DoubSign"/>
    <w:basedOn w:val="Normal"/>
    <w:next w:val="Contact"/>
    <w:pPr>
      <w:tabs>
        <w:tab w:val="left" w:pos="5103"/>
      </w:tabs>
      <w:spacing w:before="1200" w:after="0" w:line="259" w:lineRule="auto"/>
      <w:jc w:val="left"/>
    </w:pPr>
    <w:rPr>
      <w:rFonts w:eastAsia="SimSun"/>
      <w:szCs w:val="20"/>
    </w:rPr>
  </w:style>
  <w:style w:type="paragraph" w:customStyle="1" w:styleId="ListNumber1">
    <w:name w:val="List Number 1"/>
    <w:basedOn w:val="Text1"/>
    <w:pPr>
      <w:numPr>
        <w:numId w:val="11"/>
      </w:numPr>
      <w:spacing w:before="0" w:after="240" w:line="259" w:lineRule="auto"/>
    </w:pPr>
    <w:rPr>
      <w:rFonts w:eastAsia="SimSun"/>
      <w:szCs w:val="20"/>
    </w:rPr>
  </w:style>
  <w:style w:type="paragraph" w:customStyle="1" w:styleId="NoteHead">
    <w:name w:val="NoteHead"/>
    <w:basedOn w:val="Normal"/>
    <w:next w:val="Subject"/>
    <w:pPr>
      <w:spacing w:before="720" w:after="720" w:line="259" w:lineRule="auto"/>
      <w:jc w:val="center"/>
    </w:pPr>
    <w:rPr>
      <w:rFonts w:eastAsia="SimSun"/>
      <w:b/>
      <w:smallCaps/>
      <w:szCs w:val="20"/>
    </w:rPr>
  </w:style>
  <w:style w:type="paragraph" w:customStyle="1" w:styleId="ListDash1">
    <w:name w:val="List Dash 1"/>
    <w:basedOn w:val="Text1"/>
    <w:pPr>
      <w:numPr>
        <w:numId w:val="14"/>
      </w:numPr>
      <w:spacing w:before="0" w:after="240" w:line="259" w:lineRule="auto"/>
    </w:pPr>
    <w:rPr>
      <w:rFonts w:eastAsia="SimSun"/>
      <w:szCs w:val="20"/>
    </w:rPr>
  </w:style>
  <w:style w:type="paragraph" w:customStyle="1" w:styleId="NoteList">
    <w:name w:val="NoteList"/>
    <w:basedOn w:val="Normal"/>
    <w:next w:val="Subject"/>
    <w:pPr>
      <w:tabs>
        <w:tab w:val="left" w:pos="5823"/>
      </w:tabs>
      <w:spacing w:before="720" w:after="720" w:line="259" w:lineRule="auto"/>
      <w:ind w:left="5104" w:hanging="3119"/>
      <w:jc w:val="left"/>
    </w:pPr>
    <w:rPr>
      <w:rFonts w:eastAsia="SimSun"/>
      <w:b/>
      <w:smallCaps/>
      <w:szCs w:val="20"/>
    </w:rPr>
  </w:style>
  <w:style w:type="paragraph" w:customStyle="1" w:styleId="DisclaimerNotice">
    <w:name w:val="Disclaimer Notice"/>
    <w:basedOn w:val="Normal"/>
    <w:next w:val="AddressTR"/>
    <w:pPr>
      <w:spacing w:before="0" w:after="240" w:line="259" w:lineRule="auto"/>
      <w:ind w:left="5103"/>
      <w:jc w:val="left"/>
    </w:pPr>
    <w:rPr>
      <w:rFonts w:eastAsia="SimSun"/>
      <w:i/>
      <w:sz w:val="20"/>
      <w:szCs w:val="20"/>
    </w:rPr>
  </w:style>
  <w:style w:type="paragraph" w:customStyle="1" w:styleId="ListNumber4Level3">
    <w:name w:val="List Number 4 (Level 3)"/>
    <w:basedOn w:val="Text4"/>
    <w:pPr>
      <w:numPr>
        <w:ilvl w:val="2"/>
        <w:numId w:val="9"/>
      </w:numPr>
      <w:spacing w:before="0" w:after="240" w:line="259" w:lineRule="auto"/>
    </w:pPr>
    <w:rPr>
      <w:rFonts w:eastAsia="SimSun"/>
      <w:szCs w:val="20"/>
    </w:rPr>
  </w:style>
  <w:style w:type="paragraph" w:customStyle="1" w:styleId="ZDGName">
    <w:name w:val="Z_DGName"/>
    <w:basedOn w:val="Normal"/>
    <w:uiPriority w:val="99"/>
    <w:pPr>
      <w:widowControl w:val="0"/>
      <w:autoSpaceDE w:val="0"/>
      <w:autoSpaceDN w:val="0"/>
      <w:spacing w:before="0" w:after="0" w:line="259" w:lineRule="auto"/>
      <w:ind w:right="85"/>
      <w:jc w:val="left"/>
    </w:pPr>
    <w:rPr>
      <w:rFonts w:ascii="Arial" w:eastAsia="Times New Roman" w:hAnsi="Arial" w:cs="Arial"/>
      <w:sz w:val="16"/>
      <w:szCs w:val="16"/>
      <w:lang w:eastAsia="en-GB"/>
    </w:rPr>
  </w:style>
  <w:style w:type="paragraph" w:customStyle="1" w:styleId="ListDash4">
    <w:name w:val="List Dash 4"/>
    <w:basedOn w:val="Text4"/>
    <w:pPr>
      <w:numPr>
        <w:numId w:val="15"/>
      </w:numPr>
      <w:spacing w:before="0" w:after="240" w:line="259" w:lineRule="auto"/>
    </w:pPr>
    <w:rPr>
      <w:rFonts w:eastAsia="SimSun"/>
      <w:szCs w:val="20"/>
    </w:rPr>
  </w:style>
  <w:style w:type="paragraph" w:customStyle="1" w:styleId="ZCom">
    <w:name w:val="Z_Com"/>
    <w:basedOn w:val="Normal"/>
    <w:next w:val="ZDGName"/>
    <w:uiPriority w:val="99"/>
    <w:pPr>
      <w:widowControl w:val="0"/>
      <w:autoSpaceDE w:val="0"/>
      <w:autoSpaceDN w:val="0"/>
      <w:spacing w:before="0" w:after="0" w:line="259" w:lineRule="auto"/>
      <w:ind w:right="85"/>
    </w:pPr>
    <w:rPr>
      <w:rFonts w:ascii="Arial" w:eastAsia="Times New Roman" w:hAnsi="Arial" w:cs="Arial"/>
      <w:szCs w:val="24"/>
      <w:lang w:eastAsia="en-GB"/>
    </w:rPr>
  </w:style>
  <w:style w:type="paragraph" w:customStyle="1" w:styleId="YReferences">
    <w:name w:val="YReferences"/>
    <w:basedOn w:val="Normal"/>
    <w:next w:val="Normal"/>
    <w:pPr>
      <w:spacing w:before="0" w:after="480" w:line="259" w:lineRule="auto"/>
      <w:ind w:left="1531" w:hanging="1531"/>
    </w:pPr>
    <w:rPr>
      <w:rFonts w:eastAsia="SimSun"/>
      <w:szCs w:val="20"/>
    </w:rPr>
  </w:style>
  <w:style w:type="paragraph" w:customStyle="1" w:styleId="ListBullet1">
    <w:name w:val="List Bullet 1"/>
    <w:basedOn w:val="Text1"/>
    <w:pPr>
      <w:numPr>
        <w:numId w:val="16"/>
      </w:numPr>
      <w:spacing w:before="0" w:after="240" w:line="259" w:lineRule="auto"/>
    </w:pPr>
    <w:rPr>
      <w:rFonts w:eastAsia="SimSun"/>
      <w:szCs w:val="20"/>
    </w:rPr>
  </w:style>
  <w:style w:type="paragraph" w:customStyle="1" w:styleId="Releasable">
    <w:name w:val="Releasable"/>
    <w:basedOn w:val="Normal"/>
    <w:qFormat/>
    <w:pPr>
      <w:spacing w:before="0" w:after="0" w:line="259" w:lineRule="auto"/>
      <w:jc w:val="center"/>
    </w:pPr>
    <w:rPr>
      <w:rFonts w:eastAsia="SimSun"/>
      <w:b/>
      <w:caps/>
      <w:sz w:val="32"/>
      <w:szCs w:val="20"/>
    </w:rPr>
  </w:style>
  <w:style w:type="paragraph" w:customStyle="1" w:styleId="ListDash3">
    <w:name w:val="List Dash 3"/>
    <w:basedOn w:val="Text3"/>
    <w:pPr>
      <w:numPr>
        <w:numId w:val="17"/>
      </w:numPr>
      <w:spacing w:before="0" w:after="240" w:line="259" w:lineRule="auto"/>
    </w:pPr>
    <w:rPr>
      <w:rFonts w:eastAsia="SimSun"/>
      <w:szCs w:val="20"/>
    </w:rPr>
  </w:style>
  <w:style w:type="paragraph" w:customStyle="1" w:styleId="ListNumber4Level2">
    <w:name w:val="List Number 4 (Level 2)"/>
    <w:basedOn w:val="Text4"/>
    <w:pPr>
      <w:numPr>
        <w:ilvl w:val="1"/>
        <w:numId w:val="9"/>
      </w:numPr>
      <w:spacing w:before="0" w:after="240" w:line="259" w:lineRule="auto"/>
    </w:pPr>
    <w:rPr>
      <w:rFonts w:eastAsia="SimSun"/>
      <w:szCs w:val="20"/>
    </w:rPr>
  </w:style>
  <w:style w:type="paragraph" w:customStyle="1" w:styleId="ListNumberLevel2">
    <w:name w:val="List Number (Level 2)"/>
    <w:basedOn w:val="Normal"/>
    <w:pPr>
      <w:numPr>
        <w:ilvl w:val="1"/>
        <w:numId w:val="3"/>
      </w:numPr>
      <w:spacing w:before="0" w:after="240" w:line="259" w:lineRule="auto"/>
    </w:pPr>
    <w:rPr>
      <w:rFonts w:eastAsia="SimSun"/>
      <w:szCs w:val="20"/>
    </w:rPr>
  </w:style>
  <w:style w:type="paragraph" w:customStyle="1" w:styleId="ListNumber2Level2">
    <w:name w:val="List Number 2 (Level 2)"/>
    <w:basedOn w:val="Text2"/>
    <w:pPr>
      <w:numPr>
        <w:ilvl w:val="1"/>
        <w:numId w:val="1"/>
      </w:numPr>
      <w:spacing w:before="0" w:after="240" w:line="259" w:lineRule="auto"/>
    </w:pPr>
    <w:rPr>
      <w:rFonts w:eastAsia="SimSun"/>
      <w:szCs w:val="20"/>
    </w:rPr>
  </w:style>
  <w:style w:type="paragraph" w:customStyle="1" w:styleId="ListNumber2Level3">
    <w:name w:val="List Number 2 (Level 3)"/>
    <w:basedOn w:val="Text2"/>
    <w:pPr>
      <w:numPr>
        <w:ilvl w:val="2"/>
        <w:numId w:val="1"/>
      </w:numPr>
      <w:spacing w:before="0" w:after="240" w:line="259" w:lineRule="auto"/>
    </w:pPr>
    <w:rPr>
      <w:rFonts w:eastAsia="SimSun"/>
      <w:szCs w:val="20"/>
    </w:rPr>
  </w:style>
  <w:style w:type="paragraph" w:customStyle="1" w:styleId="ListNumber2Level4">
    <w:name w:val="List Number 2 (Level 4)"/>
    <w:basedOn w:val="Text2"/>
    <w:pPr>
      <w:numPr>
        <w:ilvl w:val="3"/>
        <w:numId w:val="1"/>
      </w:numPr>
      <w:spacing w:before="0" w:after="240" w:line="259" w:lineRule="auto"/>
      <w:ind w:left="3901" w:hanging="703"/>
    </w:pPr>
    <w:rPr>
      <w:rFonts w:eastAsia="SimSun"/>
      <w:szCs w:val="20"/>
    </w:rPr>
  </w:style>
  <w:style w:type="paragraph" w:customStyle="1" w:styleId="ListNumber3Level2">
    <w:name w:val="List Number 3 (Level 2)"/>
    <w:basedOn w:val="Text3"/>
    <w:pPr>
      <w:numPr>
        <w:ilvl w:val="1"/>
        <w:numId w:val="6"/>
      </w:numPr>
      <w:spacing w:before="0" w:after="240" w:line="259" w:lineRule="auto"/>
    </w:pPr>
    <w:rPr>
      <w:rFonts w:eastAsia="SimSun"/>
      <w:szCs w:val="20"/>
    </w:rPr>
  </w:style>
  <w:style w:type="paragraph" w:customStyle="1" w:styleId="ListNumber3Level3">
    <w:name w:val="List Number 3 (Level 3)"/>
    <w:basedOn w:val="Text3"/>
    <w:pPr>
      <w:numPr>
        <w:ilvl w:val="2"/>
        <w:numId w:val="6"/>
      </w:numPr>
      <w:spacing w:before="0" w:after="240" w:line="259" w:lineRule="auto"/>
    </w:pPr>
    <w:rPr>
      <w:rFonts w:eastAsia="SimSun"/>
      <w:szCs w:val="20"/>
    </w:rPr>
  </w:style>
  <w:style w:type="paragraph" w:customStyle="1" w:styleId="ListNumber3Level4">
    <w:name w:val="List Number 3 (Level 4)"/>
    <w:basedOn w:val="Text3"/>
    <w:pPr>
      <w:numPr>
        <w:ilvl w:val="3"/>
        <w:numId w:val="6"/>
      </w:numPr>
      <w:spacing w:before="0" w:after="240" w:line="259" w:lineRule="auto"/>
    </w:pPr>
    <w:rPr>
      <w:rFonts w:eastAsia="SimSun"/>
      <w:szCs w:val="20"/>
    </w:rPr>
  </w:style>
  <w:style w:type="paragraph" w:customStyle="1" w:styleId="ListNumber4Level4">
    <w:name w:val="List Number 4 (Level 4)"/>
    <w:basedOn w:val="Text4"/>
    <w:pPr>
      <w:numPr>
        <w:ilvl w:val="3"/>
        <w:numId w:val="9"/>
      </w:numPr>
      <w:spacing w:before="0" w:after="240" w:line="259" w:lineRule="auto"/>
    </w:pPr>
    <w:rPr>
      <w:rFonts w:eastAsia="SimSun"/>
      <w:szCs w:val="20"/>
    </w:rPr>
  </w:style>
  <w:style w:type="paragraph" w:styleId="ListParagraph">
    <w:name w:val="List Paragraph"/>
    <w:basedOn w:val="Normal"/>
    <w:uiPriority w:val="99"/>
    <w:qFormat/>
    <w:pPr>
      <w:widowControl w:val="0"/>
      <w:spacing w:before="0" w:after="0" w:line="259" w:lineRule="auto"/>
      <w:ind w:firstLineChars="200" w:firstLine="420"/>
    </w:pPr>
    <w:rPr>
      <w:rFonts w:ascii="Calibri" w:eastAsia="SimSun" w:hAnsi="Calibri"/>
      <w:kern w:val="2"/>
      <w:sz w:val="21"/>
      <w:lang w:eastAsia="zh-CN"/>
    </w:rPr>
  </w:style>
  <w:style w:type="paragraph" w:customStyle="1" w:styleId="Designator">
    <w:name w:val="Designator"/>
    <w:basedOn w:val="Normal"/>
    <w:pPr>
      <w:spacing w:before="0" w:after="0" w:line="259" w:lineRule="auto"/>
      <w:jc w:val="center"/>
    </w:pPr>
    <w:rPr>
      <w:rFonts w:eastAsia="SimSun"/>
      <w:b/>
      <w:caps/>
      <w:sz w:val="32"/>
      <w:szCs w:val="20"/>
    </w:rPr>
  </w:style>
  <w:style w:type="paragraph" w:customStyle="1" w:styleId="TrsSecretUE">
    <w:name w:val="Très 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SecretUE">
    <w:name w:val="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10">
    <w:name w:val="修订1"/>
    <w:uiPriority w:val="99"/>
    <w:semiHidden/>
    <w:pPr>
      <w:spacing w:after="160" w:line="259" w:lineRule="auto"/>
    </w:pPr>
    <w:rPr>
      <w:rFonts w:ascii="Times New Roman" w:eastAsia="SimSun" w:hAnsi="Times New Roman" w:cs="Times New Roman"/>
      <w:sz w:val="24"/>
      <w:szCs w:val="20"/>
    </w:rPr>
  </w:style>
  <w:style w:type="paragraph" w:customStyle="1" w:styleId="Normal1">
    <w:name w:val="Normal1"/>
    <w:basedOn w:val="Normal"/>
    <w:pPr>
      <w:spacing w:before="100" w:beforeAutospacing="1" w:after="100" w:afterAutospacing="1" w:line="259" w:lineRule="auto"/>
      <w:jc w:val="left"/>
    </w:pPr>
    <w:rPr>
      <w:rFonts w:eastAsia="Times New Roman"/>
      <w:szCs w:val="24"/>
      <w:lang w:eastAsia="en-GB"/>
    </w:rPr>
  </w:style>
  <w:style w:type="paragraph" w:customStyle="1" w:styleId="LegalNumPar">
    <w:name w:val="LegalNumPar"/>
    <w:basedOn w:val="Normal"/>
    <w:pPr>
      <w:widowControl w:val="0"/>
      <w:numPr>
        <w:numId w:val="18"/>
      </w:numPr>
      <w:tabs>
        <w:tab w:val="left" w:pos="1786"/>
      </w:tabs>
      <w:spacing w:before="0" w:after="0" w:line="360" w:lineRule="auto"/>
      <w:ind w:left="1786" w:hanging="709"/>
    </w:pPr>
    <w:rPr>
      <w:rFonts w:ascii="Calibri" w:eastAsia="SimSun" w:hAnsi="Calibri"/>
      <w:kern w:val="2"/>
      <w:lang w:eastAsia="zh-CN"/>
    </w:rPr>
  </w:style>
  <w:style w:type="paragraph" w:customStyle="1" w:styleId="LegalNumPar2">
    <w:name w:val="LegalNumPar2"/>
    <w:basedOn w:val="Normal"/>
    <w:pPr>
      <w:widowControl w:val="0"/>
      <w:numPr>
        <w:ilvl w:val="1"/>
        <w:numId w:val="18"/>
      </w:numPr>
      <w:tabs>
        <w:tab w:val="left" w:pos="2494"/>
      </w:tabs>
      <w:spacing w:before="0" w:after="0" w:line="360" w:lineRule="auto"/>
      <w:ind w:left="2494" w:hanging="708"/>
    </w:pPr>
    <w:rPr>
      <w:rFonts w:ascii="Calibri" w:eastAsia="SimSun" w:hAnsi="Calibri"/>
      <w:kern w:val="2"/>
      <w:lang w:eastAsia="zh-CN"/>
    </w:rPr>
  </w:style>
  <w:style w:type="paragraph" w:customStyle="1" w:styleId="LegalNumPar3">
    <w:name w:val="LegalNumPar3"/>
    <w:basedOn w:val="Normal"/>
    <w:pPr>
      <w:widowControl w:val="0"/>
      <w:numPr>
        <w:ilvl w:val="2"/>
        <w:numId w:val="18"/>
      </w:numPr>
      <w:tabs>
        <w:tab w:val="left" w:pos="3203"/>
      </w:tabs>
      <w:spacing w:before="0" w:after="0" w:line="360" w:lineRule="auto"/>
      <w:ind w:left="3203" w:hanging="709"/>
    </w:pPr>
    <w:rPr>
      <w:rFonts w:ascii="Calibri" w:eastAsia="SimSun" w:hAnsi="Calibri"/>
      <w:kern w:val="2"/>
      <w:lang w:eastAsia="zh-CN"/>
    </w:rPr>
  </w:style>
  <w:style w:type="paragraph" w:customStyle="1" w:styleId="Default">
    <w:name w:val="Default"/>
    <w:pPr>
      <w:autoSpaceDE w:val="0"/>
      <w:autoSpaceDN w:val="0"/>
      <w:adjustRightInd w:val="0"/>
      <w:spacing w:after="160" w:line="259" w:lineRule="auto"/>
    </w:pPr>
    <w:rPr>
      <w:rFonts w:ascii="MS Gothic" w:eastAsia="MS Gothic" w:hAnsi="Times New Roman" w:cs="MS Gothic"/>
      <w:color w:val="000000"/>
      <w:sz w:val="24"/>
      <w:szCs w:val="24"/>
      <w:lang w:eastAsia="en-GB"/>
    </w:rPr>
  </w:style>
  <w:style w:type="character" w:customStyle="1" w:styleId="tlid-translation">
    <w:name w:val="tlid-translation"/>
    <w:basedOn w:val="DefaultParagraphFont"/>
  </w:style>
  <w:style w:type="paragraph" w:customStyle="1" w:styleId="ManualNnumPar1">
    <w:name w:val="Manual NnumPar 1"/>
    <w:basedOn w:val="ManualNumPar1"/>
    <w:pPr>
      <w:adjustRightInd w:val="0"/>
      <w:snapToGrid w:val="0"/>
      <w:spacing w:before="0" w:afterLines="50" w:line="360" w:lineRule="auto"/>
      <w:ind w:left="0" w:firstLine="0"/>
      <w:jc w:val="center"/>
    </w:pPr>
    <w:rPr>
      <w:snapToGrid w:val="0"/>
    </w:rPr>
  </w:style>
  <w:style w:type="numbering" w:customStyle="1" w:styleId="NoList1">
    <w:name w:val="No List1"/>
    <w:next w:val="NoList"/>
    <w:uiPriority w:val="99"/>
    <w:semiHidden/>
    <w:unhideWhenUsed/>
  </w:style>
  <w:style w:type="table" w:customStyle="1" w:styleId="TableGrid1">
    <w:name w:val="Table Grid1"/>
    <w:basedOn w:val="TableNormal"/>
    <w:next w:val="TableGrid"/>
    <w:qFormat/>
    <w:pPr>
      <w:spacing w:after="240" w:line="259" w:lineRule="auto"/>
      <w:jc w:val="both"/>
    </w:pPr>
    <w:rPr>
      <w:rFonts w:eastAsia="DengXi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ABD78-184A-4BE8-AB67-79C136F1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TotalTime>
  <Pages>32</Pages>
  <Words>13306</Words>
  <Characters>62142</Characters>
  <Application>Microsoft Office Word</Application>
  <DocSecurity>0</DocSecurity>
  <Lines>4438</Lines>
  <Paragraphs>2901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Ewa (AGRI)</dc:creator>
  <cp:keywords/>
  <dc:description/>
  <cp:lastModifiedBy>WES PDFC Administrator</cp:lastModifiedBy>
  <cp:revision>10</cp:revision>
  <dcterms:created xsi:type="dcterms:W3CDTF">2020-05-13T11:40:00Z</dcterms:created>
  <dcterms:modified xsi:type="dcterms:W3CDTF">2020-05-19T16:41:00Z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Red (DQC version 03)</vt:lpwstr>
  </property>
</Properties>
</file>