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4FC" w:rsidRPr="00F6175A" w:rsidRDefault="00C62B7A" w:rsidP="00C62B7A">
      <w:pPr>
        <w:pStyle w:val="Pagedecouverture"/>
        <w:rPr>
          <w:lang w:val="de-DE"/>
        </w:rPr>
      </w:pPr>
      <w:bookmarkStart w:id="0" w:name="LW_BM_COVERPAGE"/>
      <w:bookmarkStart w:id="1" w:name="_GoBack"/>
      <w:r>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23850FB-6CCA-4EC6-B757-D3FB950D76A2" style="width:450.5pt;height:320.5pt">
            <v:imagedata r:id="rId11" o:title=""/>
          </v:shape>
        </w:pict>
      </w:r>
      <w:bookmarkEnd w:id="1"/>
    </w:p>
    <w:bookmarkEnd w:id="0"/>
    <w:p w:rsidR="007F34FC" w:rsidRPr="00DA000F" w:rsidRDefault="007F34FC" w:rsidP="007F34FC">
      <w:pPr>
        <w:rPr>
          <w:rFonts w:ascii="Times New Roman" w:hAnsi="Times New Roman" w:cs="Times New Roman"/>
          <w:lang w:val="de-DE"/>
        </w:rPr>
        <w:sectPr w:rsidR="007F34FC" w:rsidRPr="00DA000F" w:rsidSect="00C62B7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870948" w:rsidRPr="00F6175A" w:rsidRDefault="00A1331A" w:rsidP="005A3FDD">
      <w:pPr>
        <w:pStyle w:val="Heading1"/>
        <w:numPr>
          <w:ilvl w:val="0"/>
          <w:numId w:val="1"/>
        </w:numPr>
        <w:rPr>
          <w:szCs w:val="24"/>
        </w:rPr>
      </w:pPr>
      <w:r w:rsidRPr="00F6175A">
        <w:rPr>
          <w:szCs w:val="24"/>
        </w:rPr>
        <w:lastRenderedPageBreak/>
        <w:t>I</w:t>
      </w:r>
      <w:r w:rsidR="00870948" w:rsidRPr="00F6175A">
        <w:rPr>
          <w:szCs w:val="24"/>
        </w:rPr>
        <w:t>ntroduction –</w:t>
      </w:r>
      <w:r w:rsidR="0026121D" w:rsidRPr="00F6175A">
        <w:rPr>
          <w:szCs w:val="24"/>
        </w:rPr>
        <w:t xml:space="preserve"> </w:t>
      </w:r>
      <w:r w:rsidR="009F7F64" w:rsidRPr="00F6175A">
        <w:rPr>
          <w:szCs w:val="24"/>
        </w:rPr>
        <w:t>W</w:t>
      </w:r>
      <w:r w:rsidR="00836665" w:rsidRPr="00F6175A">
        <w:rPr>
          <w:szCs w:val="24"/>
        </w:rPr>
        <w:t>hy</w:t>
      </w:r>
      <w:r w:rsidR="00311164" w:rsidRPr="00F6175A">
        <w:rPr>
          <w:szCs w:val="24"/>
        </w:rPr>
        <w:t xml:space="preserve"> we need</w:t>
      </w:r>
      <w:r w:rsidR="0026121D" w:rsidRPr="00F6175A">
        <w:rPr>
          <w:szCs w:val="24"/>
        </w:rPr>
        <w:t xml:space="preserve"> </w:t>
      </w:r>
      <w:r w:rsidR="000102BB" w:rsidRPr="00F6175A">
        <w:rPr>
          <w:szCs w:val="24"/>
        </w:rPr>
        <w:t xml:space="preserve">a </w:t>
      </w:r>
      <w:r w:rsidRPr="00F6175A">
        <w:rPr>
          <w:szCs w:val="24"/>
        </w:rPr>
        <w:t>strategic road map for hydrogen</w:t>
      </w:r>
    </w:p>
    <w:p w:rsidR="003F0003" w:rsidRPr="00F6175A" w:rsidRDefault="003F0003" w:rsidP="000402E1">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Hydrogen is enjoying a renewed and rapidly growing attention in Europe and around the world. Hydrogen can be used as a feedstock, a fuel or an energy carrier and storage, and has many possible applications across industry, transport, power and buildings sectors. Most importantly, it does not emit CO</w:t>
      </w:r>
      <w:r w:rsidRPr="00864B9D">
        <w:rPr>
          <w:rFonts w:ascii="Times New Roman" w:hAnsi="Times New Roman" w:cs="Times New Roman"/>
          <w:sz w:val="24"/>
          <w:vertAlign w:val="subscript"/>
        </w:rPr>
        <w:t>2</w:t>
      </w:r>
      <w:r w:rsidRPr="00F6175A">
        <w:rPr>
          <w:rFonts w:ascii="Times New Roman" w:hAnsi="Times New Roman" w:cs="Times New Roman"/>
          <w:sz w:val="24"/>
          <w:szCs w:val="24"/>
        </w:rPr>
        <w:t xml:space="preserve"> </w:t>
      </w:r>
      <w:r w:rsidR="00BB41A9" w:rsidRPr="00F6175A">
        <w:rPr>
          <w:rFonts w:ascii="Times New Roman" w:hAnsi="Times New Roman" w:cs="Times New Roman"/>
          <w:sz w:val="24"/>
          <w:szCs w:val="24"/>
        </w:rPr>
        <w:t xml:space="preserve">and almost no air pollution </w:t>
      </w:r>
      <w:r w:rsidRPr="00F6175A">
        <w:rPr>
          <w:rFonts w:ascii="Times New Roman" w:hAnsi="Times New Roman" w:cs="Times New Roman"/>
          <w:sz w:val="24"/>
          <w:szCs w:val="24"/>
        </w:rPr>
        <w:t xml:space="preserve">when used. It thus offers a solution to decarbonise industrial processes and economic sectors where reducing carbon emissions is both urgent and hard to achieve. </w:t>
      </w:r>
      <w:r w:rsidR="007B1C06" w:rsidRPr="00F6175A">
        <w:rPr>
          <w:rFonts w:ascii="Times New Roman" w:hAnsi="Times New Roman" w:cs="Times New Roman"/>
          <w:sz w:val="24"/>
          <w:szCs w:val="24"/>
        </w:rPr>
        <w:t>All t</w:t>
      </w:r>
      <w:r w:rsidRPr="00F6175A">
        <w:rPr>
          <w:rFonts w:ascii="Times New Roman" w:hAnsi="Times New Roman" w:cs="Times New Roman"/>
          <w:sz w:val="24"/>
          <w:szCs w:val="24"/>
        </w:rPr>
        <w:t xml:space="preserve">his makes hydrogen essential </w:t>
      </w:r>
      <w:r w:rsidR="007B1C06" w:rsidRPr="00F6175A">
        <w:rPr>
          <w:rFonts w:ascii="Times New Roman" w:hAnsi="Times New Roman" w:cs="Times New Roman"/>
          <w:sz w:val="24"/>
          <w:szCs w:val="24"/>
        </w:rPr>
        <w:t>to support</w:t>
      </w:r>
      <w:r w:rsidR="00636D6D">
        <w:rPr>
          <w:rFonts w:ascii="Times New Roman" w:hAnsi="Times New Roman" w:cs="Times New Roman"/>
          <w:sz w:val="24"/>
          <w:szCs w:val="24"/>
        </w:rPr>
        <w:t xml:space="preserve"> the</w:t>
      </w:r>
      <w:r w:rsidR="007B1C06" w:rsidRPr="00F6175A">
        <w:rPr>
          <w:rFonts w:ascii="Times New Roman" w:hAnsi="Times New Roman" w:cs="Times New Roman"/>
          <w:sz w:val="24"/>
          <w:szCs w:val="24"/>
        </w:rPr>
        <w:t xml:space="preserve"> EU’s </w:t>
      </w:r>
      <w:r w:rsidR="002D3E64">
        <w:rPr>
          <w:rFonts w:ascii="Times New Roman" w:hAnsi="Times New Roman" w:cs="Times New Roman"/>
          <w:sz w:val="24"/>
          <w:szCs w:val="24"/>
        </w:rPr>
        <w:t xml:space="preserve">commitment </w:t>
      </w:r>
      <w:r w:rsidR="007B1C06" w:rsidRPr="00F6175A">
        <w:rPr>
          <w:rFonts w:ascii="Times New Roman" w:hAnsi="Times New Roman" w:cs="Times New Roman"/>
          <w:sz w:val="24"/>
          <w:szCs w:val="24"/>
        </w:rPr>
        <w:t>to reach carbon neutrality by 2050</w:t>
      </w:r>
      <w:r w:rsidR="00BB0A69">
        <w:rPr>
          <w:rFonts w:ascii="Times New Roman" w:hAnsi="Times New Roman" w:cs="Times New Roman"/>
          <w:sz w:val="24"/>
          <w:szCs w:val="24"/>
        </w:rPr>
        <w:t xml:space="preserve"> and</w:t>
      </w:r>
      <w:r w:rsidR="007B1C06" w:rsidRPr="00F6175A">
        <w:rPr>
          <w:rFonts w:ascii="Times New Roman" w:hAnsi="Times New Roman" w:cs="Times New Roman"/>
          <w:sz w:val="24"/>
          <w:szCs w:val="24"/>
        </w:rPr>
        <w:t xml:space="preserve"> </w:t>
      </w:r>
      <w:r w:rsidRPr="00F6175A">
        <w:rPr>
          <w:rFonts w:ascii="Times New Roman" w:hAnsi="Times New Roman" w:cs="Times New Roman"/>
          <w:sz w:val="24"/>
          <w:szCs w:val="24"/>
        </w:rPr>
        <w:t>for the global effort to implement the Paris Agreement</w:t>
      </w:r>
      <w:r w:rsidR="007D17ED">
        <w:rPr>
          <w:rFonts w:ascii="Times New Roman" w:hAnsi="Times New Roman" w:cs="Times New Roman"/>
          <w:sz w:val="24"/>
          <w:szCs w:val="24"/>
        </w:rPr>
        <w:t xml:space="preserve"> </w:t>
      </w:r>
      <w:r w:rsidR="007D17ED" w:rsidRPr="0003197B">
        <w:rPr>
          <w:rFonts w:ascii="Times New Roman" w:hAnsi="Times New Roman" w:cs="Times New Roman"/>
          <w:sz w:val="24"/>
          <w:szCs w:val="24"/>
        </w:rPr>
        <w:t>while working towards zero pollution</w:t>
      </w:r>
      <w:r w:rsidRPr="00F6175A">
        <w:rPr>
          <w:rFonts w:ascii="Times New Roman" w:hAnsi="Times New Roman" w:cs="Times New Roman"/>
          <w:sz w:val="24"/>
          <w:szCs w:val="24"/>
        </w:rPr>
        <w:t>.</w:t>
      </w:r>
    </w:p>
    <w:p w:rsidR="00074588" w:rsidRPr="00F6175A" w:rsidRDefault="00074588" w:rsidP="00074588">
      <w:pPr>
        <w:spacing w:after="0" w:line="240" w:lineRule="auto"/>
        <w:jc w:val="both"/>
        <w:rPr>
          <w:rFonts w:ascii="Times New Roman" w:hAnsi="Times New Roman" w:cs="Times New Roman"/>
          <w:sz w:val="24"/>
          <w:szCs w:val="24"/>
        </w:rPr>
      </w:pPr>
    </w:p>
    <w:p w:rsidR="003F0003" w:rsidRPr="00F6175A" w:rsidRDefault="003F0003" w:rsidP="003F0003">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Yet, today, hydrogen represents a modest fraction of the global and EU energy mix, and is still largely produced from fossil fuels</w:t>
      </w:r>
      <w:r w:rsidR="007F34FC" w:rsidRPr="00F6175A">
        <w:rPr>
          <w:rStyle w:val="FootnoteReference"/>
          <w:rFonts w:ascii="Times New Roman" w:hAnsi="Times New Roman" w:cs="Times New Roman"/>
          <w:sz w:val="24"/>
          <w:szCs w:val="24"/>
        </w:rPr>
        <w:footnoteReference w:id="2"/>
      </w:r>
      <w:r w:rsidR="007F34FC" w:rsidRPr="00F6175A">
        <w:rPr>
          <w:rFonts w:ascii="Times New Roman" w:hAnsi="Times New Roman" w:cs="Times New Roman"/>
          <w:sz w:val="24"/>
          <w:szCs w:val="24"/>
        </w:rPr>
        <w:t>,</w:t>
      </w:r>
      <w:r w:rsidRPr="00F6175A">
        <w:rPr>
          <w:rFonts w:ascii="Times New Roman" w:hAnsi="Times New Roman" w:cs="Times New Roman"/>
          <w:sz w:val="24"/>
          <w:szCs w:val="24"/>
        </w:rPr>
        <w:t xml:space="preserve"> notably from natural gas or from coal, resulting</w:t>
      </w:r>
      <w:r w:rsidR="008D04A7">
        <w:rPr>
          <w:rFonts w:ascii="Times New Roman" w:hAnsi="Times New Roman" w:cs="Times New Roman"/>
          <w:sz w:val="24"/>
          <w:szCs w:val="24"/>
        </w:rPr>
        <w:t xml:space="preserve"> </w:t>
      </w:r>
      <w:r w:rsidR="00BB0A69">
        <w:rPr>
          <w:rFonts w:ascii="Times New Roman" w:hAnsi="Times New Roman" w:cs="Times New Roman"/>
          <w:sz w:val="24"/>
          <w:szCs w:val="24"/>
        </w:rPr>
        <w:t>in the</w:t>
      </w:r>
      <w:r w:rsidR="007B1C06" w:rsidRPr="00F6175A">
        <w:rPr>
          <w:rFonts w:ascii="Times New Roman" w:hAnsi="Times New Roman" w:cs="Times New Roman"/>
          <w:sz w:val="24"/>
          <w:szCs w:val="24"/>
        </w:rPr>
        <w:t xml:space="preserve"> release</w:t>
      </w:r>
      <w:r w:rsidR="00BB0A69">
        <w:rPr>
          <w:rFonts w:ascii="Times New Roman" w:hAnsi="Times New Roman" w:cs="Times New Roman"/>
          <w:sz w:val="24"/>
          <w:szCs w:val="24"/>
        </w:rPr>
        <w:t xml:space="preserve"> of</w:t>
      </w:r>
      <w:r w:rsidR="007B1C06"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70 to 100 million tonnes </w:t>
      </w:r>
      <w:r w:rsidR="007B1C06" w:rsidRPr="00F6175A">
        <w:rPr>
          <w:rFonts w:ascii="Times New Roman" w:hAnsi="Times New Roman" w:cs="Times New Roman"/>
          <w:sz w:val="24"/>
          <w:szCs w:val="24"/>
        </w:rPr>
        <w:t>CO</w:t>
      </w:r>
      <w:r w:rsidR="007B1C06" w:rsidRPr="00F6175A">
        <w:rPr>
          <w:rFonts w:ascii="Times New Roman" w:hAnsi="Times New Roman" w:cs="Times New Roman"/>
          <w:sz w:val="24"/>
          <w:szCs w:val="24"/>
          <w:vertAlign w:val="subscript"/>
        </w:rPr>
        <w:softHyphen/>
        <w:t>2</w:t>
      </w:r>
      <w:r w:rsidR="007B1C06" w:rsidRPr="00F6175A">
        <w:rPr>
          <w:rFonts w:ascii="Times New Roman" w:hAnsi="Times New Roman" w:cs="Times New Roman"/>
          <w:sz w:val="24"/>
          <w:szCs w:val="24"/>
        </w:rPr>
        <w:t xml:space="preserve"> </w:t>
      </w:r>
      <w:r w:rsidRPr="00F6175A">
        <w:rPr>
          <w:rFonts w:ascii="Times New Roman" w:hAnsi="Times New Roman" w:cs="Times New Roman"/>
          <w:sz w:val="24"/>
          <w:szCs w:val="24"/>
        </w:rPr>
        <w:t>annually</w:t>
      </w:r>
      <w:r w:rsidR="004D3AAD" w:rsidRPr="00F6175A">
        <w:rPr>
          <w:rFonts w:ascii="Times New Roman" w:hAnsi="Times New Roman" w:cs="Times New Roman"/>
          <w:sz w:val="24"/>
          <w:szCs w:val="24"/>
        </w:rPr>
        <w:t xml:space="preserve"> in the EU</w:t>
      </w:r>
      <w:r w:rsidR="007B1C06" w:rsidRPr="00F6175A">
        <w:rPr>
          <w:rFonts w:ascii="Times New Roman" w:hAnsi="Times New Roman" w:cs="Times New Roman"/>
          <w:sz w:val="24"/>
          <w:szCs w:val="24"/>
        </w:rPr>
        <w:t>.</w:t>
      </w:r>
      <w:r w:rsidR="00B65C04"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For hydrogen to contribute to climate neutrality, it needs to achieve a far larger scale and its production must become fully decarbonised. </w:t>
      </w:r>
    </w:p>
    <w:p w:rsidR="002B7C10" w:rsidRPr="00F6175A" w:rsidRDefault="002B7C10" w:rsidP="00074588">
      <w:pPr>
        <w:spacing w:after="0" w:line="240" w:lineRule="auto"/>
        <w:jc w:val="both"/>
        <w:rPr>
          <w:rFonts w:ascii="Times New Roman" w:hAnsi="Times New Roman" w:cs="Times New Roman"/>
          <w:sz w:val="24"/>
          <w:szCs w:val="24"/>
        </w:rPr>
      </w:pPr>
    </w:p>
    <w:p w:rsidR="003F0003" w:rsidRPr="00F6175A" w:rsidRDefault="003F0003" w:rsidP="003F0003">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In the past, </w:t>
      </w:r>
      <w:r w:rsidR="001E5EE8" w:rsidRPr="00F6175A">
        <w:rPr>
          <w:rFonts w:ascii="Times New Roman" w:hAnsi="Times New Roman" w:cs="Times New Roman"/>
          <w:sz w:val="24"/>
          <w:szCs w:val="24"/>
        </w:rPr>
        <w:t xml:space="preserve">there have been </w:t>
      </w:r>
      <w:r w:rsidRPr="00F6175A">
        <w:rPr>
          <w:rFonts w:ascii="Times New Roman" w:hAnsi="Times New Roman" w:cs="Times New Roman"/>
          <w:sz w:val="24"/>
          <w:szCs w:val="24"/>
        </w:rPr>
        <w:t>peaks of interest</w:t>
      </w:r>
      <w:r w:rsidR="001E5EE8" w:rsidRPr="00F6175A">
        <w:rPr>
          <w:rFonts w:ascii="Times New Roman" w:hAnsi="Times New Roman" w:cs="Times New Roman"/>
          <w:sz w:val="24"/>
          <w:szCs w:val="24"/>
        </w:rPr>
        <w:t xml:space="preserve"> in hydrogen</w:t>
      </w:r>
      <w:r w:rsidRPr="00F6175A">
        <w:rPr>
          <w:rFonts w:ascii="Times New Roman" w:hAnsi="Times New Roman" w:cs="Times New Roman"/>
          <w:sz w:val="24"/>
          <w:szCs w:val="24"/>
        </w:rPr>
        <w:t>, but it did not take off. Today, the rapid cost decline of renewable energy, technolog</w:t>
      </w:r>
      <w:r w:rsidR="001E5EE8" w:rsidRPr="00F6175A">
        <w:rPr>
          <w:rFonts w:ascii="Times New Roman" w:hAnsi="Times New Roman" w:cs="Times New Roman"/>
          <w:sz w:val="24"/>
          <w:szCs w:val="24"/>
        </w:rPr>
        <w:t>ical</w:t>
      </w:r>
      <w:r w:rsidRPr="00F6175A">
        <w:rPr>
          <w:rFonts w:ascii="Times New Roman" w:hAnsi="Times New Roman" w:cs="Times New Roman"/>
          <w:sz w:val="24"/>
          <w:szCs w:val="24"/>
        </w:rPr>
        <w:t xml:space="preserve"> developments and the urgency to drastically reduce greenhouse emissions, are opening up new possibilities.</w:t>
      </w:r>
    </w:p>
    <w:p w:rsidR="00A23F73" w:rsidRPr="00F6175A" w:rsidRDefault="00A23F73" w:rsidP="00074588">
      <w:pPr>
        <w:spacing w:after="0" w:line="240" w:lineRule="auto"/>
        <w:jc w:val="both"/>
        <w:rPr>
          <w:rFonts w:ascii="Times New Roman" w:hAnsi="Times New Roman" w:cs="Times New Roman"/>
          <w:sz w:val="24"/>
          <w:szCs w:val="24"/>
        </w:rPr>
      </w:pPr>
    </w:p>
    <w:p w:rsidR="00A23F73" w:rsidRPr="00F6175A" w:rsidRDefault="007B1C06" w:rsidP="00074588">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Many indicators signal that we are now close to a tipping point. </w:t>
      </w:r>
      <w:r w:rsidR="00A23F73" w:rsidRPr="00F6175A">
        <w:rPr>
          <w:rFonts w:ascii="Times New Roman" w:hAnsi="Times New Roman" w:cs="Times New Roman"/>
          <w:sz w:val="24"/>
          <w:szCs w:val="24"/>
        </w:rPr>
        <w:t xml:space="preserve">Every </w:t>
      </w:r>
      <w:r w:rsidR="004D3AAD" w:rsidRPr="00F6175A">
        <w:rPr>
          <w:rFonts w:ascii="Times New Roman" w:hAnsi="Times New Roman" w:cs="Times New Roman"/>
          <w:sz w:val="24"/>
          <w:szCs w:val="24"/>
        </w:rPr>
        <w:t xml:space="preserve">week </w:t>
      </w:r>
      <w:r w:rsidR="00A23F73" w:rsidRPr="00F6175A">
        <w:rPr>
          <w:rFonts w:ascii="Times New Roman" w:hAnsi="Times New Roman" w:cs="Times New Roman"/>
          <w:sz w:val="24"/>
          <w:szCs w:val="24"/>
        </w:rPr>
        <w:t>new investment</w:t>
      </w:r>
      <w:r w:rsidR="00BB0A69">
        <w:rPr>
          <w:rFonts w:ascii="Times New Roman" w:hAnsi="Times New Roman" w:cs="Times New Roman"/>
          <w:sz w:val="24"/>
          <w:szCs w:val="24"/>
        </w:rPr>
        <w:t xml:space="preserve"> </w:t>
      </w:r>
      <w:r w:rsidR="004D3AAD" w:rsidRPr="00F6175A">
        <w:rPr>
          <w:rFonts w:ascii="Times New Roman" w:hAnsi="Times New Roman" w:cs="Times New Roman"/>
          <w:sz w:val="24"/>
          <w:szCs w:val="24"/>
        </w:rPr>
        <w:t xml:space="preserve">plans </w:t>
      </w:r>
      <w:r w:rsidR="00A23F73" w:rsidRPr="00F6175A">
        <w:rPr>
          <w:rFonts w:ascii="Times New Roman" w:hAnsi="Times New Roman" w:cs="Times New Roman"/>
          <w:sz w:val="24"/>
          <w:szCs w:val="24"/>
        </w:rPr>
        <w:t xml:space="preserve">are announced, often </w:t>
      </w:r>
      <w:r w:rsidRPr="00F6175A">
        <w:rPr>
          <w:rFonts w:ascii="Times New Roman" w:hAnsi="Times New Roman" w:cs="Times New Roman"/>
          <w:sz w:val="24"/>
          <w:szCs w:val="24"/>
        </w:rPr>
        <w:t xml:space="preserve">at a gigawatt </w:t>
      </w:r>
      <w:r w:rsidR="00A23F73" w:rsidRPr="00F6175A">
        <w:rPr>
          <w:rFonts w:ascii="Times New Roman" w:hAnsi="Times New Roman" w:cs="Times New Roman"/>
          <w:sz w:val="24"/>
          <w:szCs w:val="24"/>
        </w:rPr>
        <w:t>scale. Between November 2019 and March 2020, market analysts increased the list of planned global investments from 3,2 GW to 8,2 GW of electrolysers by 2030 (of which 57% in Europe)</w:t>
      </w:r>
      <w:r w:rsidR="00EC531F" w:rsidRPr="00F6175A">
        <w:rPr>
          <w:rStyle w:val="FootnoteReference"/>
          <w:rFonts w:ascii="Times New Roman" w:hAnsi="Times New Roman" w:cs="Times New Roman"/>
          <w:sz w:val="24"/>
          <w:szCs w:val="24"/>
        </w:rPr>
        <w:footnoteReference w:id="3"/>
      </w:r>
      <w:r w:rsidRPr="00F6175A">
        <w:rPr>
          <w:rFonts w:ascii="Times New Roman" w:hAnsi="Times New Roman" w:cs="Times New Roman"/>
          <w:sz w:val="24"/>
          <w:szCs w:val="24"/>
        </w:rPr>
        <w:t xml:space="preserve"> and t</w:t>
      </w:r>
      <w:r w:rsidR="00A23F73" w:rsidRPr="00F6175A">
        <w:rPr>
          <w:rFonts w:ascii="Times New Roman" w:hAnsi="Times New Roman" w:cs="Times New Roman"/>
          <w:sz w:val="24"/>
          <w:szCs w:val="24"/>
        </w:rPr>
        <w:t xml:space="preserve">he number of </w:t>
      </w:r>
      <w:r w:rsidR="00D1769A" w:rsidRPr="0000240C">
        <w:rPr>
          <w:rFonts w:ascii="Times New Roman" w:hAnsi="Times New Roman" w:cs="Times New Roman"/>
          <w:sz w:val="24"/>
          <w:szCs w:val="24"/>
        </w:rPr>
        <w:t>companies</w:t>
      </w:r>
      <w:r w:rsidR="00D1769A" w:rsidRPr="00F6175A">
        <w:rPr>
          <w:rFonts w:ascii="Times New Roman" w:hAnsi="Times New Roman" w:cs="Times New Roman"/>
          <w:sz w:val="24"/>
          <w:szCs w:val="24"/>
        </w:rPr>
        <w:t xml:space="preserve"> </w:t>
      </w:r>
      <w:r w:rsidR="00A23F73" w:rsidRPr="00F6175A">
        <w:rPr>
          <w:rFonts w:ascii="Times New Roman" w:hAnsi="Times New Roman" w:cs="Times New Roman"/>
          <w:sz w:val="24"/>
          <w:szCs w:val="24"/>
        </w:rPr>
        <w:t xml:space="preserve">joining the International Hydrogen Council has grown from 13 in 2017 to </w:t>
      </w:r>
      <w:r w:rsidR="008A611D">
        <w:rPr>
          <w:rFonts w:ascii="Times New Roman" w:hAnsi="Times New Roman" w:cs="Times New Roman"/>
          <w:sz w:val="24"/>
          <w:szCs w:val="24"/>
        </w:rPr>
        <w:t>81</w:t>
      </w:r>
      <w:r w:rsidR="008A611D" w:rsidRPr="00F6175A">
        <w:rPr>
          <w:rFonts w:ascii="Times New Roman" w:hAnsi="Times New Roman" w:cs="Times New Roman"/>
          <w:sz w:val="24"/>
          <w:szCs w:val="24"/>
        </w:rPr>
        <w:t xml:space="preserve"> </w:t>
      </w:r>
      <w:r w:rsidR="00A23F73" w:rsidRPr="00F6175A">
        <w:rPr>
          <w:rFonts w:ascii="Times New Roman" w:hAnsi="Times New Roman" w:cs="Times New Roman"/>
          <w:sz w:val="24"/>
          <w:szCs w:val="24"/>
        </w:rPr>
        <w:t xml:space="preserve">today. </w:t>
      </w:r>
    </w:p>
    <w:p w:rsidR="00BC53FE" w:rsidRPr="00F6175A" w:rsidRDefault="00BC53FE" w:rsidP="00074588">
      <w:pPr>
        <w:spacing w:after="0" w:line="240" w:lineRule="auto"/>
        <w:jc w:val="both"/>
        <w:rPr>
          <w:rFonts w:ascii="Times New Roman" w:hAnsi="Times New Roman" w:cs="Times New Roman"/>
          <w:sz w:val="24"/>
          <w:szCs w:val="24"/>
        </w:rPr>
      </w:pPr>
    </w:p>
    <w:p w:rsidR="00A23F73" w:rsidRPr="00F6175A" w:rsidRDefault="002B7C10" w:rsidP="00A23F73">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There are many reasons why</w:t>
      </w:r>
      <w:r w:rsidR="00A23F73" w:rsidRPr="00F6175A">
        <w:rPr>
          <w:rFonts w:ascii="Times New Roman" w:hAnsi="Times New Roman" w:cs="Times New Roman"/>
          <w:sz w:val="24"/>
          <w:szCs w:val="24"/>
        </w:rPr>
        <w:t xml:space="preserve"> hydrogen is a key priority to achieve the European Green Deal and Europe’s clean energy transition. Renewable electricity is expected to decarbonise a large share of the EU energy consumption by 2050, but not all of it. Hydrogen has a strong potential to bridge some of this gap</w:t>
      </w:r>
      <w:r w:rsidR="007B1C06" w:rsidRPr="00F6175A">
        <w:rPr>
          <w:rFonts w:ascii="Times New Roman" w:hAnsi="Times New Roman" w:cs="Times New Roman"/>
          <w:sz w:val="24"/>
          <w:szCs w:val="24"/>
        </w:rPr>
        <w:t xml:space="preserve">, </w:t>
      </w:r>
      <w:r w:rsidR="00A23F73" w:rsidRPr="00F6175A">
        <w:rPr>
          <w:rFonts w:ascii="Times New Roman" w:hAnsi="Times New Roman" w:cs="Times New Roman"/>
          <w:sz w:val="24"/>
          <w:szCs w:val="24"/>
        </w:rPr>
        <w:t>as a vector for renewable energy storage</w:t>
      </w:r>
      <w:r w:rsidR="0056570D">
        <w:rPr>
          <w:rFonts w:ascii="Times New Roman" w:hAnsi="Times New Roman" w:cs="Times New Roman"/>
          <w:sz w:val="24"/>
          <w:szCs w:val="24"/>
        </w:rPr>
        <w:t>, alongside batteri</w:t>
      </w:r>
      <w:r w:rsidR="006637AB">
        <w:rPr>
          <w:rFonts w:ascii="Times New Roman" w:hAnsi="Times New Roman" w:cs="Times New Roman"/>
          <w:sz w:val="24"/>
          <w:szCs w:val="24"/>
        </w:rPr>
        <w:t>e</w:t>
      </w:r>
      <w:r w:rsidR="0056570D">
        <w:rPr>
          <w:rFonts w:ascii="Times New Roman" w:hAnsi="Times New Roman" w:cs="Times New Roman"/>
          <w:sz w:val="24"/>
          <w:szCs w:val="24"/>
        </w:rPr>
        <w:t>s,</w:t>
      </w:r>
      <w:r w:rsidR="00A23F73" w:rsidRPr="00F6175A">
        <w:rPr>
          <w:rFonts w:ascii="Times New Roman" w:hAnsi="Times New Roman" w:cs="Times New Roman"/>
          <w:sz w:val="24"/>
          <w:szCs w:val="24"/>
        </w:rPr>
        <w:t xml:space="preserve"> and transport, ensuring back up for seasonal variations and connecting production locations to more distant demand centres. In </w:t>
      </w:r>
      <w:r w:rsidR="007B1C06" w:rsidRPr="00F6175A">
        <w:rPr>
          <w:rFonts w:ascii="Times New Roman" w:hAnsi="Times New Roman" w:cs="Times New Roman"/>
          <w:sz w:val="24"/>
          <w:szCs w:val="24"/>
        </w:rPr>
        <w:t>its strategic vision for a climate-neutral EU published in November 2018</w:t>
      </w:r>
      <w:r w:rsidR="00A23F73" w:rsidRPr="00F6175A">
        <w:rPr>
          <w:rStyle w:val="FootnoteReference"/>
          <w:rFonts w:ascii="Times New Roman" w:hAnsi="Times New Roman" w:cs="Times New Roman"/>
          <w:sz w:val="24"/>
          <w:szCs w:val="24"/>
        </w:rPr>
        <w:footnoteReference w:id="4"/>
      </w:r>
      <w:r w:rsidR="00A23F73" w:rsidRPr="00F6175A">
        <w:rPr>
          <w:rFonts w:ascii="Times New Roman" w:hAnsi="Times New Roman" w:cs="Times New Roman"/>
          <w:sz w:val="24"/>
          <w:szCs w:val="24"/>
        </w:rPr>
        <w:t>, the share of hydrogen in Europe’s energy mix is projected to grow from the current less than 2%</w:t>
      </w:r>
      <w:r w:rsidR="00A23F73" w:rsidRPr="00F6175A">
        <w:rPr>
          <w:rStyle w:val="FootnoteReference"/>
          <w:rFonts w:ascii="Times New Roman" w:hAnsi="Times New Roman" w:cs="Times New Roman"/>
          <w:sz w:val="24"/>
          <w:szCs w:val="24"/>
        </w:rPr>
        <w:footnoteReference w:id="5"/>
      </w:r>
      <w:r w:rsidR="00A23F73" w:rsidRPr="00F6175A">
        <w:rPr>
          <w:rFonts w:ascii="Times New Roman" w:hAnsi="Times New Roman" w:cs="Times New Roman"/>
          <w:sz w:val="24"/>
          <w:szCs w:val="24"/>
        </w:rPr>
        <w:t xml:space="preserve"> to 13-14% by 2050</w:t>
      </w:r>
      <w:r w:rsidR="0067077D" w:rsidRPr="00F6175A">
        <w:rPr>
          <w:rStyle w:val="FootnoteReference"/>
          <w:rFonts w:ascii="Times New Roman" w:hAnsi="Times New Roman" w:cs="Times New Roman"/>
          <w:sz w:val="24"/>
          <w:szCs w:val="24"/>
        </w:rPr>
        <w:footnoteReference w:id="6"/>
      </w:r>
      <w:r w:rsidR="00A23F73" w:rsidRPr="00F6175A">
        <w:rPr>
          <w:rFonts w:ascii="Times New Roman" w:hAnsi="Times New Roman" w:cs="Times New Roman"/>
          <w:sz w:val="24"/>
          <w:szCs w:val="24"/>
        </w:rPr>
        <w:t xml:space="preserve">. </w:t>
      </w:r>
    </w:p>
    <w:p w:rsidR="00A23F73" w:rsidRPr="00F6175A" w:rsidRDefault="00A23F73" w:rsidP="00A23F73">
      <w:pPr>
        <w:spacing w:after="0" w:line="240" w:lineRule="auto"/>
        <w:jc w:val="both"/>
        <w:rPr>
          <w:rFonts w:ascii="Times New Roman" w:hAnsi="Times New Roman" w:cs="Times New Roman"/>
          <w:sz w:val="24"/>
          <w:szCs w:val="24"/>
        </w:rPr>
      </w:pPr>
    </w:p>
    <w:p w:rsidR="007B1C06" w:rsidRPr="00F6175A" w:rsidRDefault="00A23F73" w:rsidP="00A23F73">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Furthermore, hydrogen can replace fossil fuels in some carbon intensive industrial processes, such as in the steel or chemical sectors, lowering </w:t>
      </w:r>
      <w:r w:rsidR="00D4040F" w:rsidRPr="00F6175A">
        <w:rPr>
          <w:rFonts w:ascii="Times New Roman" w:hAnsi="Times New Roman" w:cs="Times New Roman"/>
          <w:sz w:val="24"/>
          <w:szCs w:val="24"/>
        </w:rPr>
        <w:t xml:space="preserve">greenhouse gas </w:t>
      </w:r>
      <w:r w:rsidRPr="00F6175A">
        <w:rPr>
          <w:rFonts w:ascii="Times New Roman" w:hAnsi="Times New Roman" w:cs="Times New Roman"/>
          <w:sz w:val="24"/>
          <w:szCs w:val="24"/>
        </w:rPr>
        <w:t>emission</w:t>
      </w:r>
      <w:r w:rsidR="00D4040F" w:rsidRPr="00F6175A">
        <w:rPr>
          <w:rFonts w:ascii="Times New Roman" w:hAnsi="Times New Roman" w:cs="Times New Roman"/>
          <w:sz w:val="24"/>
          <w:szCs w:val="24"/>
        </w:rPr>
        <w:t>s</w:t>
      </w:r>
      <w:r w:rsidRPr="00F6175A">
        <w:rPr>
          <w:rFonts w:ascii="Times New Roman" w:hAnsi="Times New Roman" w:cs="Times New Roman"/>
          <w:sz w:val="24"/>
          <w:szCs w:val="24"/>
        </w:rPr>
        <w:t xml:space="preserve"> and </w:t>
      </w:r>
      <w:r w:rsidR="00F4051F" w:rsidRPr="00F6175A">
        <w:rPr>
          <w:rFonts w:ascii="Times New Roman" w:hAnsi="Times New Roman" w:cs="Times New Roman"/>
          <w:sz w:val="24"/>
          <w:szCs w:val="24"/>
        </w:rPr>
        <w:t xml:space="preserve">further strengthening </w:t>
      </w:r>
      <w:r w:rsidRPr="00F6175A">
        <w:rPr>
          <w:rFonts w:ascii="Times New Roman" w:hAnsi="Times New Roman" w:cs="Times New Roman"/>
          <w:sz w:val="24"/>
          <w:szCs w:val="24"/>
        </w:rPr>
        <w:t xml:space="preserve">global competitiveness for those industries. It can offer solutions for hard to abate parts of the transport system, </w:t>
      </w:r>
      <w:r w:rsidR="004D3AAD" w:rsidRPr="00F6175A">
        <w:rPr>
          <w:rFonts w:ascii="Times New Roman" w:hAnsi="Times New Roman" w:cs="Times New Roman"/>
          <w:sz w:val="24"/>
          <w:szCs w:val="24"/>
        </w:rPr>
        <w:t>in addition</w:t>
      </w:r>
      <w:r w:rsidR="007D4566" w:rsidRPr="00F6175A">
        <w:rPr>
          <w:rFonts w:ascii="Times New Roman" w:hAnsi="Times New Roman" w:cs="Times New Roman"/>
          <w:sz w:val="24"/>
          <w:szCs w:val="24"/>
        </w:rPr>
        <w:t xml:space="preserve"> to</w:t>
      </w:r>
      <w:r w:rsidRPr="00F6175A">
        <w:rPr>
          <w:rFonts w:ascii="Times New Roman" w:hAnsi="Times New Roman" w:cs="Times New Roman"/>
          <w:sz w:val="24"/>
          <w:szCs w:val="24"/>
        </w:rPr>
        <w:t xml:space="preserve"> what can be achieved through </w:t>
      </w:r>
      <w:r w:rsidR="004D3AAD" w:rsidRPr="00F6175A">
        <w:rPr>
          <w:rFonts w:ascii="Times New Roman" w:hAnsi="Times New Roman" w:cs="Times New Roman"/>
          <w:sz w:val="24"/>
          <w:szCs w:val="24"/>
        </w:rPr>
        <w:t xml:space="preserve">electrification and </w:t>
      </w:r>
      <w:r w:rsidR="007E7A59" w:rsidRPr="00F6175A">
        <w:rPr>
          <w:rFonts w:ascii="Times New Roman" w:hAnsi="Times New Roman" w:cs="Times New Roman"/>
          <w:sz w:val="24"/>
          <w:szCs w:val="24"/>
        </w:rPr>
        <w:t xml:space="preserve">other renewable and low-carbon </w:t>
      </w:r>
      <w:r w:rsidRPr="00F6175A">
        <w:rPr>
          <w:rFonts w:ascii="Times New Roman" w:hAnsi="Times New Roman" w:cs="Times New Roman"/>
          <w:sz w:val="24"/>
          <w:szCs w:val="24"/>
        </w:rPr>
        <w:t xml:space="preserve">fuels. A progressive uptake of hydrogen solutions can also lead to repurposing or re-using </w:t>
      </w:r>
      <w:r w:rsidR="007E7A59" w:rsidRPr="00F6175A">
        <w:rPr>
          <w:rFonts w:ascii="Times New Roman" w:hAnsi="Times New Roman" w:cs="Times New Roman"/>
          <w:sz w:val="24"/>
          <w:szCs w:val="24"/>
        </w:rPr>
        <w:t xml:space="preserve">parts </w:t>
      </w:r>
      <w:r w:rsidRPr="00F6175A">
        <w:rPr>
          <w:rFonts w:ascii="Times New Roman" w:hAnsi="Times New Roman" w:cs="Times New Roman"/>
          <w:sz w:val="24"/>
          <w:szCs w:val="24"/>
        </w:rPr>
        <w:t xml:space="preserve">of </w:t>
      </w:r>
      <w:r w:rsidR="007E7A59" w:rsidRPr="00F6175A">
        <w:rPr>
          <w:rFonts w:ascii="Times New Roman" w:hAnsi="Times New Roman" w:cs="Times New Roman"/>
          <w:sz w:val="24"/>
          <w:szCs w:val="24"/>
        </w:rPr>
        <w:t xml:space="preserve">the </w:t>
      </w:r>
      <w:r w:rsidRPr="00F6175A">
        <w:rPr>
          <w:rFonts w:ascii="Times New Roman" w:hAnsi="Times New Roman" w:cs="Times New Roman"/>
          <w:sz w:val="24"/>
          <w:szCs w:val="24"/>
        </w:rPr>
        <w:t>existing natural gas infrastructure</w:t>
      </w:r>
      <w:r w:rsidR="007E7A59" w:rsidRPr="00F6175A">
        <w:rPr>
          <w:rFonts w:ascii="Times New Roman" w:hAnsi="Times New Roman" w:cs="Times New Roman"/>
          <w:sz w:val="24"/>
          <w:szCs w:val="24"/>
        </w:rPr>
        <w:t>, helping to</w:t>
      </w:r>
      <w:r w:rsidRPr="00F6175A">
        <w:rPr>
          <w:rFonts w:ascii="Times New Roman" w:hAnsi="Times New Roman" w:cs="Times New Roman"/>
          <w:sz w:val="24"/>
          <w:szCs w:val="24"/>
        </w:rPr>
        <w:t xml:space="preserve"> avoid stranded assets</w:t>
      </w:r>
      <w:r w:rsidR="0067077D" w:rsidRPr="00F6175A">
        <w:rPr>
          <w:rFonts w:ascii="Times New Roman" w:hAnsi="Times New Roman" w:cs="Times New Roman"/>
          <w:sz w:val="24"/>
          <w:szCs w:val="24"/>
        </w:rPr>
        <w:t xml:space="preserve"> in pipelines</w:t>
      </w:r>
      <w:r w:rsidRPr="00F6175A">
        <w:rPr>
          <w:rFonts w:ascii="Times New Roman" w:hAnsi="Times New Roman" w:cs="Times New Roman"/>
          <w:sz w:val="24"/>
          <w:szCs w:val="24"/>
        </w:rPr>
        <w:t xml:space="preserve">. </w:t>
      </w:r>
    </w:p>
    <w:p w:rsidR="007B1C06" w:rsidRPr="00F6175A" w:rsidRDefault="007B1C06" w:rsidP="00A23F73">
      <w:pPr>
        <w:spacing w:after="0" w:line="240" w:lineRule="auto"/>
        <w:jc w:val="both"/>
        <w:rPr>
          <w:rFonts w:ascii="Times New Roman" w:hAnsi="Times New Roman" w:cs="Times New Roman"/>
          <w:sz w:val="24"/>
          <w:szCs w:val="24"/>
        </w:rPr>
      </w:pPr>
    </w:p>
    <w:p w:rsidR="00A23F73" w:rsidRPr="00F6175A" w:rsidRDefault="00A23F73" w:rsidP="00A23F73">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In the integrated energy system of the future hydrogen will </w:t>
      </w:r>
      <w:r w:rsidR="007F7538">
        <w:rPr>
          <w:rFonts w:ascii="Times New Roman" w:hAnsi="Times New Roman" w:cs="Times New Roman"/>
          <w:sz w:val="24"/>
          <w:szCs w:val="24"/>
        </w:rPr>
        <w:t>play a role</w:t>
      </w:r>
      <w:r w:rsidRPr="00F6175A">
        <w:rPr>
          <w:rFonts w:ascii="Times New Roman" w:hAnsi="Times New Roman" w:cs="Times New Roman"/>
          <w:sz w:val="24"/>
          <w:szCs w:val="24"/>
        </w:rPr>
        <w:t>, alongside renewable electrification and a more efficient and circular use of resources.</w:t>
      </w:r>
      <w:r w:rsidR="00D171AD">
        <w:rPr>
          <w:rFonts w:ascii="Times New Roman" w:hAnsi="Times New Roman" w:cs="Times New Roman"/>
          <w:sz w:val="24"/>
          <w:szCs w:val="24"/>
        </w:rPr>
        <w:t xml:space="preserve"> </w:t>
      </w:r>
      <w:r w:rsidR="007F7538">
        <w:rPr>
          <w:rFonts w:ascii="Times New Roman" w:hAnsi="Times New Roman" w:cs="Times New Roman"/>
          <w:sz w:val="24"/>
          <w:szCs w:val="24"/>
        </w:rPr>
        <w:t>L</w:t>
      </w:r>
      <w:r w:rsidRPr="00F6175A">
        <w:rPr>
          <w:rFonts w:ascii="Times New Roman" w:hAnsi="Times New Roman" w:cs="Times New Roman"/>
          <w:sz w:val="24"/>
          <w:szCs w:val="24"/>
        </w:rPr>
        <w:t xml:space="preserve">arge-scale deployment of clean hydrogen at a fast pace is key for the EU to achieve a higher climate ambition, reducing </w:t>
      </w:r>
      <w:r w:rsidR="00D4040F" w:rsidRPr="00F6175A">
        <w:rPr>
          <w:rFonts w:ascii="Times New Roman" w:hAnsi="Times New Roman" w:cs="Times New Roman"/>
          <w:sz w:val="24"/>
          <w:szCs w:val="24"/>
        </w:rPr>
        <w:t xml:space="preserve">greenhouse gas </w:t>
      </w:r>
      <w:r w:rsidRPr="00F6175A">
        <w:rPr>
          <w:rFonts w:ascii="Times New Roman" w:hAnsi="Times New Roman" w:cs="Times New Roman"/>
          <w:sz w:val="24"/>
          <w:szCs w:val="24"/>
        </w:rPr>
        <w:t xml:space="preserve">emissions by minimum 50% and towards 55% by 2030, in a cost effective </w:t>
      </w:r>
      <w:r w:rsidR="004D3AAD" w:rsidRPr="00F6175A">
        <w:rPr>
          <w:rFonts w:ascii="Times New Roman" w:hAnsi="Times New Roman" w:cs="Times New Roman"/>
          <w:sz w:val="24"/>
          <w:szCs w:val="24"/>
        </w:rPr>
        <w:t>way</w:t>
      </w:r>
      <w:r w:rsidRPr="00F6175A">
        <w:rPr>
          <w:rFonts w:ascii="Times New Roman" w:hAnsi="Times New Roman" w:cs="Times New Roman"/>
          <w:sz w:val="24"/>
          <w:szCs w:val="24"/>
        </w:rPr>
        <w:t xml:space="preserve">. </w:t>
      </w:r>
    </w:p>
    <w:p w:rsidR="00A23F73" w:rsidRPr="00F6175A" w:rsidRDefault="00A23F73" w:rsidP="00A23F73">
      <w:pPr>
        <w:spacing w:after="0" w:line="240" w:lineRule="auto"/>
        <w:jc w:val="both"/>
        <w:rPr>
          <w:rFonts w:ascii="Times New Roman" w:hAnsi="Times New Roman" w:cs="Times New Roman"/>
          <w:sz w:val="24"/>
          <w:szCs w:val="24"/>
        </w:rPr>
      </w:pPr>
    </w:p>
    <w:p w:rsidR="007B1C06" w:rsidRPr="00F6175A" w:rsidRDefault="007B1C06" w:rsidP="007B1C06">
      <w:pPr>
        <w:spacing w:after="0" w:line="240" w:lineRule="auto"/>
        <w:jc w:val="both"/>
        <w:rPr>
          <w:rStyle w:val="None"/>
          <w:rFonts w:ascii="Times New Roman" w:hAnsi="Times New Roman" w:cs="Times New Roman"/>
          <w:sz w:val="24"/>
          <w:szCs w:val="24"/>
        </w:rPr>
      </w:pPr>
      <w:r w:rsidRPr="00F6175A">
        <w:rPr>
          <w:rStyle w:val="None"/>
          <w:rFonts w:ascii="Times New Roman" w:hAnsi="Times New Roman" w:cs="Times New Roman"/>
          <w:sz w:val="24"/>
          <w:szCs w:val="24"/>
        </w:rPr>
        <w:t>I</w:t>
      </w:r>
      <w:r w:rsidRPr="00F6175A" w:rsidDel="008E2871">
        <w:rPr>
          <w:rStyle w:val="None"/>
          <w:rFonts w:ascii="Times New Roman" w:hAnsi="Times New Roman" w:cs="Times New Roman"/>
          <w:sz w:val="24"/>
          <w:szCs w:val="24"/>
        </w:rPr>
        <w:t xml:space="preserve">nvestment in hydrogen will foster sustainable growth and jobs, which will be critical in the context of recovery from the COVID-19 crisis. </w:t>
      </w:r>
      <w:r w:rsidRPr="00F6175A">
        <w:rPr>
          <w:rStyle w:val="None"/>
          <w:rFonts w:ascii="Times New Roman" w:hAnsi="Times New Roman" w:cs="Times New Roman"/>
          <w:sz w:val="24"/>
          <w:szCs w:val="24"/>
        </w:rPr>
        <w:t>The Commission’s recovery plan</w:t>
      </w:r>
      <w:r w:rsidRPr="00F6175A">
        <w:rPr>
          <w:rStyle w:val="None"/>
          <w:rFonts w:ascii="Times New Roman" w:hAnsi="Times New Roman" w:cs="Times New Roman"/>
          <w:sz w:val="24"/>
          <w:szCs w:val="24"/>
          <w:vertAlign w:val="superscript"/>
        </w:rPr>
        <w:footnoteReference w:id="7"/>
      </w:r>
      <w:r w:rsidRPr="00F6175A">
        <w:rPr>
          <w:rStyle w:val="None"/>
          <w:rFonts w:ascii="Times New Roman" w:hAnsi="Times New Roman" w:cs="Times New Roman"/>
          <w:sz w:val="24"/>
          <w:szCs w:val="24"/>
        </w:rPr>
        <w:t xml:space="preserve"> highlights the need to unlock investment in key clean technologies and value chains. It stresses clean hydrogen as one of the essential areas to address in the context of the energy transition, and mentions a number of possible avenues to support it.  </w:t>
      </w:r>
    </w:p>
    <w:p w:rsidR="007B1C06" w:rsidRPr="00F6175A" w:rsidRDefault="007B1C06" w:rsidP="007B1C06">
      <w:pPr>
        <w:spacing w:after="0" w:line="240" w:lineRule="auto"/>
        <w:jc w:val="both"/>
        <w:rPr>
          <w:rStyle w:val="None"/>
          <w:rFonts w:ascii="Times New Roman" w:hAnsi="Times New Roman" w:cs="Times New Roman"/>
          <w:sz w:val="24"/>
          <w:szCs w:val="24"/>
        </w:rPr>
      </w:pPr>
    </w:p>
    <w:p w:rsidR="00214F13" w:rsidRPr="00F6175A" w:rsidRDefault="00A23F73" w:rsidP="007B1C06">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Moreover, Europe is </w:t>
      </w:r>
      <w:r w:rsidR="00662900" w:rsidRPr="00F6175A">
        <w:rPr>
          <w:rFonts w:ascii="Times New Roman" w:hAnsi="Times New Roman" w:cs="Times New Roman"/>
          <w:sz w:val="24"/>
          <w:szCs w:val="24"/>
        </w:rPr>
        <w:t xml:space="preserve">highly competitive </w:t>
      </w:r>
      <w:r w:rsidRPr="00F6175A">
        <w:rPr>
          <w:rFonts w:ascii="Times New Roman" w:hAnsi="Times New Roman" w:cs="Times New Roman"/>
          <w:sz w:val="24"/>
          <w:szCs w:val="24"/>
        </w:rPr>
        <w:t xml:space="preserve">in clean hydrogen technologies manufacturing and is well positioned to benefit from a global development of clean hydrogen as an energy carrier. </w:t>
      </w:r>
      <w:r w:rsidR="007B1C06" w:rsidRPr="00F6175A">
        <w:rPr>
          <w:rFonts w:ascii="Times New Roman" w:hAnsi="Times New Roman" w:cs="Times New Roman"/>
          <w:sz w:val="24"/>
          <w:szCs w:val="24"/>
        </w:rPr>
        <w:t>Cumulative investments in renewable hydrogen in Europe could be up to EUR 180</w:t>
      </w:r>
      <w:r w:rsidR="008D04A7">
        <w:rPr>
          <w:rFonts w:ascii="Times New Roman" w:hAnsi="Times New Roman" w:cs="Times New Roman"/>
          <w:sz w:val="24"/>
          <w:szCs w:val="24"/>
        </w:rPr>
        <w:t>-470</w:t>
      </w:r>
      <w:r w:rsidR="007B1C06" w:rsidRPr="00F6175A">
        <w:rPr>
          <w:rFonts w:ascii="Times New Roman" w:hAnsi="Times New Roman" w:cs="Times New Roman"/>
          <w:sz w:val="24"/>
          <w:szCs w:val="24"/>
        </w:rPr>
        <w:t xml:space="preserve"> billion by 2050</w:t>
      </w:r>
      <w:r w:rsidR="007B1C06" w:rsidRPr="00F6175A">
        <w:rPr>
          <w:rStyle w:val="FootnoteReference"/>
          <w:rFonts w:ascii="Times New Roman" w:hAnsi="Times New Roman" w:cs="Times New Roman"/>
          <w:sz w:val="24"/>
          <w:szCs w:val="24"/>
        </w:rPr>
        <w:footnoteReference w:id="8"/>
      </w:r>
      <w:r w:rsidR="007B1C06" w:rsidRPr="00F6175A">
        <w:rPr>
          <w:rFonts w:ascii="Times New Roman" w:hAnsi="Times New Roman" w:cs="Times New Roman"/>
          <w:sz w:val="24"/>
          <w:szCs w:val="24"/>
        </w:rPr>
        <w:t xml:space="preserve">, and in the range of </w:t>
      </w:r>
      <w:r w:rsidR="00D1769A" w:rsidRPr="00A86C29">
        <w:rPr>
          <w:rFonts w:ascii="Times New Roman" w:hAnsi="Times New Roman" w:cs="Times New Roman"/>
          <w:sz w:val="24"/>
          <w:szCs w:val="24"/>
        </w:rPr>
        <w:t>€</w:t>
      </w:r>
      <w:r w:rsidR="007B1C06" w:rsidRPr="00F6175A">
        <w:rPr>
          <w:rFonts w:ascii="Times New Roman" w:hAnsi="Times New Roman" w:cs="Times New Roman"/>
          <w:sz w:val="24"/>
          <w:szCs w:val="24"/>
        </w:rPr>
        <w:t>3-18 billion for low-carbon fossil-based hydrogen. Combined with EU’s leadership in renewables technologies, the emergence of a hydrogen value chain serving a multitude of industrial sectors and other end uses could employ up to 1 million people, directly or indirectly</w:t>
      </w:r>
      <w:r w:rsidR="007B1C06" w:rsidRPr="00F6175A">
        <w:rPr>
          <w:rStyle w:val="FootnoteReference"/>
          <w:rFonts w:ascii="Times New Roman" w:hAnsi="Times New Roman" w:cs="Times New Roman"/>
          <w:sz w:val="24"/>
          <w:szCs w:val="24"/>
        </w:rPr>
        <w:footnoteReference w:id="9"/>
      </w:r>
      <w:r w:rsidR="007B1C06" w:rsidRPr="00F6175A">
        <w:rPr>
          <w:rFonts w:ascii="Times New Roman" w:hAnsi="Times New Roman" w:cs="Times New Roman"/>
          <w:sz w:val="24"/>
          <w:szCs w:val="24"/>
        </w:rPr>
        <w:t xml:space="preserve">. </w:t>
      </w:r>
      <w:r w:rsidR="00B35C08" w:rsidRPr="00F6175A">
        <w:rPr>
          <w:rFonts w:ascii="Times New Roman" w:hAnsi="Times New Roman" w:cs="Times New Roman"/>
          <w:sz w:val="24"/>
          <w:szCs w:val="24"/>
        </w:rPr>
        <w:t>A</w:t>
      </w:r>
      <w:r w:rsidRPr="00F6175A">
        <w:rPr>
          <w:rFonts w:ascii="Times New Roman" w:hAnsi="Times New Roman" w:cs="Times New Roman"/>
          <w:sz w:val="24"/>
          <w:szCs w:val="24"/>
        </w:rPr>
        <w:t>nalyst</w:t>
      </w:r>
      <w:r w:rsidR="00B61E2D" w:rsidRPr="00F6175A">
        <w:rPr>
          <w:rFonts w:ascii="Times New Roman" w:hAnsi="Times New Roman" w:cs="Times New Roman"/>
          <w:sz w:val="24"/>
          <w:szCs w:val="24"/>
        </w:rPr>
        <w:t xml:space="preserve">s </w:t>
      </w:r>
      <w:r w:rsidRPr="00F6175A">
        <w:rPr>
          <w:rFonts w:ascii="Times New Roman" w:hAnsi="Times New Roman" w:cs="Times New Roman"/>
          <w:sz w:val="24"/>
          <w:szCs w:val="24"/>
        </w:rPr>
        <w:t xml:space="preserve">estimate that clean hydrogen could meet 24% of energy world demand by 2050, with annual sales in the range </w:t>
      </w:r>
      <w:r w:rsidR="00B35C08" w:rsidRPr="00F6175A">
        <w:rPr>
          <w:rFonts w:ascii="Times New Roman" w:hAnsi="Times New Roman" w:cs="Times New Roman"/>
          <w:sz w:val="24"/>
          <w:szCs w:val="24"/>
        </w:rPr>
        <w:t xml:space="preserve">of </w:t>
      </w:r>
      <w:r w:rsidR="00D1769A" w:rsidRPr="00A86C29">
        <w:rPr>
          <w:rFonts w:ascii="Times New Roman" w:hAnsi="Times New Roman" w:cs="Times New Roman"/>
          <w:sz w:val="24"/>
          <w:szCs w:val="24"/>
        </w:rPr>
        <w:t>€</w:t>
      </w:r>
      <w:r w:rsidR="00B35C08" w:rsidRPr="00CB2F72">
        <w:rPr>
          <w:rFonts w:ascii="Times New Roman" w:hAnsi="Times New Roman" w:cs="Times New Roman"/>
          <w:sz w:val="24"/>
          <w:szCs w:val="24"/>
        </w:rPr>
        <w:t>63</w:t>
      </w:r>
      <w:r w:rsidRPr="00CB2F72">
        <w:rPr>
          <w:rFonts w:ascii="Times New Roman" w:hAnsi="Times New Roman" w:cs="Times New Roman"/>
          <w:sz w:val="24"/>
          <w:szCs w:val="24"/>
        </w:rPr>
        <w:t>0 billion</w:t>
      </w:r>
      <w:r w:rsidR="00B35C08" w:rsidRPr="00CB2F72">
        <w:rPr>
          <w:rStyle w:val="FootnoteReference"/>
          <w:rFonts w:ascii="Times New Roman" w:hAnsi="Times New Roman" w:cs="Times New Roman"/>
          <w:sz w:val="24"/>
          <w:szCs w:val="24"/>
        </w:rPr>
        <w:footnoteReference w:id="10"/>
      </w:r>
      <w:r w:rsidRPr="00CB2F72">
        <w:rPr>
          <w:rFonts w:ascii="Times New Roman" w:hAnsi="Times New Roman" w:cs="Times New Roman"/>
          <w:sz w:val="24"/>
          <w:szCs w:val="24"/>
        </w:rPr>
        <w:t>.</w:t>
      </w:r>
      <w:r w:rsidRPr="00F6175A">
        <w:rPr>
          <w:rFonts w:ascii="Times New Roman" w:hAnsi="Times New Roman" w:cs="Times New Roman"/>
          <w:sz w:val="24"/>
          <w:szCs w:val="24"/>
        </w:rPr>
        <w:t xml:space="preserve"> </w:t>
      </w:r>
    </w:p>
    <w:p w:rsidR="00214F13" w:rsidRPr="00F6175A" w:rsidRDefault="00214F13" w:rsidP="00A23F73">
      <w:pPr>
        <w:spacing w:after="0" w:line="240" w:lineRule="auto"/>
        <w:jc w:val="both"/>
        <w:rPr>
          <w:rFonts w:ascii="Times New Roman" w:hAnsi="Times New Roman" w:cs="Times New Roman"/>
          <w:sz w:val="24"/>
          <w:szCs w:val="24"/>
        </w:rPr>
      </w:pPr>
    </w:p>
    <w:p w:rsidR="007B1C06" w:rsidRPr="00F6175A" w:rsidRDefault="00A23F73" w:rsidP="00A23F73">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However, today </w:t>
      </w:r>
      <w:r w:rsidR="00E215D9">
        <w:rPr>
          <w:rFonts w:ascii="Times New Roman" w:hAnsi="Times New Roman" w:cs="Times New Roman"/>
          <w:sz w:val="24"/>
          <w:szCs w:val="24"/>
        </w:rPr>
        <w:t xml:space="preserve">renewable </w:t>
      </w:r>
      <w:r w:rsidR="005F3D7A">
        <w:rPr>
          <w:rFonts w:ascii="Times New Roman" w:hAnsi="Times New Roman" w:cs="Times New Roman"/>
          <w:sz w:val="24"/>
          <w:szCs w:val="24"/>
        </w:rPr>
        <w:t>and low-carbon</w:t>
      </w:r>
      <w:r w:rsidRPr="00F6175A">
        <w:rPr>
          <w:rFonts w:ascii="Times New Roman" w:hAnsi="Times New Roman" w:cs="Times New Roman"/>
          <w:sz w:val="24"/>
          <w:szCs w:val="24"/>
        </w:rPr>
        <w:t xml:space="preserve"> hydrogen </w:t>
      </w:r>
      <w:r w:rsidR="005F3D7A">
        <w:rPr>
          <w:rFonts w:ascii="Times New Roman" w:hAnsi="Times New Roman" w:cs="Times New Roman"/>
          <w:sz w:val="24"/>
          <w:szCs w:val="24"/>
        </w:rPr>
        <w:t>are</w:t>
      </w:r>
      <w:r w:rsidRPr="00F6175A">
        <w:rPr>
          <w:rFonts w:ascii="Times New Roman" w:hAnsi="Times New Roman" w:cs="Times New Roman"/>
          <w:sz w:val="24"/>
          <w:szCs w:val="24"/>
        </w:rPr>
        <w:t xml:space="preserve"> not yet cost competitive </w:t>
      </w:r>
      <w:r w:rsidR="00764675" w:rsidRPr="00F6175A">
        <w:rPr>
          <w:rFonts w:ascii="Times New Roman" w:hAnsi="Times New Roman" w:cs="Times New Roman"/>
          <w:sz w:val="24"/>
          <w:szCs w:val="24"/>
        </w:rPr>
        <w:t xml:space="preserve">compared to </w:t>
      </w:r>
      <w:r w:rsidRPr="00F6175A">
        <w:rPr>
          <w:rFonts w:ascii="Times New Roman" w:hAnsi="Times New Roman" w:cs="Times New Roman"/>
          <w:sz w:val="24"/>
          <w:szCs w:val="24"/>
        </w:rPr>
        <w:t>fossil-based hydrogen</w:t>
      </w:r>
      <w:r w:rsidR="001E5EE8" w:rsidRPr="00F6175A">
        <w:rPr>
          <w:rFonts w:ascii="Times New Roman" w:hAnsi="Times New Roman" w:cs="Times New Roman"/>
          <w:sz w:val="24"/>
          <w:szCs w:val="24"/>
        </w:rPr>
        <w:t>.</w:t>
      </w:r>
      <w:r w:rsidR="00214F13" w:rsidRPr="00F6175A">
        <w:rPr>
          <w:rFonts w:ascii="Times New Roman" w:hAnsi="Times New Roman" w:cs="Times New Roman"/>
          <w:sz w:val="24"/>
          <w:szCs w:val="24"/>
        </w:rPr>
        <w:t xml:space="preserve"> </w:t>
      </w:r>
      <w:r w:rsidRPr="00F6175A">
        <w:rPr>
          <w:rFonts w:ascii="Times New Roman" w:hAnsi="Times New Roman" w:cs="Times New Roman"/>
          <w:sz w:val="24"/>
          <w:szCs w:val="24"/>
        </w:rPr>
        <w:t>To harness all the opportunities associated with hydrogen, the European Union needs a strategic approach. EU industry is rising to the challenge and has developed an ambitious plan to reach 2x40 GW of electrolysers by 2030</w:t>
      </w:r>
      <w:r w:rsidRPr="00F6175A">
        <w:rPr>
          <w:rStyle w:val="FootnoteReference"/>
          <w:rFonts w:ascii="Times New Roman" w:hAnsi="Times New Roman" w:cs="Times New Roman"/>
          <w:sz w:val="24"/>
          <w:szCs w:val="24"/>
        </w:rPr>
        <w:footnoteReference w:id="11"/>
      </w:r>
      <w:r w:rsidR="00247115" w:rsidRPr="00F6175A">
        <w:rPr>
          <w:rFonts w:ascii="Times New Roman" w:hAnsi="Times New Roman" w:cs="Times New Roman"/>
          <w:sz w:val="24"/>
          <w:szCs w:val="24"/>
        </w:rPr>
        <w:t>.</w:t>
      </w:r>
      <w:r w:rsidRPr="00F6175A">
        <w:rPr>
          <w:rFonts w:ascii="Times New Roman" w:hAnsi="Times New Roman" w:cs="Times New Roman"/>
          <w:sz w:val="24"/>
          <w:szCs w:val="24"/>
        </w:rPr>
        <w:t xml:space="preserve"> Almost all Member States have included plans for clean hydrogen in their National Energy and Climate Plans</w:t>
      </w:r>
      <w:r w:rsidR="007D4566" w:rsidRPr="00F6175A">
        <w:rPr>
          <w:rFonts w:ascii="Times New Roman" w:hAnsi="Times New Roman" w:cs="Times New Roman"/>
          <w:sz w:val="24"/>
          <w:szCs w:val="24"/>
        </w:rPr>
        <w:t>,</w:t>
      </w:r>
      <w:r w:rsidRPr="00F6175A">
        <w:rPr>
          <w:rFonts w:ascii="Times New Roman" w:hAnsi="Times New Roman" w:cs="Times New Roman"/>
          <w:sz w:val="24"/>
          <w:szCs w:val="24"/>
        </w:rPr>
        <w:t xml:space="preserve"> 26 </w:t>
      </w:r>
      <w:r w:rsidR="00EC531F" w:rsidRPr="00F6175A">
        <w:rPr>
          <w:rFonts w:ascii="Times New Roman" w:hAnsi="Times New Roman" w:cs="Times New Roman"/>
          <w:sz w:val="24"/>
          <w:szCs w:val="24"/>
        </w:rPr>
        <w:t>have</w:t>
      </w:r>
      <w:r w:rsidRPr="00F6175A">
        <w:rPr>
          <w:rFonts w:ascii="Times New Roman" w:hAnsi="Times New Roman" w:cs="Times New Roman"/>
          <w:sz w:val="24"/>
          <w:szCs w:val="24"/>
        </w:rPr>
        <w:t xml:space="preserve"> signed up to the “Hydrogen Initiative</w:t>
      </w:r>
      <w:r w:rsidR="00636D6D">
        <w:rPr>
          <w:rFonts w:ascii="Times New Roman" w:hAnsi="Times New Roman" w:cs="Times New Roman"/>
          <w:sz w:val="24"/>
          <w:szCs w:val="24"/>
        </w:rPr>
        <w:t>”</w:t>
      </w:r>
      <w:r w:rsidRPr="00F6175A">
        <w:rPr>
          <w:rStyle w:val="FootnoteReference"/>
          <w:rFonts w:ascii="Times New Roman" w:hAnsi="Times New Roman" w:cs="Times New Roman"/>
          <w:sz w:val="24"/>
          <w:szCs w:val="24"/>
        </w:rPr>
        <w:footnoteReference w:id="12"/>
      </w:r>
      <w:r w:rsidR="007E7A59" w:rsidRPr="00F6175A">
        <w:rPr>
          <w:rFonts w:ascii="Times New Roman" w:hAnsi="Times New Roman" w:cs="Times New Roman"/>
          <w:sz w:val="24"/>
          <w:szCs w:val="24"/>
        </w:rPr>
        <w:t>, and 14 Member States have included hydrogen in the context of their alternative fuels infrastructure</w:t>
      </w:r>
      <w:r w:rsidR="008E1CF9">
        <w:rPr>
          <w:rFonts w:ascii="Times New Roman" w:hAnsi="Times New Roman" w:cs="Times New Roman"/>
          <w:sz w:val="24"/>
          <w:szCs w:val="24"/>
        </w:rPr>
        <w:t xml:space="preserve"> national policy frameworks</w:t>
      </w:r>
      <w:r w:rsidR="007E7A59" w:rsidRPr="00F6175A">
        <w:rPr>
          <w:rStyle w:val="FootnoteReference"/>
          <w:rFonts w:ascii="Times New Roman" w:hAnsi="Times New Roman" w:cs="Times New Roman"/>
          <w:sz w:val="24"/>
          <w:szCs w:val="24"/>
        </w:rPr>
        <w:footnoteReference w:id="13"/>
      </w:r>
      <w:r w:rsidRPr="00F6175A">
        <w:rPr>
          <w:rFonts w:ascii="Times New Roman" w:hAnsi="Times New Roman" w:cs="Times New Roman"/>
          <w:sz w:val="24"/>
          <w:szCs w:val="24"/>
        </w:rPr>
        <w:t xml:space="preserve">. Some have already adopted national strategies or are in the process of adopting one. </w:t>
      </w:r>
    </w:p>
    <w:p w:rsidR="007B1C06" w:rsidRPr="00F6175A" w:rsidRDefault="007B1C06" w:rsidP="00A23F73">
      <w:pPr>
        <w:spacing w:after="0" w:line="240" w:lineRule="auto"/>
        <w:jc w:val="both"/>
        <w:rPr>
          <w:rFonts w:ascii="Times New Roman" w:hAnsi="Times New Roman" w:cs="Times New Roman"/>
          <w:sz w:val="24"/>
          <w:szCs w:val="24"/>
        </w:rPr>
      </w:pPr>
    </w:p>
    <w:p w:rsidR="003D59C7" w:rsidRDefault="007B1C06" w:rsidP="00A23F73">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However, deploying hydrogen </w:t>
      </w:r>
      <w:r w:rsidR="00A23F73" w:rsidRPr="00F6175A">
        <w:rPr>
          <w:rFonts w:ascii="Times New Roman" w:hAnsi="Times New Roman" w:cs="Times New Roman"/>
          <w:sz w:val="24"/>
          <w:szCs w:val="24"/>
        </w:rPr>
        <w:t>in Europe faces important challenges that neither the private sector nor Member States can address alone. Driving hydrogen development past the tipping point needs critical mass</w:t>
      </w:r>
      <w:r w:rsidR="00A26A5B">
        <w:rPr>
          <w:rFonts w:ascii="Times New Roman" w:hAnsi="Times New Roman" w:cs="Times New Roman"/>
          <w:sz w:val="24"/>
          <w:szCs w:val="24"/>
        </w:rPr>
        <w:t xml:space="preserve"> in investment</w:t>
      </w:r>
      <w:r w:rsidR="00A23F73" w:rsidRPr="00F6175A">
        <w:rPr>
          <w:rFonts w:ascii="Times New Roman" w:hAnsi="Times New Roman" w:cs="Times New Roman"/>
          <w:sz w:val="24"/>
          <w:szCs w:val="24"/>
        </w:rPr>
        <w:t xml:space="preserve">, an enabling regulatory framework, </w:t>
      </w:r>
      <w:r w:rsidR="004D3AAD" w:rsidRPr="00F6175A">
        <w:rPr>
          <w:rFonts w:ascii="Times New Roman" w:hAnsi="Times New Roman" w:cs="Times New Roman"/>
          <w:sz w:val="24"/>
          <w:szCs w:val="24"/>
        </w:rPr>
        <w:t xml:space="preserve">new lead markets, </w:t>
      </w:r>
      <w:r w:rsidR="00A23F73" w:rsidRPr="00F6175A">
        <w:rPr>
          <w:rFonts w:ascii="Times New Roman" w:hAnsi="Times New Roman" w:cs="Times New Roman"/>
          <w:sz w:val="24"/>
          <w:szCs w:val="24"/>
        </w:rPr>
        <w:t xml:space="preserve">sustained research and innovation </w:t>
      </w:r>
      <w:r w:rsidR="00A26A5B">
        <w:rPr>
          <w:rFonts w:ascii="Times New Roman" w:hAnsi="Times New Roman" w:cs="Times New Roman"/>
          <w:sz w:val="24"/>
          <w:szCs w:val="24"/>
        </w:rPr>
        <w:t xml:space="preserve">into breakthrough technologies and for </w:t>
      </w:r>
      <w:r w:rsidR="00A23F73" w:rsidRPr="00F6175A">
        <w:rPr>
          <w:rFonts w:ascii="Times New Roman" w:hAnsi="Times New Roman" w:cs="Times New Roman"/>
          <w:sz w:val="24"/>
          <w:szCs w:val="24"/>
        </w:rPr>
        <w:t>br</w:t>
      </w:r>
      <w:r w:rsidR="003D59C7">
        <w:rPr>
          <w:rFonts w:ascii="Times New Roman" w:hAnsi="Times New Roman" w:cs="Times New Roman"/>
          <w:sz w:val="24"/>
          <w:szCs w:val="24"/>
        </w:rPr>
        <w:t xml:space="preserve">inging </w:t>
      </w:r>
      <w:r w:rsidR="00A26A5B">
        <w:rPr>
          <w:rFonts w:ascii="Times New Roman" w:hAnsi="Times New Roman" w:cs="Times New Roman"/>
          <w:sz w:val="24"/>
          <w:szCs w:val="24"/>
        </w:rPr>
        <w:t xml:space="preserve">new </w:t>
      </w:r>
      <w:r w:rsidR="003D59C7">
        <w:rPr>
          <w:rFonts w:ascii="Times New Roman" w:hAnsi="Times New Roman" w:cs="Times New Roman"/>
          <w:sz w:val="24"/>
          <w:szCs w:val="24"/>
        </w:rPr>
        <w:t>solutions to the market</w:t>
      </w:r>
      <w:r w:rsidR="00EB2C55">
        <w:rPr>
          <w:rFonts w:ascii="Times New Roman" w:hAnsi="Times New Roman" w:cs="Times New Roman"/>
          <w:sz w:val="24"/>
          <w:szCs w:val="24"/>
        </w:rPr>
        <w:t xml:space="preserve">, </w:t>
      </w:r>
      <w:r w:rsidR="00A23F73" w:rsidRPr="00F6175A">
        <w:rPr>
          <w:rFonts w:ascii="Times New Roman" w:hAnsi="Times New Roman" w:cs="Times New Roman"/>
          <w:sz w:val="24"/>
          <w:szCs w:val="24"/>
        </w:rPr>
        <w:t>a</w:t>
      </w:r>
      <w:r w:rsidR="00A26A5B">
        <w:rPr>
          <w:rFonts w:ascii="Times New Roman" w:hAnsi="Times New Roman" w:cs="Times New Roman"/>
          <w:sz w:val="24"/>
          <w:szCs w:val="24"/>
        </w:rPr>
        <w:t xml:space="preserve"> large-scale</w:t>
      </w:r>
      <w:r w:rsidR="00A23F73" w:rsidRPr="00F6175A">
        <w:rPr>
          <w:rFonts w:ascii="Times New Roman" w:hAnsi="Times New Roman" w:cs="Times New Roman"/>
          <w:sz w:val="24"/>
          <w:szCs w:val="24"/>
        </w:rPr>
        <w:t xml:space="preserve"> infrastructure network that only the EU </w:t>
      </w:r>
      <w:r w:rsidR="003D59C7">
        <w:rPr>
          <w:rFonts w:ascii="Times New Roman" w:hAnsi="Times New Roman" w:cs="Times New Roman"/>
          <w:sz w:val="24"/>
          <w:szCs w:val="24"/>
        </w:rPr>
        <w:t xml:space="preserve">and the </w:t>
      </w:r>
      <w:r w:rsidR="00817A00">
        <w:rPr>
          <w:rFonts w:ascii="Times New Roman" w:hAnsi="Times New Roman" w:cs="Times New Roman"/>
          <w:sz w:val="24"/>
          <w:szCs w:val="24"/>
        </w:rPr>
        <w:t>s</w:t>
      </w:r>
      <w:r w:rsidR="00A23F73" w:rsidRPr="00F6175A">
        <w:rPr>
          <w:rFonts w:ascii="Times New Roman" w:hAnsi="Times New Roman" w:cs="Times New Roman"/>
          <w:sz w:val="24"/>
          <w:szCs w:val="24"/>
        </w:rPr>
        <w:t xml:space="preserve">ingle </w:t>
      </w:r>
      <w:r w:rsidR="00817A00">
        <w:rPr>
          <w:rFonts w:ascii="Times New Roman" w:hAnsi="Times New Roman" w:cs="Times New Roman"/>
          <w:sz w:val="24"/>
          <w:szCs w:val="24"/>
        </w:rPr>
        <w:t>m</w:t>
      </w:r>
      <w:r w:rsidR="00A23F73" w:rsidRPr="00F6175A">
        <w:rPr>
          <w:rFonts w:ascii="Times New Roman" w:hAnsi="Times New Roman" w:cs="Times New Roman"/>
          <w:sz w:val="24"/>
          <w:szCs w:val="24"/>
        </w:rPr>
        <w:t>arket can offer</w:t>
      </w:r>
      <w:r w:rsidR="00EB2C55">
        <w:rPr>
          <w:rFonts w:ascii="Times New Roman" w:hAnsi="Times New Roman" w:cs="Times New Roman"/>
          <w:sz w:val="24"/>
          <w:szCs w:val="24"/>
        </w:rPr>
        <w:t>, and cooperation with our third country partners.</w:t>
      </w:r>
      <w:r w:rsidR="00A23F73" w:rsidRPr="00F6175A">
        <w:rPr>
          <w:rFonts w:ascii="Times New Roman" w:hAnsi="Times New Roman" w:cs="Times New Roman"/>
          <w:sz w:val="24"/>
          <w:szCs w:val="24"/>
        </w:rPr>
        <w:t xml:space="preserve"> </w:t>
      </w:r>
    </w:p>
    <w:p w:rsidR="00575C3C" w:rsidRDefault="00575C3C" w:rsidP="00A23F73">
      <w:pPr>
        <w:spacing w:after="0" w:line="240" w:lineRule="auto"/>
        <w:jc w:val="both"/>
        <w:rPr>
          <w:rFonts w:ascii="Times New Roman" w:hAnsi="Times New Roman" w:cs="Times New Roman"/>
          <w:sz w:val="24"/>
          <w:szCs w:val="24"/>
        </w:rPr>
      </w:pPr>
    </w:p>
    <w:p w:rsidR="00A23F73" w:rsidRPr="00F6175A" w:rsidRDefault="00A23F73" w:rsidP="008D04A7">
      <w:pPr>
        <w:autoSpaceDE w:val="0"/>
        <w:autoSpaceDN w:val="0"/>
        <w:spacing w:after="0" w:line="240" w:lineRule="auto"/>
        <w:rPr>
          <w:rFonts w:ascii="Times New Roman" w:hAnsi="Times New Roman" w:cs="Times New Roman"/>
          <w:sz w:val="24"/>
          <w:szCs w:val="24"/>
          <w:lang w:eastAsia="en-GB"/>
        </w:rPr>
      </w:pPr>
      <w:r w:rsidRPr="00F6175A">
        <w:rPr>
          <w:rFonts w:ascii="Times New Roman" w:hAnsi="Times New Roman" w:cs="Times New Roman"/>
          <w:sz w:val="24"/>
          <w:szCs w:val="24"/>
        </w:rPr>
        <w:t>All actors, public and private, at European national and regional level</w:t>
      </w:r>
      <w:r w:rsidR="00490C29" w:rsidRPr="00F6175A">
        <w:rPr>
          <w:rStyle w:val="FootnoteReference"/>
          <w:rFonts w:ascii="Times New Roman" w:hAnsi="Times New Roman" w:cs="Times New Roman"/>
          <w:sz w:val="24"/>
          <w:szCs w:val="24"/>
        </w:rPr>
        <w:footnoteReference w:id="14"/>
      </w:r>
      <w:r w:rsidRPr="00F6175A">
        <w:rPr>
          <w:rFonts w:ascii="Times New Roman" w:hAnsi="Times New Roman" w:cs="Times New Roman"/>
          <w:sz w:val="24"/>
          <w:szCs w:val="24"/>
        </w:rPr>
        <w:t>, must work together, across the entire value chain, to build a dynamic hydrogen ecosystem in Europe.</w:t>
      </w:r>
      <w:r w:rsidRPr="00F6175A">
        <w:rPr>
          <w:rFonts w:ascii="Times New Roman" w:hAnsi="Times New Roman" w:cs="Times New Roman"/>
          <w:sz w:val="24"/>
          <w:szCs w:val="24"/>
          <w:lang w:eastAsia="en-GB"/>
        </w:rPr>
        <w:t xml:space="preserve"> </w:t>
      </w:r>
    </w:p>
    <w:p w:rsidR="00A23F73" w:rsidRPr="00F6175A" w:rsidRDefault="00A23F73" w:rsidP="00A23F73">
      <w:pPr>
        <w:spacing w:after="0" w:line="240" w:lineRule="auto"/>
        <w:jc w:val="both"/>
        <w:rPr>
          <w:rFonts w:ascii="Times New Roman" w:hAnsi="Times New Roman" w:cs="Times New Roman"/>
          <w:sz w:val="24"/>
          <w:szCs w:val="24"/>
        </w:rPr>
      </w:pPr>
    </w:p>
    <w:p w:rsidR="00A23F73" w:rsidRPr="00F6175A" w:rsidRDefault="00A23F73" w:rsidP="00A23F73">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In order to implement the ambition of the European Green Deal</w:t>
      </w:r>
      <w:r w:rsidRPr="00F6175A">
        <w:rPr>
          <w:rStyle w:val="FootnoteReference"/>
          <w:rFonts w:ascii="Times New Roman" w:hAnsi="Times New Roman" w:cs="Times New Roman"/>
          <w:sz w:val="24"/>
          <w:szCs w:val="24"/>
        </w:rPr>
        <w:footnoteReference w:id="15"/>
      </w:r>
      <w:r w:rsidRPr="00F6175A">
        <w:rPr>
          <w:rFonts w:ascii="Times New Roman" w:hAnsi="Times New Roman" w:cs="Times New Roman"/>
          <w:sz w:val="24"/>
          <w:szCs w:val="24"/>
        </w:rPr>
        <w:t xml:space="preserve"> and building on the Commission’s </w:t>
      </w:r>
      <w:r w:rsidRPr="00F6175A">
        <w:rPr>
          <w:rFonts w:ascii="Times New Roman" w:hAnsi="Times New Roman" w:cs="Times New Roman"/>
          <w:i/>
          <w:sz w:val="24"/>
          <w:szCs w:val="24"/>
        </w:rPr>
        <w:t>New Industrial Strategy for Europe</w:t>
      </w:r>
      <w:r w:rsidRPr="00F6175A">
        <w:rPr>
          <w:rStyle w:val="FootnoteReference"/>
          <w:rFonts w:ascii="Times New Roman" w:hAnsi="Times New Roman" w:cs="Times New Roman"/>
          <w:sz w:val="24"/>
          <w:szCs w:val="24"/>
        </w:rPr>
        <w:footnoteReference w:id="16"/>
      </w:r>
      <w:r w:rsidRPr="00F6175A">
        <w:rPr>
          <w:rFonts w:ascii="Times New Roman" w:hAnsi="Times New Roman" w:cs="Times New Roman"/>
          <w:sz w:val="24"/>
          <w:szCs w:val="24"/>
        </w:rPr>
        <w:t xml:space="preserve"> and its recovery plan</w:t>
      </w:r>
      <w:r w:rsidRPr="00C70EBB">
        <w:rPr>
          <w:rFonts w:ascii="Times New Roman" w:hAnsi="Times New Roman" w:cs="Times New Roman"/>
          <w:vertAlign w:val="superscript"/>
        </w:rPr>
        <w:footnoteReference w:id="17"/>
      </w:r>
      <w:r w:rsidRPr="00F6175A">
        <w:rPr>
          <w:rFonts w:ascii="Times New Roman" w:hAnsi="Times New Roman" w:cs="Times New Roman"/>
          <w:sz w:val="24"/>
          <w:szCs w:val="24"/>
        </w:rPr>
        <w:t xml:space="preserve">, this Communication sets out a vision of how the EU can turn clean hydrogen into a viable solution to decarbonise different sectors over time, </w:t>
      </w:r>
      <w:r w:rsidR="00385136" w:rsidRPr="00F6175A">
        <w:rPr>
          <w:rFonts w:ascii="Times New Roman" w:hAnsi="Times New Roman" w:cs="Times New Roman"/>
          <w:sz w:val="24"/>
          <w:szCs w:val="24"/>
        </w:rPr>
        <w:t xml:space="preserve">installing </w:t>
      </w:r>
      <w:r w:rsidR="00C22531">
        <w:rPr>
          <w:rFonts w:ascii="Times New Roman" w:hAnsi="Times New Roman" w:cs="Times New Roman"/>
          <w:sz w:val="24"/>
          <w:szCs w:val="24"/>
        </w:rPr>
        <w:t>at least 6</w:t>
      </w:r>
      <w:r w:rsidR="00385136" w:rsidRPr="00F6175A">
        <w:rPr>
          <w:rFonts w:ascii="Times New Roman" w:hAnsi="Times New Roman" w:cs="Times New Roman"/>
          <w:sz w:val="24"/>
          <w:szCs w:val="24"/>
        </w:rPr>
        <w:t xml:space="preserve"> GW of renewable hydrogen electrolysers </w:t>
      </w:r>
      <w:r w:rsidRPr="00F6175A">
        <w:rPr>
          <w:rFonts w:ascii="Times New Roman" w:hAnsi="Times New Roman" w:cs="Times New Roman"/>
          <w:sz w:val="24"/>
          <w:szCs w:val="24"/>
        </w:rPr>
        <w:t xml:space="preserve">in the EU by </w:t>
      </w:r>
      <w:r w:rsidR="00F376F5" w:rsidRPr="00F6175A">
        <w:rPr>
          <w:rFonts w:ascii="Times New Roman" w:hAnsi="Times New Roman" w:cs="Times New Roman"/>
          <w:sz w:val="24"/>
          <w:szCs w:val="24"/>
        </w:rPr>
        <w:t xml:space="preserve">2024 </w:t>
      </w:r>
      <w:r w:rsidR="00385136" w:rsidRPr="00F6175A">
        <w:rPr>
          <w:rFonts w:ascii="Times New Roman" w:hAnsi="Times New Roman" w:cs="Times New Roman"/>
          <w:sz w:val="24"/>
          <w:szCs w:val="24"/>
        </w:rPr>
        <w:t>and</w:t>
      </w:r>
      <w:r w:rsidRPr="00F6175A">
        <w:rPr>
          <w:rFonts w:ascii="Times New Roman" w:hAnsi="Times New Roman" w:cs="Times New Roman"/>
          <w:sz w:val="24"/>
          <w:szCs w:val="24"/>
        </w:rPr>
        <w:t xml:space="preserve"> 40 GW of renewable hydrogen electrolysers </w:t>
      </w:r>
      <w:r w:rsidR="00385136" w:rsidRPr="00F6175A">
        <w:rPr>
          <w:rFonts w:ascii="Times New Roman" w:hAnsi="Times New Roman" w:cs="Times New Roman"/>
          <w:sz w:val="24"/>
          <w:szCs w:val="24"/>
        </w:rPr>
        <w:t xml:space="preserve">by 2030. </w:t>
      </w:r>
      <w:r w:rsidRPr="00F6175A">
        <w:rPr>
          <w:rFonts w:ascii="Times New Roman" w:hAnsi="Times New Roman" w:cs="Times New Roman"/>
          <w:sz w:val="24"/>
          <w:szCs w:val="24"/>
        </w:rPr>
        <w:t>This Communication identifies the challenges to overcome, lays out the levers that the EU can mobilise</w:t>
      </w:r>
      <w:r w:rsidR="00C70EBB">
        <w:rPr>
          <w:rFonts w:ascii="Times New Roman" w:hAnsi="Times New Roman" w:cs="Times New Roman"/>
          <w:sz w:val="24"/>
          <w:szCs w:val="24"/>
        </w:rPr>
        <w:t xml:space="preserve"> </w:t>
      </w:r>
      <w:r w:rsidRPr="00F6175A">
        <w:rPr>
          <w:rFonts w:ascii="Times New Roman" w:hAnsi="Times New Roman" w:cs="Times New Roman"/>
          <w:sz w:val="24"/>
          <w:szCs w:val="24"/>
        </w:rPr>
        <w:t>and</w:t>
      </w:r>
      <w:r w:rsidR="004D3AAD" w:rsidRPr="00F6175A">
        <w:rPr>
          <w:rFonts w:ascii="Times New Roman" w:hAnsi="Times New Roman" w:cs="Times New Roman"/>
          <w:sz w:val="24"/>
          <w:szCs w:val="24"/>
        </w:rPr>
        <w:t xml:space="preserve"> </w:t>
      </w:r>
      <w:r w:rsidRPr="00F6175A">
        <w:rPr>
          <w:rFonts w:ascii="Times New Roman" w:hAnsi="Times New Roman" w:cs="Times New Roman"/>
          <w:sz w:val="24"/>
          <w:szCs w:val="24"/>
        </w:rPr>
        <w:t>presents a roadmap of actions for the coming years</w:t>
      </w:r>
      <w:r w:rsidR="00E656B0">
        <w:rPr>
          <w:rFonts w:ascii="Times New Roman" w:hAnsi="Times New Roman" w:cs="Times New Roman"/>
          <w:sz w:val="24"/>
          <w:szCs w:val="24"/>
        </w:rPr>
        <w:t>.</w:t>
      </w:r>
      <w:r w:rsidR="004D3AAD" w:rsidRPr="00F6175A">
        <w:rPr>
          <w:rFonts w:ascii="Times New Roman" w:hAnsi="Times New Roman" w:cs="Times New Roman"/>
          <w:sz w:val="24"/>
          <w:szCs w:val="24"/>
        </w:rPr>
        <w:t xml:space="preserve"> </w:t>
      </w:r>
    </w:p>
    <w:p w:rsidR="00A23F73" w:rsidRPr="00F6175A" w:rsidRDefault="00A23F73" w:rsidP="00A23F73">
      <w:pPr>
        <w:spacing w:after="0" w:line="240" w:lineRule="auto"/>
        <w:jc w:val="both"/>
        <w:rPr>
          <w:rFonts w:ascii="Times New Roman" w:hAnsi="Times New Roman" w:cs="Times New Roman"/>
          <w:sz w:val="24"/>
          <w:szCs w:val="24"/>
        </w:rPr>
      </w:pPr>
    </w:p>
    <w:p w:rsidR="00A23F73" w:rsidRPr="00F6175A" w:rsidRDefault="00A23F73" w:rsidP="00A23F73">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As investment cycles in the clean energy sector run for about 25 years, the time to act is now.  This </w:t>
      </w:r>
      <w:r w:rsidR="007B1C06" w:rsidRPr="00F6175A">
        <w:rPr>
          <w:rFonts w:ascii="Times New Roman" w:hAnsi="Times New Roman" w:cs="Times New Roman"/>
          <w:sz w:val="24"/>
          <w:szCs w:val="24"/>
        </w:rPr>
        <w:t>s</w:t>
      </w:r>
      <w:r w:rsidRPr="00F6175A">
        <w:rPr>
          <w:rFonts w:ascii="Times New Roman" w:hAnsi="Times New Roman" w:cs="Times New Roman"/>
          <w:sz w:val="24"/>
          <w:szCs w:val="24"/>
        </w:rPr>
        <w:t xml:space="preserve">trategic roadmap provides </w:t>
      </w:r>
      <w:r w:rsidR="004D3AAD" w:rsidRPr="00F6175A">
        <w:rPr>
          <w:rFonts w:ascii="Times New Roman" w:hAnsi="Times New Roman" w:cs="Times New Roman"/>
          <w:sz w:val="24"/>
          <w:szCs w:val="24"/>
        </w:rPr>
        <w:t>a concrete</w:t>
      </w:r>
      <w:r w:rsidRPr="00F6175A">
        <w:rPr>
          <w:rFonts w:ascii="Times New Roman" w:hAnsi="Times New Roman" w:cs="Times New Roman"/>
          <w:sz w:val="24"/>
          <w:szCs w:val="24"/>
        </w:rPr>
        <w:t xml:space="preserve"> policy frame</w:t>
      </w:r>
      <w:r w:rsidR="004D3AAD" w:rsidRPr="00F6175A">
        <w:rPr>
          <w:rFonts w:ascii="Times New Roman" w:hAnsi="Times New Roman" w:cs="Times New Roman"/>
          <w:sz w:val="24"/>
          <w:szCs w:val="24"/>
        </w:rPr>
        <w:t>work</w:t>
      </w:r>
      <w:r w:rsidRPr="00F6175A">
        <w:rPr>
          <w:rFonts w:ascii="Times New Roman" w:hAnsi="Times New Roman" w:cs="Times New Roman"/>
          <w:sz w:val="24"/>
          <w:szCs w:val="24"/>
        </w:rPr>
        <w:t xml:space="preserve"> within which the </w:t>
      </w:r>
      <w:r w:rsidR="000977B4" w:rsidRPr="00F6175A">
        <w:rPr>
          <w:rFonts w:ascii="Times New Roman" w:hAnsi="Times New Roman" w:cs="Times New Roman"/>
          <w:b/>
          <w:sz w:val="24"/>
          <w:szCs w:val="24"/>
        </w:rPr>
        <w:t>European</w:t>
      </w:r>
      <w:r w:rsidR="000977B4" w:rsidRPr="00F6175A">
        <w:rPr>
          <w:rFonts w:ascii="Times New Roman" w:hAnsi="Times New Roman" w:cs="Times New Roman"/>
          <w:sz w:val="24"/>
          <w:szCs w:val="24"/>
        </w:rPr>
        <w:t xml:space="preserve"> </w:t>
      </w:r>
      <w:r w:rsidRPr="00F6175A">
        <w:rPr>
          <w:rFonts w:ascii="Times New Roman" w:hAnsi="Times New Roman" w:cs="Times New Roman"/>
          <w:b/>
          <w:sz w:val="24"/>
          <w:szCs w:val="24"/>
        </w:rPr>
        <w:t>Clean Hydrogen Alliance</w:t>
      </w:r>
      <w:r w:rsidR="0072541E">
        <w:rPr>
          <w:rFonts w:ascii="Times New Roman" w:hAnsi="Times New Roman" w:cs="Times New Roman"/>
          <w:sz w:val="24"/>
          <w:szCs w:val="24"/>
        </w:rPr>
        <w:t xml:space="preserve"> - building on the success of the European Battery Alliance</w:t>
      </w:r>
      <w:r w:rsidR="0072541E">
        <w:rPr>
          <w:rStyle w:val="FootnoteReference"/>
          <w:rFonts w:ascii="Times New Roman" w:hAnsi="Times New Roman" w:cs="Times New Roman"/>
          <w:sz w:val="24"/>
          <w:szCs w:val="24"/>
        </w:rPr>
        <w:footnoteReference w:id="18"/>
      </w:r>
      <w:r w:rsidR="0072541E">
        <w:rPr>
          <w:rFonts w:ascii="Times New Roman" w:hAnsi="Times New Roman" w:cs="Times New Roman"/>
          <w:sz w:val="24"/>
          <w:szCs w:val="24"/>
        </w:rPr>
        <w:t xml:space="preserve"> -</w:t>
      </w:r>
      <w:r w:rsidRPr="00F6175A">
        <w:rPr>
          <w:rFonts w:ascii="Times New Roman" w:hAnsi="Times New Roman" w:cs="Times New Roman"/>
          <w:sz w:val="24"/>
          <w:szCs w:val="24"/>
        </w:rPr>
        <w:t xml:space="preserve"> a collaboration between public authorities, industry and civil society, </w:t>
      </w:r>
      <w:r w:rsidR="007B1C06" w:rsidRPr="00F6175A">
        <w:rPr>
          <w:rFonts w:ascii="Times New Roman" w:hAnsi="Times New Roman" w:cs="Times New Roman"/>
          <w:sz w:val="24"/>
          <w:szCs w:val="24"/>
        </w:rPr>
        <w:t>formally</w:t>
      </w:r>
      <w:r w:rsidR="00764675"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launched </w:t>
      </w:r>
      <w:r w:rsidR="007B1C06" w:rsidRPr="00F6175A">
        <w:rPr>
          <w:rFonts w:ascii="Times New Roman" w:hAnsi="Times New Roman" w:cs="Times New Roman"/>
          <w:sz w:val="24"/>
          <w:szCs w:val="24"/>
        </w:rPr>
        <w:t>today</w:t>
      </w:r>
      <w:r w:rsidRPr="00F6175A">
        <w:rPr>
          <w:rFonts w:ascii="Times New Roman" w:hAnsi="Times New Roman" w:cs="Times New Roman"/>
          <w:sz w:val="24"/>
          <w:szCs w:val="24"/>
        </w:rPr>
        <w:t xml:space="preserve">, will develop an investment agenda and a pipeline of concrete projects. It complements the </w:t>
      </w:r>
      <w:r w:rsidRPr="00F2592A">
        <w:rPr>
          <w:rFonts w:ascii="Times New Roman" w:hAnsi="Times New Roman" w:cs="Times New Roman"/>
          <w:b/>
          <w:sz w:val="24"/>
        </w:rPr>
        <w:t>Strategy for Energy System Integration</w:t>
      </w:r>
      <w:r w:rsidRPr="00F6175A">
        <w:rPr>
          <w:rStyle w:val="FootnoteReference"/>
          <w:rFonts w:ascii="Times New Roman" w:hAnsi="Times New Roman" w:cs="Times New Roman"/>
          <w:b/>
          <w:sz w:val="24"/>
          <w:szCs w:val="24"/>
        </w:rPr>
        <w:footnoteReference w:id="19"/>
      </w:r>
      <w:r w:rsidRPr="00F6175A">
        <w:rPr>
          <w:rFonts w:ascii="Times New Roman" w:hAnsi="Times New Roman" w:cs="Times New Roman"/>
          <w:sz w:val="24"/>
          <w:szCs w:val="24"/>
        </w:rPr>
        <w:t xml:space="preserve">, </w:t>
      </w:r>
      <w:r w:rsidR="00CD1AF4">
        <w:rPr>
          <w:rFonts w:ascii="Times New Roman" w:hAnsi="Times New Roman" w:cs="Times New Roman"/>
          <w:sz w:val="24"/>
          <w:szCs w:val="24"/>
        </w:rPr>
        <w:t>presented at the same time</w:t>
      </w:r>
      <w:r w:rsidR="007B1C06"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which describes how the ongoing work streams of EU energy policy, including hydrogen development, will </w:t>
      </w:r>
      <w:r w:rsidR="007B1C06" w:rsidRPr="00F6175A">
        <w:rPr>
          <w:rFonts w:ascii="Times New Roman" w:hAnsi="Times New Roman" w:cs="Times New Roman"/>
          <w:sz w:val="24"/>
          <w:szCs w:val="24"/>
        </w:rPr>
        <w:t xml:space="preserve">foster </w:t>
      </w:r>
      <w:r w:rsidRPr="00F6175A">
        <w:rPr>
          <w:rFonts w:ascii="Times New Roman" w:hAnsi="Times New Roman" w:cs="Times New Roman"/>
          <w:sz w:val="24"/>
          <w:szCs w:val="24"/>
        </w:rPr>
        <w:t xml:space="preserve">a climate neutral </w:t>
      </w:r>
      <w:r w:rsidR="003D59C7">
        <w:rPr>
          <w:rFonts w:ascii="Times New Roman" w:hAnsi="Times New Roman" w:cs="Times New Roman"/>
          <w:sz w:val="24"/>
          <w:szCs w:val="24"/>
        </w:rPr>
        <w:t xml:space="preserve">integrated </w:t>
      </w:r>
      <w:r w:rsidRPr="00F6175A">
        <w:rPr>
          <w:rFonts w:ascii="Times New Roman" w:hAnsi="Times New Roman" w:cs="Times New Roman"/>
          <w:sz w:val="24"/>
          <w:szCs w:val="24"/>
        </w:rPr>
        <w:t>energy system with renewable electricity, circularity and renewable and low-carbon fuels at its core.</w:t>
      </w:r>
      <w:r w:rsidR="00636D6D">
        <w:rPr>
          <w:rFonts w:ascii="Times New Roman" w:hAnsi="Times New Roman" w:cs="Times New Roman"/>
          <w:sz w:val="24"/>
          <w:szCs w:val="24"/>
        </w:rPr>
        <w:t xml:space="preserve"> </w:t>
      </w:r>
      <w:r w:rsidR="00636D6D" w:rsidRPr="0013003A">
        <w:rPr>
          <w:rFonts w:ascii="Times New Roman" w:hAnsi="Times New Roman" w:cs="Times New Roman"/>
          <w:sz w:val="24"/>
          <w:szCs w:val="24"/>
          <w:lang w:val="en-IE"/>
        </w:rPr>
        <w:t xml:space="preserve">Both </w:t>
      </w:r>
      <w:r w:rsidR="00636D6D">
        <w:rPr>
          <w:rFonts w:ascii="Times New Roman" w:hAnsi="Times New Roman" w:cs="Times New Roman"/>
          <w:sz w:val="24"/>
          <w:szCs w:val="24"/>
          <w:lang w:val="en-IE"/>
        </w:rPr>
        <w:t>s</w:t>
      </w:r>
      <w:r w:rsidR="00636D6D" w:rsidRPr="0013003A">
        <w:rPr>
          <w:rFonts w:ascii="Times New Roman" w:hAnsi="Times New Roman" w:cs="Times New Roman"/>
          <w:sz w:val="24"/>
          <w:szCs w:val="24"/>
          <w:lang w:val="en-IE"/>
        </w:rPr>
        <w:t>trategies contribute towards the achievement of the Sustainable Development Goals and the objectives of the Paris Agreement.</w:t>
      </w:r>
    </w:p>
    <w:p w:rsidR="00793F03" w:rsidRPr="00F6175A" w:rsidRDefault="00793F03" w:rsidP="000402E1">
      <w:pPr>
        <w:spacing w:after="0" w:line="240" w:lineRule="auto"/>
        <w:jc w:val="both"/>
        <w:rPr>
          <w:rFonts w:ascii="Times New Roman" w:hAnsi="Times New Roman" w:cs="Times New Roman"/>
          <w:sz w:val="24"/>
          <w:szCs w:val="24"/>
        </w:rPr>
      </w:pPr>
    </w:p>
    <w:p w:rsidR="00C800BD" w:rsidRPr="00F6175A" w:rsidRDefault="003B06A2" w:rsidP="00862C45">
      <w:pPr>
        <w:pStyle w:val="Heading1"/>
        <w:numPr>
          <w:ilvl w:val="0"/>
          <w:numId w:val="1"/>
        </w:numPr>
        <w:rPr>
          <w:szCs w:val="24"/>
        </w:rPr>
      </w:pPr>
      <w:r>
        <w:rPr>
          <w:szCs w:val="24"/>
        </w:rPr>
        <w:t xml:space="preserve">Towards a </w:t>
      </w:r>
      <w:r w:rsidR="007B1C06" w:rsidRPr="00F6175A">
        <w:rPr>
          <w:szCs w:val="24"/>
        </w:rPr>
        <w:t>hyd</w:t>
      </w:r>
      <w:r w:rsidR="00D71552" w:rsidRPr="00F6175A">
        <w:rPr>
          <w:szCs w:val="24"/>
        </w:rPr>
        <w:t>r</w:t>
      </w:r>
      <w:r w:rsidR="007B1C06" w:rsidRPr="00F6175A">
        <w:rPr>
          <w:szCs w:val="24"/>
        </w:rPr>
        <w:t>ogen</w:t>
      </w:r>
      <w:r>
        <w:rPr>
          <w:szCs w:val="24"/>
        </w:rPr>
        <w:t xml:space="preserve"> ecosystem</w:t>
      </w:r>
      <w:r w:rsidR="007B1C06" w:rsidRPr="00F6175A">
        <w:rPr>
          <w:szCs w:val="24"/>
        </w:rPr>
        <w:t xml:space="preserve"> </w:t>
      </w:r>
      <w:r w:rsidR="002739BD" w:rsidRPr="00F6175A">
        <w:rPr>
          <w:szCs w:val="24"/>
        </w:rPr>
        <w:t>in Europe</w:t>
      </w:r>
      <w:r w:rsidR="00C610B4" w:rsidRPr="00F6175A">
        <w:rPr>
          <w:szCs w:val="24"/>
        </w:rPr>
        <w:t xml:space="preserve">: a </w:t>
      </w:r>
      <w:r w:rsidR="001357F4" w:rsidRPr="00F6175A">
        <w:rPr>
          <w:szCs w:val="24"/>
        </w:rPr>
        <w:t>Roadmap</w:t>
      </w:r>
      <w:r w:rsidR="00183C39" w:rsidRPr="00F6175A">
        <w:rPr>
          <w:szCs w:val="24"/>
        </w:rPr>
        <w:t xml:space="preserve"> to 2050</w:t>
      </w:r>
    </w:p>
    <w:p w:rsidR="001357F4" w:rsidRPr="00F6175A" w:rsidRDefault="00CB5618" w:rsidP="00AA55F8">
      <w:pPr>
        <w:spacing w:after="0" w:line="240" w:lineRule="auto"/>
        <w:jc w:val="both"/>
        <w:rPr>
          <w:rFonts w:ascii="Times New Roman" w:hAnsi="Times New Roman" w:cs="Times New Roman"/>
          <w:i/>
          <w:sz w:val="24"/>
          <w:szCs w:val="24"/>
        </w:rPr>
      </w:pPr>
      <w:r w:rsidRPr="00F6175A">
        <w:rPr>
          <w:rFonts w:ascii="Times New Roman" w:hAnsi="Times New Roman" w:cs="Times New Roman"/>
          <w:i/>
          <w:sz w:val="24"/>
          <w:szCs w:val="24"/>
        </w:rPr>
        <w:t>The d</w:t>
      </w:r>
      <w:r w:rsidR="001357F4" w:rsidRPr="00F6175A">
        <w:rPr>
          <w:rFonts w:ascii="Times New Roman" w:hAnsi="Times New Roman" w:cs="Times New Roman"/>
          <w:i/>
          <w:sz w:val="24"/>
          <w:szCs w:val="24"/>
        </w:rPr>
        <w:t xml:space="preserve">ifferent </w:t>
      </w:r>
      <w:r w:rsidR="00432047" w:rsidRPr="00F6175A">
        <w:rPr>
          <w:rFonts w:ascii="Times New Roman" w:hAnsi="Times New Roman" w:cs="Times New Roman"/>
          <w:i/>
          <w:sz w:val="24"/>
          <w:szCs w:val="24"/>
        </w:rPr>
        <w:t xml:space="preserve">ways to produce </w:t>
      </w:r>
      <w:r w:rsidR="001357F4" w:rsidRPr="00F6175A">
        <w:rPr>
          <w:rFonts w:ascii="Times New Roman" w:hAnsi="Times New Roman" w:cs="Times New Roman"/>
          <w:i/>
          <w:sz w:val="24"/>
          <w:szCs w:val="24"/>
        </w:rPr>
        <w:t xml:space="preserve">hydrogen, their </w:t>
      </w:r>
      <w:r w:rsidR="00432047" w:rsidRPr="00F6175A">
        <w:rPr>
          <w:rFonts w:ascii="Times New Roman" w:hAnsi="Times New Roman" w:cs="Times New Roman"/>
          <w:i/>
          <w:sz w:val="24"/>
          <w:szCs w:val="24"/>
        </w:rPr>
        <w:t>greenhouse gas emissions</w:t>
      </w:r>
      <w:r w:rsidR="001357F4" w:rsidRPr="00F6175A">
        <w:rPr>
          <w:rFonts w:ascii="Times New Roman" w:hAnsi="Times New Roman" w:cs="Times New Roman"/>
          <w:i/>
          <w:sz w:val="24"/>
          <w:szCs w:val="24"/>
        </w:rPr>
        <w:t xml:space="preserve"> and</w:t>
      </w:r>
      <w:r w:rsidR="00432047" w:rsidRPr="00F6175A">
        <w:rPr>
          <w:rFonts w:ascii="Times New Roman" w:hAnsi="Times New Roman" w:cs="Times New Roman"/>
          <w:i/>
          <w:sz w:val="24"/>
          <w:szCs w:val="24"/>
        </w:rPr>
        <w:t xml:space="preserve"> their</w:t>
      </w:r>
      <w:r w:rsidR="001357F4" w:rsidRPr="00F6175A">
        <w:rPr>
          <w:rFonts w:ascii="Times New Roman" w:hAnsi="Times New Roman" w:cs="Times New Roman"/>
          <w:i/>
          <w:sz w:val="24"/>
          <w:szCs w:val="24"/>
        </w:rPr>
        <w:t xml:space="preserve"> relative competitiveness</w:t>
      </w:r>
    </w:p>
    <w:p w:rsidR="001357F4" w:rsidRPr="00F6175A" w:rsidRDefault="001357F4" w:rsidP="00AA55F8">
      <w:pPr>
        <w:spacing w:after="0" w:line="240" w:lineRule="auto"/>
        <w:jc w:val="both"/>
        <w:rPr>
          <w:rFonts w:ascii="Times New Roman" w:hAnsi="Times New Roman" w:cs="Times New Roman"/>
          <w:sz w:val="24"/>
          <w:szCs w:val="24"/>
        </w:rPr>
      </w:pPr>
    </w:p>
    <w:p w:rsidR="00303BEF" w:rsidRPr="00F6175A" w:rsidRDefault="00127FEF" w:rsidP="00AA55F8">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Hydrogen may be produced </w:t>
      </w:r>
      <w:r w:rsidR="00D12CBD" w:rsidRPr="00F2592A">
        <w:rPr>
          <w:rFonts w:ascii="Times New Roman" w:hAnsi="Times New Roman" w:cs="Times New Roman"/>
          <w:sz w:val="24"/>
        </w:rPr>
        <w:t>through a variety of processes</w:t>
      </w:r>
      <w:r w:rsidRPr="00F6175A">
        <w:rPr>
          <w:rFonts w:ascii="Times New Roman" w:hAnsi="Times New Roman" w:cs="Times New Roman"/>
          <w:sz w:val="24"/>
          <w:szCs w:val="24"/>
        </w:rPr>
        <w:t>. These production pathways are associated with a wide range of emissions, depending on the technology and energy source used and have different costs implications</w:t>
      </w:r>
      <w:r w:rsidR="007046E8" w:rsidRPr="00F6175A">
        <w:rPr>
          <w:rFonts w:ascii="Times New Roman" w:hAnsi="Times New Roman" w:cs="Times New Roman"/>
          <w:sz w:val="24"/>
          <w:szCs w:val="24"/>
        </w:rPr>
        <w:t xml:space="preserve"> and material requirements</w:t>
      </w:r>
      <w:r w:rsidRPr="00F6175A">
        <w:rPr>
          <w:rFonts w:ascii="Times New Roman" w:hAnsi="Times New Roman" w:cs="Times New Roman"/>
          <w:sz w:val="24"/>
          <w:szCs w:val="24"/>
        </w:rPr>
        <w:t>. In this Communication</w:t>
      </w:r>
      <w:r w:rsidR="00303BEF" w:rsidRPr="00F6175A">
        <w:rPr>
          <w:rFonts w:ascii="Times New Roman" w:hAnsi="Times New Roman" w:cs="Times New Roman"/>
          <w:sz w:val="24"/>
          <w:szCs w:val="24"/>
        </w:rPr>
        <w:t>:</w:t>
      </w:r>
      <w:r w:rsidRPr="00F6175A">
        <w:rPr>
          <w:rFonts w:ascii="Times New Roman" w:hAnsi="Times New Roman" w:cs="Times New Roman"/>
          <w:sz w:val="24"/>
          <w:szCs w:val="24"/>
        </w:rPr>
        <w:t xml:space="preserve"> </w:t>
      </w:r>
    </w:p>
    <w:p w:rsidR="00AC6B73" w:rsidRPr="00F6175A" w:rsidRDefault="00AC6B73" w:rsidP="00AA55F8">
      <w:pPr>
        <w:spacing w:after="0" w:line="240" w:lineRule="auto"/>
        <w:jc w:val="both"/>
        <w:rPr>
          <w:rFonts w:ascii="Times New Roman" w:hAnsi="Times New Roman" w:cs="Times New Roman"/>
          <w:sz w:val="24"/>
          <w:szCs w:val="24"/>
        </w:rPr>
      </w:pPr>
    </w:p>
    <w:p w:rsidR="00303BEF" w:rsidRPr="00F6175A" w:rsidRDefault="00303BEF" w:rsidP="007B1C06">
      <w:pPr>
        <w:pStyle w:val="ListParagraph"/>
        <w:numPr>
          <w:ilvl w:val="0"/>
          <w:numId w:val="9"/>
        </w:num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w:t>
      </w:r>
      <w:r w:rsidRPr="00F6175A">
        <w:rPr>
          <w:rFonts w:ascii="Times New Roman" w:hAnsi="Times New Roman" w:cs="Times New Roman"/>
          <w:b/>
          <w:sz w:val="24"/>
          <w:szCs w:val="24"/>
        </w:rPr>
        <w:t>Electricity-based hydrogen</w:t>
      </w:r>
      <w:r w:rsidRPr="00F6175A">
        <w:rPr>
          <w:rFonts w:ascii="Times New Roman" w:hAnsi="Times New Roman" w:cs="Times New Roman"/>
          <w:sz w:val="24"/>
          <w:szCs w:val="24"/>
        </w:rPr>
        <w:t xml:space="preserve">’ refers to hydrogen produced through the electrolysis of water (in an electrolyser, powered by electricity), regardless of the electricity source. The </w:t>
      </w:r>
      <w:r w:rsidR="00FD0B3E" w:rsidRPr="00F6175A">
        <w:rPr>
          <w:rFonts w:ascii="Times New Roman" w:hAnsi="Times New Roman" w:cs="Times New Roman"/>
          <w:sz w:val="24"/>
          <w:szCs w:val="24"/>
        </w:rPr>
        <w:t>full life</w:t>
      </w:r>
      <w:r w:rsidR="007B1C06" w:rsidRPr="00F6175A">
        <w:rPr>
          <w:rFonts w:ascii="Times New Roman" w:hAnsi="Times New Roman" w:cs="Times New Roman"/>
          <w:sz w:val="24"/>
          <w:szCs w:val="24"/>
        </w:rPr>
        <w:t>-cycle</w:t>
      </w:r>
      <w:r w:rsidRPr="00F6175A">
        <w:rPr>
          <w:rFonts w:ascii="Times New Roman" w:hAnsi="Times New Roman" w:cs="Times New Roman"/>
          <w:sz w:val="24"/>
          <w:szCs w:val="24"/>
        </w:rPr>
        <w:t xml:space="preserve"> greenhouse gas emissions of the production of electricity-based hydrogen </w:t>
      </w:r>
      <w:r w:rsidR="00D40EA5">
        <w:rPr>
          <w:rFonts w:ascii="Times New Roman" w:hAnsi="Times New Roman" w:cs="Times New Roman"/>
          <w:sz w:val="24"/>
          <w:szCs w:val="24"/>
        </w:rPr>
        <w:t>depends on how the electricity is produced</w:t>
      </w:r>
      <w:r w:rsidRPr="00F6175A">
        <w:rPr>
          <w:rStyle w:val="FootnoteReference"/>
          <w:rFonts w:ascii="Times New Roman" w:hAnsi="Times New Roman" w:cs="Times New Roman"/>
          <w:sz w:val="24"/>
          <w:szCs w:val="24"/>
        </w:rPr>
        <w:footnoteReference w:id="20"/>
      </w:r>
      <w:r w:rsidR="00302CB9">
        <w:rPr>
          <w:rFonts w:ascii="Times New Roman" w:hAnsi="Times New Roman" w:cs="Times New Roman"/>
          <w:sz w:val="24"/>
          <w:szCs w:val="24"/>
        </w:rPr>
        <w:t>.</w:t>
      </w:r>
    </w:p>
    <w:p w:rsidR="00303BEF" w:rsidRDefault="00303BEF" w:rsidP="00443CAB">
      <w:pPr>
        <w:pStyle w:val="ListParagraph"/>
        <w:numPr>
          <w:ilvl w:val="0"/>
          <w:numId w:val="9"/>
        </w:num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w:t>
      </w:r>
      <w:r w:rsidRPr="00F2592A">
        <w:rPr>
          <w:rFonts w:ascii="Times New Roman" w:hAnsi="Times New Roman" w:cs="Times New Roman"/>
          <w:b/>
          <w:sz w:val="24"/>
        </w:rPr>
        <w:t xml:space="preserve">Renewable </w:t>
      </w:r>
      <w:r w:rsidRPr="00F6175A">
        <w:rPr>
          <w:rFonts w:ascii="Times New Roman" w:hAnsi="Times New Roman" w:cs="Times New Roman"/>
          <w:b/>
          <w:sz w:val="24"/>
          <w:szCs w:val="24"/>
        </w:rPr>
        <w:t>hydrogen</w:t>
      </w:r>
      <w:r w:rsidRPr="00F6175A">
        <w:rPr>
          <w:rFonts w:ascii="Times New Roman" w:hAnsi="Times New Roman" w:cs="Times New Roman"/>
          <w:sz w:val="24"/>
          <w:szCs w:val="24"/>
        </w:rPr>
        <w:t>’</w:t>
      </w:r>
      <w:r w:rsidR="00C73E5B" w:rsidRPr="00F6175A">
        <w:rPr>
          <w:rFonts w:ascii="Times New Roman" w:hAnsi="Times New Roman" w:cs="Times New Roman"/>
          <w:sz w:val="24"/>
          <w:szCs w:val="24"/>
        </w:rPr>
        <w:t xml:space="preserve"> </w:t>
      </w:r>
      <w:r w:rsidR="0027302A">
        <w:rPr>
          <w:rFonts w:ascii="Times New Roman" w:hAnsi="Times New Roman" w:cs="Times New Roman"/>
          <w:sz w:val="24"/>
          <w:szCs w:val="24"/>
        </w:rPr>
        <w:t>is</w:t>
      </w:r>
      <w:r w:rsidRPr="00F6175A">
        <w:rPr>
          <w:rFonts w:ascii="Times New Roman" w:hAnsi="Times New Roman" w:cs="Times New Roman"/>
          <w:sz w:val="24"/>
          <w:szCs w:val="24"/>
        </w:rPr>
        <w:t xml:space="preserve"> hydrogen produced through the electrolysis of water (in an electrolyser, powered by electricity), and with the electricity stemming from renewable sources. The </w:t>
      </w:r>
      <w:r w:rsidR="00FD0B3E" w:rsidRPr="00F6175A">
        <w:rPr>
          <w:rFonts w:ascii="Times New Roman" w:hAnsi="Times New Roman" w:cs="Times New Roman"/>
          <w:sz w:val="24"/>
          <w:szCs w:val="24"/>
        </w:rPr>
        <w:t>full life</w:t>
      </w:r>
      <w:r w:rsidR="00C73E5B" w:rsidRPr="00F6175A">
        <w:rPr>
          <w:rFonts w:ascii="Times New Roman" w:hAnsi="Times New Roman" w:cs="Times New Roman"/>
          <w:sz w:val="24"/>
          <w:szCs w:val="24"/>
        </w:rPr>
        <w:t>-cycle</w:t>
      </w:r>
      <w:r w:rsidRPr="00F6175A">
        <w:rPr>
          <w:rFonts w:ascii="Times New Roman" w:hAnsi="Times New Roman" w:cs="Times New Roman"/>
          <w:sz w:val="24"/>
          <w:szCs w:val="24"/>
        </w:rPr>
        <w:t xml:space="preserve"> greenhouse gas emissions of the production of renewable hydrogen are close to zero</w:t>
      </w:r>
      <w:r w:rsidRPr="00F6175A">
        <w:rPr>
          <w:rStyle w:val="FootnoteReference"/>
          <w:rFonts w:ascii="Times New Roman" w:hAnsi="Times New Roman" w:cs="Times New Roman"/>
          <w:sz w:val="24"/>
          <w:szCs w:val="24"/>
        </w:rPr>
        <w:footnoteReference w:id="21"/>
      </w:r>
      <w:r w:rsidRPr="00F6175A">
        <w:rPr>
          <w:rFonts w:ascii="Times New Roman" w:hAnsi="Times New Roman" w:cs="Times New Roman"/>
          <w:sz w:val="24"/>
          <w:szCs w:val="24"/>
        </w:rPr>
        <w:t xml:space="preserve">. </w:t>
      </w:r>
      <w:r w:rsidR="002504F7" w:rsidRPr="00F6175A">
        <w:rPr>
          <w:rFonts w:ascii="Times New Roman" w:hAnsi="Times New Roman" w:cs="Times New Roman"/>
          <w:sz w:val="24"/>
          <w:szCs w:val="24"/>
        </w:rPr>
        <w:t>Renewable hydrogen</w:t>
      </w:r>
      <w:r w:rsidR="0083331A">
        <w:rPr>
          <w:rFonts w:ascii="Times New Roman" w:hAnsi="Times New Roman" w:cs="Times New Roman"/>
          <w:sz w:val="24"/>
          <w:szCs w:val="24"/>
        </w:rPr>
        <w:t xml:space="preserve"> </w:t>
      </w:r>
      <w:r w:rsidR="002504F7" w:rsidRPr="00F6175A">
        <w:rPr>
          <w:rFonts w:ascii="Times New Roman" w:hAnsi="Times New Roman" w:cs="Times New Roman"/>
          <w:sz w:val="24"/>
          <w:szCs w:val="24"/>
        </w:rPr>
        <w:t>may</w:t>
      </w:r>
      <w:r w:rsidR="002504F7" w:rsidRPr="00F6175A" w:rsidDel="00E656B0">
        <w:rPr>
          <w:rFonts w:ascii="Times New Roman" w:hAnsi="Times New Roman" w:cs="Times New Roman"/>
          <w:sz w:val="24"/>
          <w:szCs w:val="24"/>
        </w:rPr>
        <w:t xml:space="preserve"> </w:t>
      </w:r>
      <w:r w:rsidR="002504F7" w:rsidRPr="00F6175A">
        <w:rPr>
          <w:rFonts w:ascii="Times New Roman" w:hAnsi="Times New Roman" w:cs="Times New Roman"/>
          <w:sz w:val="24"/>
          <w:szCs w:val="24"/>
        </w:rPr>
        <w:t xml:space="preserve">also </w:t>
      </w:r>
      <w:r w:rsidR="00E656B0">
        <w:rPr>
          <w:rFonts w:ascii="Times New Roman" w:hAnsi="Times New Roman" w:cs="Times New Roman"/>
          <w:sz w:val="24"/>
          <w:szCs w:val="24"/>
        </w:rPr>
        <w:t>be</w:t>
      </w:r>
      <w:r w:rsidR="002504F7" w:rsidRPr="00F6175A">
        <w:rPr>
          <w:rFonts w:ascii="Times New Roman" w:hAnsi="Times New Roman" w:cs="Times New Roman"/>
          <w:sz w:val="24"/>
          <w:szCs w:val="24"/>
        </w:rPr>
        <w:t xml:space="preserve"> produced through the reforming of biogas (instead of natural gas) or biochemical conversion of biomass</w:t>
      </w:r>
      <w:r w:rsidR="008D6C70">
        <w:rPr>
          <w:rStyle w:val="FootnoteReference"/>
          <w:rFonts w:ascii="Times New Roman" w:hAnsi="Times New Roman" w:cs="Times New Roman"/>
          <w:sz w:val="24"/>
          <w:szCs w:val="24"/>
        </w:rPr>
        <w:footnoteReference w:id="22"/>
      </w:r>
      <w:r w:rsidR="0083331A">
        <w:rPr>
          <w:rFonts w:ascii="Times New Roman" w:hAnsi="Times New Roman" w:cs="Times New Roman"/>
          <w:sz w:val="24"/>
          <w:szCs w:val="24"/>
        </w:rPr>
        <w:t>, if in compliance with sustainability requirements</w:t>
      </w:r>
      <w:r w:rsidR="002504F7" w:rsidRPr="00F6175A">
        <w:rPr>
          <w:rFonts w:ascii="Times New Roman" w:hAnsi="Times New Roman" w:cs="Times New Roman"/>
          <w:sz w:val="24"/>
          <w:szCs w:val="24"/>
        </w:rPr>
        <w:t>.</w:t>
      </w:r>
    </w:p>
    <w:p w:rsidR="00D40EA5" w:rsidRPr="00F6175A" w:rsidRDefault="00575C3C" w:rsidP="00D40EA5">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D40EA5" w:rsidRPr="00D40EA5">
        <w:rPr>
          <w:rFonts w:ascii="Times New Roman" w:hAnsi="Times New Roman" w:cs="Times New Roman"/>
          <w:b/>
          <w:sz w:val="24"/>
          <w:szCs w:val="24"/>
        </w:rPr>
        <w:t>Clean hydrogen</w:t>
      </w:r>
      <w:r>
        <w:rPr>
          <w:rFonts w:ascii="Times New Roman" w:hAnsi="Times New Roman" w:cs="Times New Roman"/>
          <w:b/>
          <w:sz w:val="24"/>
          <w:szCs w:val="24"/>
        </w:rPr>
        <w:t>’</w:t>
      </w:r>
      <w:r w:rsidR="00D40EA5" w:rsidRPr="00D40EA5">
        <w:rPr>
          <w:rFonts w:ascii="Times New Roman" w:hAnsi="Times New Roman" w:cs="Times New Roman"/>
          <w:sz w:val="24"/>
          <w:szCs w:val="24"/>
        </w:rPr>
        <w:t xml:space="preserve"> refers to renewable hydrogen</w:t>
      </w:r>
      <w:r w:rsidR="001B0ABC">
        <w:rPr>
          <w:rFonts w:ascii="Times New Roman" w:hAnsi="Times New Roman" w:cs="Times New Roman"/>
          <w:sz w:val="24"/>
          <w:szCs w:val="24"/>
        </w:rPr>
        <w:t>.</w:t>
      </w:r>
    </w:p>
    <w:p w:rsidR="00303BEF" w:rsidRPr="00F6175A" w:rsidRDefault="00303BEF" w:rsidP="00303BEF">
      <w:pPr>
        <w:pStyle w:val="ListParagraph"/>
        <w:numPr>
          <w:ilvl w:val="0"/>
          <w:numId w:val="9"/>
        </w:num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w:t>
      </w:r>
      <w:r w:rsidRPr="00F6175A">
        <w:rPr>
          <w:rFonts w:ascii="Times New Roman" w:hAnsi="Times New Roman" w:cs="Times New Roman"/>
          <w:b/>
          <w:sz w:val="24"/>
          <w:szCs w:val="24"/>
        </w:rPr>
        <w:t>Fossil-based hydrogen</w:t>
      </w:r>
      <w:r w:rsidRPr="00F6175A">
        <w:rPr>
          <w:rFonts w:ascii="Times New Roman" w:hAnsi="Times New Roman" w:cs="Times New Roman"/>
          <w:sz w:val="24"/>
          <w:szCs w:val="24"/>
        </w:rPr>
        <w:t xml:space="preserve">’ refers to hydrogen produced through a variety of processes using fossil fuels as feedstock, mainly the reforming of natural gas or the gasification of coal. This represents the bulk of hydrogen produced today. The </w:t>
      </w:r>
      <w:r w:rsidR="00FD0B3E" w:rsidRPr="00F6175A">
        <w:rPr>
          <w:rFonts w:ascii="Times New Roman" w:hAnsi="Times New Roman" w:cs="Times New Roman"/>
          <w:sz w:val="24"/>
          <w:szCs w:val="24"/>
        </w:rPr>
        <w:t>life</w:t>
      </w:r>
      <w:r w:rsidR="00BB41A9" w:rsidRPr="00F6175A">
        <w:rPr>
          <w:rFonts w:ascii="Times New Roman" w:hAnsi="Times New Roman" w:cs="Times New Roman"/>
          <w:sz w:val="24"/>
          <w:szCs w:val="24"/>
        </w:rPr>
        <w:t>-cycle</w:t>
      </w:r>
      <w:r w:rsidRPr="00F6175A">
        <w:rPr>
          <w:rFonts w:ascii="Times New Roman" w:hAnsi="Times New Roman" w:cs="Times New Roman"/>
          <w:sz w:val="24"/>
          <w:szCs w:val="24"/>
        </w:rPr>
        <w:t xml:space="preserve"> greenhouse gas emissions of the production of fossil-based hydrogen are high</w:t>
      </w:r>
      <w:r w:rsidRPr="00F6175A">
        <w:rPr>
          <w:rStyle w:val="FootnoteReference"/>
          <w:rFonts w:ascii="Times New Roman" w:hAnsi="Times New Roman" w:cs="Times New Roman"/>
          <w:sz w:val="24"/>
          <w:szCs w:val="24"/>
        </w:rPr>
        <w:footnoteReference w:id="23"/>
      </w:r>
      <w:r w:rsidRPr="00F6175A">
        <w:rPr>
          <w:rFonts w:ascii="Times New Roman" w:hAnsi="Times New Roman" w:cs="Times New Roman"/>
          <w:sz w:val="24"/>
          <w:szCs w:val="24"/>
        </w:rPr>
        <w:t xml:space="preserve">. </w:t>
      </w:r>
    </w:p>
    <w:p w:rsidR="00303BEF" w:rsidRPr="00F6175A" w:rsidRDefault="00303BEF" w:rsidP="00303BEF">
      <w:pPr>
        <w:pStyle w:val="ListParagraph"/>
        <w:numPr>
          <w:ilvl w:val="0"/>
          <w:numId w:val="9"/>
        </w:num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w:t>
      </w:r>
      <w:r w:rsidR="00DA49A0" w:rsidRPr="00F6175A">
        <w:rPr>
          <w:rFonts w:ascii="Times New Roman" w:hAnsi="Times New Roman" w:cs="Times New Roman"/>
          <w:b/>
          <w:sz w:val="24"/>
          <w:szCs w:val="24"/>
        </w:rPr>
        <w:t>F</w:t>
      </w:r>
      <w:r w:rsidRPr="00F6175A">
        <w:rPr>
          <w:rFonts w:ascii="Times New Roman" w:hAnsi="Times New Roman" w:cs="Times New Roman"/>
          <w:b/>
          <w:sz w:val="24"/>
          <w:szCs w:val="24"/>
        </w:rPr>
        <w:t>ossil-based hydrogen</w:t>
      </w:r>
      <w:r w:rsidR="00DA49A0" w:rsidRPr="00F6175A">
        <w:rPr>
          <w:rFonts w:ascii="Times New Roman" w:hAnsi="Times New Roman" w:cs="Times New Roman"/>
          <w:b/>
          <w:sz w:val="24"/>
          <w:szCs w:val="24"/>
        </w:rPr>
        <w:t xml:space="preserve"> with </w:t>
      </w:r>
      <w:r w:rsidR="00BF0E73" w:rsidRPr="00F6175A">
        <w:rPr>
          <w:rFonts w:ascii="Times New Roman" w:hAnsi="Times New Roman" w:cs="Times New Roman"/>
          <w:b/>
          <w:sz w:val="24"/>
          <w:szCs w:val="24"/>
        </w:rPr>
        <w:t>c</w:t>
      </w:r>
      <w:r w:rsidR="00DA49A0" w:rsidRPr="00F6175A">
        <w:rPr>
          <w:rFonts w:ascii="Times New Roman" w:hAnsi="Times New Roman" w:cs="Times New Roman"/>
          <w:b/>
          <w:sz w:val="24"/>
          <w:szCs w:val="24"/>
        </w:rPr>
        <w:t xml:space="preserve">arbon </w:t>
      </w:r>
      <w:r w:rsidR="00BF0E73" w:rsidRPr="00F6175A">
        <w:rPr>
          <w:rFonts w:ascii="Times New Roman" w:hAnsi="Times New Roman" w:cs="Times New Roman"/>
          <w:b/>
          <w:sz w:val="24"/>
          <w:szCs w:val="24"/>
        </w:rPr>
        <w:t>c</w:t>
      </w:r>
      <w:r w:rsidR="00DA49A0" w:rsidRPr="00F6175A">
        <w:rPr>
          <w:rFonts w:ascii="Times New Roman" w:hAnsi="Times New Roman" w:cs="Times New Roman"/>
          <w:b/>
          <w:sz w:val="24"/>
          <w:szCs w:val="24"/>
        </w:rPr>
        <w:t>apture</w:t>
      </w:r>
      <w:r w:rsidRPr="00F6175A">
        <w:rPr>
          <w:rFonts w:ascii="Times New Roman" w:hAnsi="Times New Roman" w:cs="Times New Roman"/>
          <w:sz w:val="24"/>
          <w:szCs w:val="24"/>
        </w:rPr>
        <w:t xml:space="preserve">’ is a subpart of fossil-based hydrogen, but where greenhouse gases emitted as part of the hydrogen production process are captured. The greenhouse gas emissions of the production of fossil-based hydrogen </w:t>
      </w:r>
      <w:r w:rsidR="00DA49A0" w:rsidRPr="00F6175A">
        <w:rPr>
          <w:rFonts w:ascii="Times New Roman" w:hAnsi="Times New Roman" w:cs="Times New Roman"/>
          <w:sz w:val="24"/>
          <w:szCs w:val="24"/>
        </w:rPr>
        <w:t xml:space="preserve">with </w:t>
      </w:r>
      <w:r w:rsidR="007B1C06" w:rsidRPr="00F6175A">
        <w:rPr>
          <w:rFonts w:ascii="Times New Roman" w:hAnsi="Times New Roman" w:cs="Times New Roman"/>
          <w:sz w:val="24"/>
          <w:szCs w:val="24"/>
        </w:rPr>
        <w:t xml:space="preserve">carbon capture </w:t>
      </w:r>
      <w:r w:rsidR="00BF0E73" w:rsidRPr="00F6175A">
        <w:rPr>
          <w:rFonts w:ascii="Times New Roman" w:hAnsi="Times New Roman" w:cs="Times New Roman"/>
          <w:sz w:val="24"/>
          <w:szCs w:val="24"/>
        </w:rPr>
        <w:t xml:space="preserve">or pyrolysis </w:t>
      </w:r>
      <w:r w:rsidRPr="00F6175A">
        <w:rPr>
          <w:rFonts w:ascii="Times New Roman" w:hAnsi="Times New Roman" w:cs="Times New Roman"/>
          <w:sz w:val="24"/>
          <w:szCs w:val="24"/>
        </w:rPr>
        <w:t xml:space="preserve">are lower than for fossil-fuel based hydrogen, but the variable effectiveness of greenhouse gas capture </w:t>
      </w:r>
      <w:r w:rsidR="00FD0B3E" w:rsidRPr="00F6175A">
        <w:rPr>
          <w:rFonts w:ascii="Times New Roman" w:hAnsi="Times New Roman" w:cs="Times New Roman"/>
          <w:sz w:val="24"/>
          <w:szCs w:val="24"/>
        </w:rPr>
        <w:t>(maximum 90%)</w:t>
      </w:r>
      <w:r w:rsidR="00BB41A9" w:rsidRPr="00F6175A">
        <w:rPr>
          <w:rFonts w:ascii="Times New Roman" w:hAnsi="Times New Roman" w:cs="Times New Roman"/>
          <w:sz w:val="24"/>
          <w:szCs w:val="24"/>
        </w:rPr>
        <w:t xml:space="preserve"> </w:t>
      </w:r>
      <w:r w:rsidRPr="00F6175A">
        <w:rPr>
          <w:rFonts w:ascii="Times New Roman" w:hAnsi="Times New Roman" w:cs="Times New Roman"/>
          <w:sz w:val="24"/>
          <w:szCs w:val="24"/>
        </w:rPr>
        <w:t>needs to be taken into account</w:t>
      </w:r>
      <w:r w:rsidRPr="00F6175A">
        <w:rPr>
          <w:rStyle w:val="FootnoteReference"/>
          <w:rFonts w:ascii="Times New Roman" w:hAnsi="Times New Roman" w:cs="Times New Roman"/>
          <w:sz w:val="24"/>
          <w:szCs w:val="24"/>
        </w:rPr>
        <w:footnoteReference w:id="24"/>
      </w:r>
      <w:r w:rsidRPr="00F6175A">
        <w:rPr>
          <w:rFonts w:ascii="Times New Roman" w:hAnsi="Times New Roman" w:cs="Times New Roman"/>
          <w:sz w:val="24"/>
          <w:szCs w:val="24"/>
        </w:rPr>
        <w:t>.</w:t>
      </w:r>
    </w:p>
    <w:p w:rsidR="002504F7" w:rsidRPr="00F6175A" w:rsidRDefault="002504F7" w:rsidP="002504F7">
      <w:pPr>
        <w:pStyle w:val="ListParagraph"/>
        <w:numPr>
          <w:ilvl w:val="0"/>
          <w:numId w:val="9"/>
        </w:num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w:t>
      </w:r>
      <w:r w:rsidRPr="00F6175A">
        <w:rPr>
          <w:rFonts w:ascii="Times New Roman" w:hAnsi="Times New Roman" w:cs="Times New Roman"/>
          <w:b/>
          <w:sz w:val="24"/>
          <w:szCs w:val="24"/>
        </w:rPr>
        <w:t>Low-carbon hydrogen</w:t>
      </w:r>
      <w:r w:rsidRPr="00F6175A">
        <w:rPr>
          <w:rFonts w:ascii="Times New Roman" w:hAnsi="Times New Roman" w:cs="Times New Roman"/>
          <w:sz w:val="24"/>
          <w:szCs w:val="24"/>
        </w:rPr>
        <w:t>’ encompasses fossil-based hydrogen with carbon capture and electricity-based hydrogen</w:t>
      </w:r>
      <w:r w:rsidR="008B3D29"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with significantly reduced </w:t>
      </w:r>
      <w:r w:rsidR="008B3D29" w:rsidRPr="00F6175A">
        <w:rPr>
          <w:rFonts w:ascii="Times New Roman" w:hAnsi="Times New Roman" w:cs="Times New Roman"/>
          <w:sz w:val="24"/>
          <w:szCs w:val="24"/>
        </w:rPr>
        <w:t>full life-cycle</w:t>
      </w:r>
      <w:r w:rsidRPr="00F6175A">
        <w:rPr>
          <w:rFonts w:ascii="Times New Roman" w:hAnsi="Times New Roman" w:cs="Times New Roman"/>
          <w:sz w:val="24"/>
          <w:szCs w:val="24"/>
        </w:rPr>
        <w:t xml:space="preserve"> greenhouse gas emissions compared to existing hydrogen production. </w:t>
      </w:r>
    </w:p>
    <w:p w:rsidR="003908E2" w:rsidRPr="00DA000F" w:rsidRDefault="00575C3C" w:rsidP="003908E2">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b/>
          <w:sz w:val="24"/>
          <w:szCs w:val="24"/>
        </w:rPr>
        <w:t>‘</w:t>
      </w:r>
      <w:r w:rsidR="003908E2" w:rsidRPr="00F6175A">
        <w:rPr>
          <w:rFonts w:ascii="Times New Roman" w:hAnsi="Times New Roman" w:cs="Times New Roman"/>
          <w:b/>
          <w:sz w:val="24"/>
          <w:szCs w:val="24"/>
        </w:rPr>
        <w:t>Hydrogen-derived synthetic fuels</w:t>
      </w:r>
      <w:r>
        <w:rPr>
          <w:rFonts w:ascii="Times New Roman" w:hAnsi="Times New Roman" w:cs="Times New Roman"/>
          <w:b/>
          <w:sz w:val="24"/>
          <w:szCs w:val="24"/>
        </w:rPr>
        <w:t>’</w:t>
      </w:r>
      <w:r w:rsidR="003908E2" w:rsidRPr="00F6175A">
        <w:rPr>
          <w:rFonts w:ascii="Times New Roman" w:hAnsi="Times New Roman" w:cs="Times New Roman"/>
          <w:sz w:val="24"/>
          <w:szCs w:val="24"/>
        </w:rPr>
        <w:t xml:space="preserve"> refer to a variety of gaseous and liquid fuels on the basis of hydrogen and carbon. For synthetic fuels to be considered renewable, the hydrogen part of the syngas should be renewable. Synthetic fuels include for instance synthetic kerosene in aviation, synthetic diesel for cars, and various molecules used in the production of chemicals and fertilisers. Synthetic fuels can be associated with very different levels of greenhouse gas emissions depending on the feedstock and process used. In terms of air pollution, burning synthetic fuels produces similar levels of air pollutant emissions than fossil fuels.</w:t>
      </w:r>
    </w:p>
    <w:p w:rsidR="003908E2" w:rsidRPr="00DA000F" w:rsidRDefault="003908E2" w:rsidP="004D39E1">
      <w:pPr>
        <w:spacing w:after="0" w:line="240" w:lineRule="auto"/>
        <w:jc w:val="both"/>
        <w:rPr>
          <w:rFonts w:ascii="Times New Roman" w:hAnsi="Times New Roman" w:cs="Times New Roman"/>
        </w:rPr>
      </w:pPr>
    </w:p>
    <w:p w:rsidR="007B1C06" w:rsidRPr="00F6175A" w:rsidRDefault="007B1C06" w:rsidP="007B1C06">
      <w:pPr>
        <w:spacing w:after="0" w:line="240" w:lineRule="auto"/>
        <w:jc w:val="both"/>
        <w:rPr>
          <w:rFonts w:ascii="Times New Roman" w:hAnsi="Times New Roman" w:cs="Times New Roman"/>
          <w:sz w:val="24"/>
          <w:szCs w:val="24"/>
        </w:rPr>
      </w:pPr>
      <w:r w:rsidRPr="00DA000F">
        <w:rPr>
          <w:rFonts w:ascii="Times New Roman" w:hAnsi="Times New Roman" w:cs="Times New Roman"/>
          <w:sz w:val="24"/>
          <w:szCs w:val="24"/>
        </w:rPr>
        <w:t xml:space="preserve">Today, neither renewable hydrogen nor low-carbon </w:t>
      </w:r>
      <w:r w:rsidR="002E0DA2">
        <w:rPr>
          <w:rFonts w:ascii="Times New Roman" w:hAnsi="Times New Roman" w:cs="Times New Roman"/>
          <w:sz w:val="24"/>
          <w:szCs w:val="24"/>
        </w:rPr>
        <w:t xml:space="preserve">hydrogen, notably </w:t>
      </w:r>
      <w:r w:rsidRPr="00DA000F">
        <w:rPr>
          <w:rFonts w:ascii="Times New Roman" w:hAnsi="Times New Roman" w:cs="Times New Roman"/>
          <w:sz w:val="24"/>
          <w:szCs w:val="24"/>
        </w:rPr>
        <w:t>fossil-based hydrogen</w:t>
      </w:r>
      <w:r w:rsidR="00577E57">
        <w:rPr>
          <w:rFonts w:ascii="Times New Roman" w:hAnsi="Times New Roman" w:cs="Times New Roman"/>
          <w:sz w:val="24"/>
          <w:szCs w:val="24"/>
        </w:rPr>
        <w:t xml:space="preserve"> with carbon capture</w:t>
      </w:r>
      <w:r w:rsidR="00752A9A">
        <w:rPr>
          <w:rFonts w:ascii="Times New Roman" w:hAnsi="Times New Roman" w:cs="Times New Roman"/>
          <w:sz w:val="24"/>
          <w:szCs w:val="24"/>
        </w:rPr>
        <w:t>,</w:t>
      </w:r>
      <w:r w:rsidRPr="00DA000F">
        <w:rPr>
          <w:rFonts w:ascii="Times New Roman" w:hAnsi="Times New Roman" w:cs="Times New Roman"/>
          <w:sz w:val="24"/>
          <w:szCs w:val="24"/>
        </w:rPr>
        <w:t xml:space="preserve"> are cost-competitive against fossil-based hydrogen.</w:t>
      </w:r>
      <w:r w:rsidRPr="00DA000F">
        <w:rPr>
          <w:rFonts w:ascii="Times New Roman" w:hAnsi="Times New Roman" w:cs="Times New Roman"/>
          <w:lang w:val="en-US"/>
        </w:rPr>
        <w:t xml:space="preserve"> </w:t>
      </w:r>
      <w:r w:rsidRPr="003D59C7">
        <w:rPr>
          <w:rFonts w:ascii="Times New Roman" w:hAnsi="Times New Roman" w:cs="Times New Roman"/>
          <w:sz w:val="24"/>
          <w:szCs w:val="24"/>
        </w:rPr>
        <w:t>Estimated costs today for fossil-based hydrogen are around 1.5 €/kg for the EU, highly dependent on natural gas prices, and disregarding the cost of CO</w:t>
      </w:r>
      <w:r w:rsidRPr="003D59C7">
        <w:rPr>
          <w:rFonts w:ascii="Times New Roman" w:hAnsi="Times New Roman" w:cs="Times New Roman"/>
          <w:sz w:val="24"/>
          <w:szCs w:val="24"/>
          <w:vertAlign w:val="subscript"/>
        </w:rPr>
        <w:t>2</w:t>
      </w:r>
      <w:r w:rsidRPr="003D59C7">
        <w:rPr>
          <w:rFonts w:ascii="Times New Roman" w:hAnsi="Times New Roman" w:cs="Times New Roman"/>
          <w:sz w:val="24"/>
          <w:szCs w:val="24"/>
        </w:rPr>
        <w:t xml:space="preserve">. Estimated costs today for fossil-based hydrogen with </w:t>
      </w:r>
      <w:r w:rsidR="00B20684">
        <w:rPr>
          <w:rFonts w:ascii="Times New Roman" w:hAnsi="Times New Roman" w:cs="Times New Roman"/>
          <w:sz w:val="24"/>
          <w:szCs w:val="24"/>
        </w:rPr>
        <w:t>carbon capture and storage</w:t>
      </w:r>
      <w:r w:rsidRPr="003D59C7">
        <w:rPr>
          <w:rFonts w:ascii="Times New Roman" w:hAnsi="Times New Roman" w:cs="Times New Roman"/>
          <w:sz w:val="24"/>
          <w:szCs w:val="24"/>
        </w:rPr>
        <w:t xml:space="preserve"> are around 2 €/kg, and</w:t>
      </w:r>
      <w:r w:rsidR="00D71552" w:rsidRPr="003D59C7">
        <w:rPr>
          <w:rFonts w:ascii="Times New Roman" w:hAnsi="Times New Roman" w:cs="Times New Roman"/>
          <w:sz w:val="24"/>
          <w:szCs w:val="24"/>
        </w:rPr>
        <w:t xml:space="preserve"> </w:t>
      </w:r>
      <w:r w:rsidRPr="003D59C7">
        <w:rPr>
          <w:rFonts w:ascii="Times New Roman" w:hAnsi="Times New Roman" w:cs="Times New Roman"/>
          <w:sz w:val="24"/>
          <w:szCs w:val="24"/>
        </w:rPr>
        <w:t>renewable hydrogen 2.5-5</w:t>
      </w:r>
      <w:r w:rsidR="007F6A41">
        <w:rPr>
          <w:rFonts w:ascii="Times New Roman" w:hAnsi="Times New Roman" w:cs="Times New Roman"/>
          <w:sz w:val="24"/>
          <w:szCs w:val="24"/>
        </w:rPr>
        <w:t>.5</w:t>
      </w:r>
      <w:r w:rsidRPr="003D59C7">
        <w:rPr>
          <w:rFonts w:ascii="Times New Roman" w:hAnsi="Times New Roman" w:cs="Times New Roman"/>
          <w:sz w:val="24"/>
          <w:szCs w:val="24"/>
        </w:rPr>
        <w:t xml:space="preserve"> €/kg</w:t>
      </w:r>
      <w:r w:rsidR="00891ACA" w:rsidRPr="00F6175A">
        <w:rPr>
          <w:rStyle w:val="FootnoteReference"/>
          <w:rFonts w:ascii="Times New Roman" w:hAnsi="Times New Roman" w:cs="Times New Roman"/>
          <w:sz w:val="24"/>
          <w:szCs w:val="24"/>
        </w:rPr>
        <w:footnoteReference w:id="25"/>
      </w:r>
      <w:r w:rsidRPr="003D59C7">
        <w:rPr>
          <w:rFonts w:ascii="Times New Roman" w:hAnsi="Times New Roman" w:cs="Times New Roman"/>
          <w:sz w:val="24"/>
          <w:szCs w:val="24"/>
        </w:rPr>
        <w:t>. Carbon prices in the range of EUR</w:t>
      </w:r>
      <w:r w:rsidR="009746F8">
        <w:rPr>
          <w:rFonts w:ascii="Times New Roman" w:hAnsi="Times New Roman" w:cs="Times New Roman"/>
          <w:sz w:val="24"/>
          <w:szCs w:val="24"/>
        </w:rPr>
        <w:t xml:space="preserve"> </w:t>
      </w:r>
      <w:r w:rsidRPr="003D59C7">
        <w:rPr>
          <w:rFonts w:ascii="Times New Roman" w:hAnsi="Times New Roman" w:cs="Times New Roman"/>
          <w:sz w:val="24"/>
          <w:szCs w:val="24"/>
        </w:rPr>
        <w:t>55-90 per tonne of CO</w:t>
      </w:r>
      <w:r w:rsidRPr="003D59C7">
        <w:rPr>
          <w:rFonts w:ascii="Times New Roman" w:hAnsi="Times New Roman" w:cs="Times New Roman"/>
          <w:sz w:val="24"/>
          <w:szCs w:val="24"/>
          <w:vertAlign w:val="subscript"/>
        </w:rPr>
        <w:t>2</w:t>
      </w:r>
      <w:r w:rsidRPr="003D59C7">
        <w:rPr>
          <w:rFonts w:ascii="Times New Roman" w:hAnsi="Times New Roman" w:cs="Times New Roman"/>
          <w:sz w:val="24"/>
          <w:szCs w:val="24"/>
        </w:rPr>
        <w:t xml:space="preserve"> would be needed to make fossil-based hydrogen</w:t>
      </w:r>
      <w:r w:rsidR="009E7454">
        <w:rPr>
          <w:rFonts w:ascii="Times New Roman" w:hAnsi="Times New Roman" w:cs="Times New Roman"/>
          <w:sz w:val="24"/>
          <w:szCs w:val="24"/>
        </w:rPr>
        <w:t xml:space="preserve"> with carbon capture</w:t>
      </w:r>
      <w:r w:rsidRPr="003D59C7">
        <w:rPr>
          <w:rFonts w:ascii="Times New Roman" w:hAnsi="Times New Roman" w:cs="Times New Roman"/>
          <w:sz w:val="24"/>
          <w:szCs w:val="24"/>
        </w:rPr>
        <w:t xml:space="preserve"> competitive with fossil-based hydrogen today</w:t>
      </w:r>
      <w:r w:rsidR="00965BF0">
        <w:rPr>
          <w:rStyle w:val="FootnoteReference"/>
          <w:rFonts w:ascii="Times New Roman" w:hAnsi="Times New Roman" w:cs="Times New Roman"/>
          <w:sz w:val="24"/>
          <w:szCs w:val="24"/>
        </w:rPr>
        <w:footnoteReference w:id="26"/>
      </w:r>
      <w:r w:rsidR="00D256DB">
        <w:rPr>
          <w:rFonts w:ascii="Times New Roman" w:hAnsi="Times New Roman" w:cs="Times New Roman"/>
          <w:sz w:val="24"/>
          <w:szCs w:val="24"/>
        </w:rPr>
        <w:t>.</w:t>
      </w:r>
      <w:r w:rsidRPr="003D59C7">
        <w:rPr>
          <w:rFonts w:ascii="Times New Roman" w:hAnsi="Times New Roman" w:cs="Times New Roman"/>
          <w:sz w:val="24"/>
          <w:szCs w:val="24"/>
        </w:rPr>
        <w:t xml:space="preserve"> </w:t>
      </w:r>
      <w:r w:rsidRPr="003D59C7">
        <w:rPr>
          <w:rFonts w:ascii="Times New Roman" w:hAnsi="Times New Roman" w:cs="Times New Roman"/>
          <w:sz w:val="24"/>
        </w:rPr>
        <w:t>Costs for renewable hydrogen are going down quickly</w:t>
      </w:r>
      <w:r w:rsidRPr="003D59C7">
        <w:rPr>
          <w:rFonts w:ascii="Times New Roman" w:hAnsi="Times New Roman" w:cs="Times New Roman"/>
          <w:sz w:val="24"/>
          <w:szCs w:val="24"/>
        </w:rPr>
        <w:t>. Electrolyser costs have already been reduced by 60% in the last ten years, and are expected to halve in 2030 compared to today with economies of scale.</w:t>
      </w:r>
      <w:r w:rsidRPr="00F6175A">
        <w:rPr>
          <w:rStyle w:val="FootnoteReference"/>
          <w:rFonts w:ascii="Times New Roman" w:hAnsi="Times New Roman" w:cs="Times New Roman"/>
          <w:sz w:val="24"/>
          <w:szCs w:val="24"/>
        </w:rPr>
        <w:footnoteReference w:id="27"/>
      </w:r>
      <w:r w:rsidRPr="003D59C7">
        <w:rPr>
          <w:rFonts w:ascii="Times New Roman" w:hAnsi="Times New Roman" w:cs="Times New Roman"/>
          <w:sz w:val="24"/>
          <w:szCs w:val="24"/>
        </w:rPr>
        <w:t xml:space="preserve"> </w:t>
      </w:r>
      <w:r w:rsidRPr="007C2263">
        <w:rPr>
          <w:rFonts w:ascii="Times New Roman" w:hAnsi="Times New Roman" w:cs="Times New Roman"/>
          <w:sz w:val="24"/>
          <w:szCs w:val="24"/>
        </w:rPr>
        <w:t xml:space="preserve">In </w:t>
      </w:r>
      <w:r w:rsidRPr="00F6175A">
        <w:rPr>
          <w:rFonts w:ascii="Times New Roman" w:hAnsi="Times New Roman" w:cs="Times New Roman"/>
          <w:sz w:val="24"/>
          <w:szCs w:val="24"/>
        </w:rPr>
        <w:t>regions where renewable electricity is cheap, electrolysers are expected to be able to compete with fossil-based hydrogen in 2030</w:t>
      </w:r>
      <w:r w:rsidR="00D602FA" w:rsidRPr="00F6175A">
        <w:rPr>
          <w:rStyle w:val="FootnoteReference"/>
          <w:rFonts w:ascii="Times New Roman" w:hAnsi="Times New Roman" w:cs="Times New Roman"/>
          <w:sz w:val="24"/>
          <w:szCs w:val="24"/>
        </w:rPr>
        <w:footnoteReference w:id="28"/>
      </w:r>
      <w:r w:rsidRPr="00F6175A">
        <w:rPr>
          <w:rFonts w:ascii="Times New Roman" w:hAnsi="Times New Roman" w:cs="Times New Roman"/>
          <w:sz w:val="24"/>
          <w:szCs w:val="24"/>
        </w:rPr>
        <w:t xml:space="preserve">. These elements will be key drivers of the progressive development of hydrogen across the EU economy.  </w:t>
      </w:r>
    </w:p>
    <w:p w:rsidR="007B1C06" w:rsidRPr="00F6175A" w:rsidRDefault="007B1C06" w:rsidP="007B1C06">
      <w:pPr>
        <w:spacing w:after="0" w:line="240" w:lineRule="auto"/>
        <w:jc w:val="both"/>
        <w:rPr>
          <w:rFonts w:ascii="Times New Roman" w:hAnsi="Times New Roman" w:cs="Times New Roman"/>
          <w:sz w:val="24"/>
          <w:szCs w:val="24"/>
        </w:rPr>
      </w:pPr>
    </w:p>
    <w:p w:rsidR="002504F7" w:rsidRPr="00F6175A" w:rsidRDefault="002504F7" w:rsidP="002504F7">
      <w:pPr>
        <w:spacing w:after="0" w:line="240" w:lineRule="auto"/>
        <w:jc w:val="both"/>
        <w:rPr>
          <w:rFonts w:ascii="Times New Roman" w:hAnsi="Times New Roman" w:cs="Times New Roman"/>
          <w:i/>
          <w:sz w:val="24"/>
          <w:szCs w:val="24"/>
        </w:rPr>
      </w:pPr>
      <w:r w:rsidRPr="00F6175A">
        <w:rPr>
          <w:rFonts w:ascii="Times New Roman" w:hAnsi="Times New Roman" w:cs="Times New Roman"/>
          <w:i/>
          <w:sz w:val="24"/>
          <w:szCs w:val="24"/>
        </w:rPr>
        <w:t>A roadmap for the EU</w:t>
      </w:r>
    </w:p>
    <w:p w:rsidR="002504F7" w:rsidRPr="00F6175A" w:rsidRDefault="002504F7" w:rsidP="002504F7">
      <w:pPr>
        <w:spacing w:after="0" w:line="240" w:lineRule="auto"/>
        <w:jc w:val="both"/>
        <w:rPr>
          <w:rFonts w:ascii="Times New Roman" w:hAnsi="Times New Roman" w:cs="Times New Roman"/>
          <w:i/>
          <w:sz w:val="24"/>
          <w:szCs w:val="24"/>
        </w:rPr>
      </w:pPr>
    </w:p>
    <w:p w:rsidR="003538C2" w:rsidRPr="00F6175A" w:rsidRDefault="00E656B0" w:rsidP="007B1C0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The</w:t>
      </w:r>
      <w:r w:rsidR="00533E5A">
        <w:rPr>
          <w:rFonts w:ascii="Times New Roman" w:hAnsi="Times New Roman" w:cs="Times New Roman"/>
          <w:b/>
          <w:sz w:val="24"/>
          <w:szCs w:val="24"/>
        </w:rPr>
        <w:t xml:space="preserve"> </w:t>
      </w:r>
      <w:r w:rsidR="007B1C06" w:rsidRPr="00F6175A">
        <w:rPr>
          <w:rFonts w:ascii="Times New Roman" w:hAnsi="Times New Roman" w:cs="Times New Roman"/>
          <w:b/>
          <w:sz w:val="24"/>
          <w:szCs w:val="24"/>
        </w:rPr>
        <w:t xml:space="preserve">priority </w:t>
      </w:r>
      <w:r>
        <w:rPr>
          <w:rFonts w:ascii="Times New Roman" w:hAnsi="Times New Roman" w:cs="Times New Roman"/>
          <w:b/>
          <w:sz w:val="24"/>
          <w:szCs w:val="24"/>
        </w:rPr>
        <w:t xml:space="preserve">for the EU </w:t>
      </w:r>
      <w:r w:rsidR="007B1C06" w:rsidRPr="00F6175A">
        <w:rPr>
          <w:rFonts w:ascii="Times New Roman" w:hAnsi="Times New Roman" w:cs="Times New Roman"/>
          <w:b/>
          <w:sz w:val="24"/>
          <w:szCs w:val="24"/>
        </w:rPr>
        <w:t>is to develop renewable hydrogen</w:t>
      </w:r>
      <w:r w:rsidR="00C05A53" w:rsidRPr="00C05A53">
        <w:rPr>
          <w:rFonts w:ascii="Times New Roman" w:hAnsi="Times New Roman" w:cs="Times New Roman"/>
          <w:sz w:val="24"/>
          <w:szCs w:val="24"/>
        </w:rPr>
        <w:t xml:space="preserve">, produced using </w:t>
      </w:r>
      <w:r w:rsidR="00103115" w:rsidRPr="00C05A53">
        <w:rPr>
          <w:rFonts w:ascii="Times New Roman" w:hAnsi="Times New Roman" w:cs="Times New Roman"/>
          <w:sz w:val="24"/>
          <w:szCs w:val="24"/>
        </w:rPr>
        <w:t xml:space="preserve">mainly </w:t>
      </w:r>
      <w:r w:rsidR="00C05A53" w:rsidRPr="00C05A53">
        <w:rPr>
          <w:rFonts w:ascii="Times New Roman" w:hAnsi="Times New Roman" w:cs="Times New Roman"/>
          <w:sz w:val="24"/>
          <w:szCs w:val="24"/>
        </w:rPr>
        <w:t>wind and solar energy</w:t>
      </w:r>
      <w:r w:rsidR="007B1C06" w:rsidRPr="00F6175A">
        <w:rPr>
          <w:rFonts w:ascii="Times New Roman" w:hAnsi="Times New Roman" w:cs="Times New Roman"/>
          <w:sz w:val="24"/>
          <w:szCs w:val="24"/>
        </w:rPr>
        <w:t xml:space="preserve">. </w:t>
      </w:r>
      <w:r>
        <w:rPr>
          <w:rFonts w:ascii="Times New Roman" w:hAnsi="Times New Roman" w:cs="Times New Roman"/>
          <w:sz w:val="24"/>
          <w:szCs w:val="24"/>
        </w:rPr>
        <w:t>Renewable hydrogen</w:t>
      </w:r>
      <w:r w:rsidR="007B1C06" w:rsidRPr="00F6175A">
        <w:rPr>
          <w:rFonts w:ascii="Times New Roman" w:hAnsi="Times New Roman" w:cs="Times New Roman"/>
          <w:sz w:val="24"/>
          <w:szCs w:val="24"/>
        </w:rPr>
        <w:t xml:space="preserve"> is the most compatible </w:t>
      </w:r>
      <w:r w:rsidR="00303BEF" w:rsidRPr="00F6175A">
        <w:rPr>
          <w:rFonts w:ascii="Times New Roman" w:hAnsi="Times New Roman" w:cs="Times New Roman"/>
          <w:sz w:val="24"/>
          <w:szCs w:val="24"/>
        </w:rPr>
        <w:t>option</w:t>
      </w:r>
      <w:r w:rsidR="00662900" w:rsidRPr="00F6175A">
        <w:rPr>
          <w:rFonts w:ascii="Times New Roman" w:hAnsi="Times New Roman" w:cs="Times New Roman"/>
          <w:sz w:val="24"/>
          <w:szCs w:val="24"/>
        </w:rPr>
        <w:t xml:space="preserve"> </w:t>
      </w:r>
      <w:r w:rsidR="00303BEF" w:rsidRPr="00F6175A">
        <w:rPr>
          <w:rFonts w:ascii="Times New Roman" w:hAnsi="Times New Roman" w:cs="Times New Roman"/>
          <w:sz w:val="24"/>
          <w:szCs w:val="24"/>
        </w:rPr>
        <w:t xml:space="preserve">with the EU’s climate neutrality </w:t>
      </w:r>
      <w:r w:rsidR="0029680E">
        <w:rPr>
          <w:rFonts w:ascii="Times New Roman" w:hAnsi="Times New Roman" w:cs="Times New Roman"/>
          <w:sz w:val="24"/>
          <w:szCs w:val="24"/>
        </w:rPr>
        <w:t xml:space="preserve">and zero pollution </w:t>
      </w:r>
      <w:r w:rsidR="00303BEF" w:rsidRPr="00F6175A">
        <w:rPr>
          <w:rFonts w:ascii="Times New Roman" w:hAnsi="Times New Roman" w:cs="Times New Roman"/>
          <w:sz w:val="24"/>
          <w:szCs w:val="24"/>
        </w:rPr>
        <w:t>goal</w:t>
      </w:r>
      <w:r w:rsidR="00662900" w:rsidRPr="00F6175A">
        <w:rPr>
          <w:rFonts w:ascii="Times New Roman" w:hAnsi="Times New Roman" w:cs="Times New Roman"/>
          <w:sz w:val="24"/>
          <w:szCs w:val="24"/>
        </w:rPr>
        <w:t xml:space="preserve"> in the long term</w:t>
      </w:r>
      <w:r>
        <w:rPr>
          <w:rFonts w:ascii="Times New Roman" w:hAnsi="Times New Roman" w:cs="Times New Roman"/>
          <w:sz w:val="24"/>
          <w:szCs w:val="24"/>
        </w:rPr>
        <w:t xml:space="preserve"> and the most coherent</w:t>
      </w:r>
      <w:r w:rsidR="00533E5A">
        <w:rPr>
          <w:rFonts w:ascii="Times New Roman" w:hAnsi="Times New Roman" w:cs="Times New Roman"/>
          <w:sz w:val="24"/>
          <w:szCs w:val="24"/>
        </w:rPr>
        <w:t xml:space="preserve"> </w:t>
      </w:r>
      <w:r w:rsidR="007B1C06" w:rsidRPr="00F6175A">
        <w:rPr>
          <w:rFonts w:ascii="Times New Roman" w:hAnsi="Times New Roman" w:cs="Times New Roman"/>
          <w:sz w:val="24"/>
          <w:szCs w:val="24"/>
        </w:rPr>
        <w:t xml:space="preserve">with </w:t>
      </w:r>
      <w:r w:rsidR="002504F7" w:rsidRPr="00F6175A">
        <w:rPr>
          <w:rFonts w:ascii="Times New Roman" w:hAnsi="Times New Roman" w:cs="Times New Roman"/>
          <w:sz w:val="24"/>
          <w:szCs w:val="24"/>
        </w:rPr>
        <w:t>an integrated energy system</w:t>
      </w:r>
      <w:r w:rsidR="007B1C06" w:rsidRPr="00F6175A">
        <w:rPr>
          <w:rFonts w:ascii="Times New Roman" w:hAnsi="Times New Roman" w:cs="Times New Roman"/>
          <w:sz w:val="24"/>
          <w:szCs w:val="24"/>
        </w:rPr>
        <w:t xml:space="preserve">. The choice for renewable hydrogen builds on European industrial strength in electrolyser production, will create new jobs and economic growth within the EU and support a cost-effective integrated energy system. On the way to 2050, renewable hydrogen </w:t>
      </w:r>
      <w:r w:rsidR="007B1C06" w:rsidRPr="00F2592A">
        <w:rPr>
          <w:rFonts w:ascii="Times New Roman" w:hAnsi="Times New Roman" w:cs="Times New Roman"/>
          <w:sz w:val="24"/>
        </w:rPr>
        <w:t xml:space="preserve">should progressively </w:t>
      </w:r>
      <w:r w:rsidR="007B1C06" w:rsidRPr="00F6175A">
        <w:rPr>
          <w:rFonts w:ascii="Times New Roman" w:hAnsi="Times New Roman" w:cs="Times New Roman"/>
          <w:sz w:val="24"/>
          <w:szCs w:val="24"/>
        </w:rPr>
        <w:t>be deployed at large scale</w:t>
      </w:r>
      <w:r w:rsidR="00F84D16" w:rsidRPr="00F6175A">
        <w:rPr>
          <w:rFonts w:ascii="Times New Roman" w:hAnsi="Times New Roman" w:cs="Times New Roman"/>
          <w:sz w:val="24"/>
          <w:szCs w:val="24"/>
        </w:rPr>
        <w:t xml:space="preserve"> alongside the roll-out of new renewable power generation</w:t>
      </w:r>
      <w:r w:rsidR="007B1C06" w:rsidRPr="00F6175A">
        <w:rPr>
          <w:rFonts w:ascii="Times New Roman" w:hAnsi="Times New Roman" w:cs="Times New Roman"/>
          <w:sz w:val="24"/>
          <w:szCs w:val="24"/>
        </w:rPr>
        <w:t>, as technology matures and the costs of its production technologies decrease. This process must be initiated now.</w:t>
      </w:r>
      <w:r w:rsidR="007B1C06" w:rsidRPr="00F6175A">
        <w:rPr>
          <w:rFonts w:ascii="Times New Roman" w:hAnsi="Times New Roman" w:cs="Times New Roman"/>
          <w:b/>
          <w:sz w:val="24"/>
          <w:szCs w:val="24"/>
        </w:rPr>
        <w:t xml:space="preserve"> </w:t>
      </w:r>
    </w:p>
    <w:p w:rsidR="007B1C06" w:rsidRPr="00F6175A" w:rsidRDefault="007B1C06" w:rsidP="00EA0E46">
      <w:pPr>
        <w:spacing w:after="0" w:line="240" w:lineRule="auto"/>
        <w:jc w:val="both"/>
        <w:rPr>
          <w:rFonts w:ascii="Times New Roman" w:hAnsi="Times New Roman" w:cs="Times New Roman"/>
          <w:b/>
          <w:sz w:val="24"/>
          <w:szCs w:val="24"/>
        </w:rPr>
      </w:pPr>
    </w:p>
    <w:p w:rsidR="007B1C06" w:rsidRPr="00F6175A" w:rsidRDefault="00303BEF" w:rsidP="00EA0E46">
      <w:pPr>
        <w:spacing w:after="0" w:line="240" w:lineRule="auto"/>
        <w:jc w:val="both"/>
        <w:rPr>
          <w:rFonts w:ascii="Times New Roman" w:hAnsi="Times New Roman" w:cs="Times New Roman"/>
          <w:sz w:val="24"/>
          <w:szCs w:val="24"/>
        </w:rPr>
      </w:pPr>
      <w:r w:rsidRPr="00F2592A">
        <w:rPr>
          <w:rFonts w:ascii="Times New Roman" w:hAnsi="Times New Roman" w:cs="Times New Roman"/>
          <w:b/>
          <w:sz w:val="24"/>
        </w:rPr>
        <w:t xml:space="preserve">In the </w:t>
      </w:r>
      <w:r w:rsidR="0032436E" w:rsidRPr="00F6175A">
        <w:rPr>
          <w:rFonts w:ascii="Times New Roman" w:hAnsi="Times New Roman" w:cs="Times New Roman"/>
          <w:b/>
          <w:sz w:val="24"/>
          <w:szCs w:val="24"/>
        </w:rPr>
        <w:t xml:space="preserve">short and </w:t>
      </w:r>
      <w:r w:rsidRPr="00F2592A">
        <w:rPr>
          <w:rFonts w:ascii="Times New Roman" w:hAnsi="Times New Roman" w:cs="Times New Roman"/>
          <w:b/>
          <w:sz w:val="24"/>
        </w:rPr>
        <w:t xml:space="preserve">medium term, however, </w:t>
      </w:r>
      <w:r w:rsidR="007B1C06" w:rsidRPr="00F6175A">
        <w:rPr>
          <w:rFonts w:ascii="Times New Roman" w:hAnsi="Times New Roman" w:cs="Times New Roman"/>
          <w:b/>
          <w:sz w:val="24"/>
          <w:szCs w:val="24"/>
        </w:rPr>
        <w:t xml:space="preserve">other forms of </w:t>
      </w:r>
      <w:r w:rsidR="001754A7">
        <w:rPr>
          <w:rFonts w:ascii="Times New Roman" w:hAnsi="Times New Roman" w:cs="Times New Roman"/>
          <w:b/>
          <w:sz w:val="24"/>
          <w:szCs w:val="24"/>
        </w:rPr>
        <w:t xml:space="preserve">low-carbon </w:t>
      </w:r>
      <w:r w:rsidRPr="00F6175A">
        <w:rPr>
          <w:rFonts w:ascii="Times New Roman" w:hAnsi="Times New Roman" w:cs="Times New Roman"/>
          <w:b/>
          <w:sz w:val="24"/>
          <w:szCs w:val="24"/>
        </w:rPr>
        <w:t xml:space="preserve">hydrogen </w:t>
      </w:r>
      <w:r w:rsidR="006F109A">
        <w:rPr>
          <w:rFonts w:ascii="Times New Roman" w:hAnsi="Times New Roman" w:cs="Times New Roman"/>
          <w:b/>
          <w:sz w:val="24"/>
          <w:szCs w:val="24"/>
        </w:rPr>
        <w:t>are needed</w:t>
      </w:r>
      <w:r w:rsidRPr="00F6175A">
        <w:rPr>
          <w:rFonts w:ascii="Times New Roman" w:hAnsi="Times New Roman" w:cs="Times New Roman"/>
          <w:sz w:val="24"/>
          <w:szCs w:val="24"/>
        </w:rPr>
        <w:t xml:space="preserve">, </w:t>
      </w:r>
      <w:r w:rsidR="0032436E" w:rsidRPr="00F6175A">
        <w:rPr>
          <w:rFonts w:ascii="Times New Roman" w:hAnsi="Times New Roman" w:cs="Times New Roman"/>
          <w:sz w:val="24"/>
          <w:szCs w:val="24"/>
        </w:rPr>
        <w:t xml:space="preserve">primarily </w:t>
      </w:r>
      <w:r w:rsidRPr="00F6175A">
        <w:rPr>
          <w:rFonts w:ascii="Times New Roman" w:hAnsi="Times New Roman" w:cs="Times New Roman"/>
          <w:sz w:val="24"/>
          <w:szCs w:val="24"/>
        </w:rPr>
        <w:t xml:space="preserve">to rapidly reduce emissions from </w:t>
      </w:r>
      <w:r w:rsidR="0032436E" w:rsidRPr="00F6175A">
        <w:rPr>
          <w:rFonts w:ascii="Times New Roman" w:hAnsi="Times New Roman" w:cs="Times New Roman"/>
          <w:sz w:val="24"/>
          <w:szCs w:val="24"/>
        </w:rPr>
        <w:t xml:space="preserve">existing </w:t>
      </w:r>
      <w:r w:rsidRPr="00F6175A">
        <w:rPr>
          <w:rFonts w:ascii="Times New Roman" w:hAnsi="Times New Roman" w:cs="Times New Roman"/>
          <w:sz w:val="24"/>
          <w:szCs w:val="24"/>
        </w:rPr>
        <w:t xml:space="preserve">hydrogen production and support </w:t>
      </w:r>
      <w:r w:rsidR="0032436E" w:rsidRPr="00F6175A">
        <w:rPr>
          <w:rFonts w:ascii="Times New Roman" w:hAnsi="Times New Roman" w:cs="Times New Roman"/>
          <w:sz w:val="24"/>
          <w:szCs w:val="24"/>
        </w:rPr>
        <w:t>the parallel and future uptake of renewable hydrogen</w:t>
      </w:r>
      <w:r w:rsidRPr="00F6175A">
        <w:rPr>
          <w:rFonts w:ascii="Times New Roman" w:hAnsi="Times New Roman" w:cs="Times New Roman"/>
          <w:sz w:val="24"/>
          <w:szCs w:val="24"/>
        </w:rPr>
        <w:t xml:space="preserve">. </w:t>
      </w:r>
    </w:p>
    <w:p w:rsidR="00CA7384" w:rsidRPr="00F6175A" w:rsidRDefault="00CA7384" w:rsidP="00AA55F8">
      <w:pPr>
        <w:spacing w:after="0" w:line="240" w:lineRule="auto"/>
        <w:jc w:val="both"/>
        <w:rPr>
          <w:rFonts w:ascii="Times New Roman" w:hAnsi="Times New Roman" w:cs="Times New Roman"/>
          <w:sz w:val="24"/>
          <w:szCs w:val="24"/>
        </w:rPr>
      </w:pPr>
    </w:p>
    <w:p w:rsidR="00645E67" w:rsidRPr="00F6175A" w:rsidRDefault="007B1C06" w:rsidP="00E11BE2">
      <w:pPr>
        <w:spacing w:after="0" w:line="240" w:lineRule="auto"/>
        <w:jc w:val="both"/>
        <w:rPr>
          <w:rFonts w:ascii="Times New Roman" w:hAnsi="Times New Roman" w:cs="Times New Roman"/>
          <w:i/>
          <w:sz w:val="24"/>
          <w:szCs w:val="24"/>
        </w:rPr>
      </w:pPr>
      <w:r w:rsidRPr="00F6175A">
        <w:rPr>
          <w:rFonts w:ascii="Times New Roman" w:hAnsi="Times New Roman" w:cs="Times New Roman"/>
          <w:sz w:val="24"/>
          <w:szCs w:val="24"/>
        </w:rPr>
        <w:t xml:space="preserve">The </w:t>
      </w:r>
      <w:r w:rsidR="00645E67" w:rsidRPr="00F6175A">
        <w:rPr>
          <w:rFonts w:ascii="Times New Roman" w:hAnsi="Times New Roman" w:cs="Times New Roman"/>
          <w:sz w:val="24"/>
          <w:szCs w:val="24"/>
        </w:rPr>
        <w:t xml:space="preserve">hydrogen </w:t>
      </w:r>
      <w:r w:rsidR="009A2210">
        <w:rPr>
          <w:rFonts w:ascii="Times New Roman" w:hAnsi="Times New Roman" w:cs="Times New Roman"/>
          <w:sz w:val="24"/>
          <w:szCs w:val="24"/>
        </w:rPr>
        <w:t>ecosystem in Europe</w:t>
      </w:r>
      <w:r w:rsidRPr="00F6175A">
        <w:rPr>
          <w:rFonts w:ascii="Times New Roman" w:hAnsi="Times New Roman" w:cs="Times New Roman"/>
          <w:sz w:val="24"/>
          <w:szCs w:val="24"/>
        </w:rPr>
        <w:t xml:space="preserve"> </w:t>
      </w:r>
      <w:r w:rsidR="00645E67" w:rsidRPr="00F6175A">
        <w:rPr>
          <w:rFonts w:ascii="Times New Roman" w:hAnsi="Times New Roman" w:cs="Times New Roman"/>
          <w:sz w:val="24"/>
          <w:szCs w:val="24"/>
        </w:rPr>
        <w:t>is</w:t>
      </w:r>
      <w:r w:rsidR="00645E67" w:rsidRPr="00F6175A">
        <w:rPr>
          <w:rFonts w:ascii="Times New Roman" w:hAnsi="Times New Roman" w:cs="Times New Roman"/>
          <w:b/>
          <w:sz w:val="24"/>
          <w:szCs w:val="24"/>
        </w:rPr>
        <w:t xml:space="preserve"> likely to develop through a gradual trajectory</w:t>
      </w:r>
      <w:r w:rsidR="00771065" w:rsidRPr="00F6175A">
        <w:rPr>
          <w:rFonts w:ascii="Times New Roman" w:hAnsi="Times New Roman" w:cs="Times New Roman"/>
          <w:sz w:val="24"/>
          <w:szCs w:val="24"/>
        </w:rPr>
        <w:t>, at different speed</w:t>
      </w:r>
      <w:r w:rsidR="00FD2EEC" w:rsidRPr="00F6175A">
        <w:rPr>
          <w:rFonts w:ascii="Times New Roman" w:hAnsi="Times New Roman" w:cs="Times New Roman"/>
          <w:sz w:val="24"/>
          <w:szCs w:val="24"/>
        </w:rPr>
        <w:t>s</w:t>
      </w:r>
      <w:r w:rsidR="009A2210">
        <w:rPr>
          <w:rFonts w:ascii="Times New Roman" w:hAnsi="Times New Roman" w:cs="Times New Roman"/>
          <w:sz w:val="24"/>
          <w:szCs w:val="24"/>
        </w:rPr>
        <w:t xml:space="preserve"> </w:t>
      </w:r>
      <w:r w:rsidR="00771065" w:rsidRPr="00F6175A">
        <w:rPr>
          <w:rFonts w:ascii="Times New Roman" w:hAnsi="Times New Roman" w:cs="Times New Roman"/>
          <w:sz w:val="24"/>
          <w:szCs w:val="24"/>
        </w:rPr>
        <w:t xml:space="preserve">across </w:t>
      </w:r>
      <w:r w:rsidR="001357F4" w:rsidRPr="00F6175A">
        <w:rPr>
          <w:rFonts w:ascii="Times New Roman" w:hAnsi="Times New Roman" w:cs="Times New Roman"/>
          <w:sz w:val="24"/>
          <w:szCs w:val="24"/>
        </w:rPr>
        <w:t xml:space="preserve">sectors and possibly across regions </w:t>
      </w:r>
      <w:r w:rsidR="00D61542" w:rsidRPr="00F6175A">
        <w:rPr>
          <w:rFonts w:ascii="Times New Roman" w:hAnsi="Times New Roman" w:cs="Times New Roman"/>
          <w:sz w:val="24"/>
          <w:szCs w:val="24"/>
        </w:rPr>
        <w:t>and requiring different policy solutions</w:t>
      </w:r>
      <w:r w:rsidR="003D3892" w:rsidRPr="00F6175A">
        <w:rPr>
          <w:rFonts w:ascii="Times New Roman" w:hAnsi="Times New Roman" w:cs="Times New Roman"/>
          <w:b/>
          <w:sz w:val="24"/>
          <w:szCs w:val="24"/>
        </w:rPr>
        <w:t>.</w:t>
      </w:r>
    </w:p>
    <w:p w:rsidR="002757AD" w:rsidRPr="00F6175A" w:rsidRDefault="002757AD" w:rsidP="00662900">
      <w:pPr>
        <w:spacing w:after="0" w:line="240" w:lineRule="auto"/>
        <w:jc w:val="both"/>
        <w:rPr>
          <w:rFonts w:ascii="Times New Roman" w:hAnsi="Times New Roman" w:cs="Times New Roman"/>
          <w:b/>
          <w:sz w:val="24"/>
          <w:szCs w:val="24"/>
        </w:rPr>
      </w:pPr>
    </w:p>
    <w:p w:rsidR="007746E2" w:rsidRPr="00F6175A" w:rsidRDefault="001357F4" w:rsidP="00FA7CD0">
      <w:pPr>
        <w:spacing w:after="0" w:line="240" w:lineRule="auto"/>
        <w:jc w:val="both"/>
        <w:rPr>
          <w:rFonts w:ascii="Times New Roman" w:hAnsi="Times New Roman" w:cs="Times New Roman"/>
          <w:sz w:val="24"/>
          <w:szCs w:val="24"/>
        </w:rPr>
      </w:pPr>
      <w:r w:rsidRPr="00F6175A">
        <w:rPr>
          <w:rFonts w:ascii="Times New Roman" w:hAnsi="Times New Roman" w:cs="Times New Roman"/>
          <w:b/>
          <w:sz w:val="24"/>
          <w:szCs w:val="24"/>
        </w:rPr>
        <w:t>In t</w:t>
      </w:r>
      <w:r w:rsidR="00681E5B" w:rsidRPr="00F6175A">
        <w:rPr>
          <w:rFonts w:ascii="Times New Roman" w:hAnsi="Times New Roman" w:cs="Times New Roman"/>
          <w:b/>
          <w:sz w:val="24"/>
          <w:szCs w:val="24"/>
        </w:rPr>
        <w:t xml:space="preserve">he </w:t>
      </w:r>
      <w:r w:rsidR="001A0E21" w:rsidRPr="00F6175A">
        <w:rPr>
          <w:rFonts w:ascii="Times New Roman" w:hAnsi="Times New Roman" w:cs="Times New Roman"/>
          <w:b/>
          <w:sz w:val="24"/>
          <w:szCs w:val="24"/>
        </w:rPr>
        <w:t>first phase</w:t>
      </w:r>
      <w:r w:rsidRPr="00F6175A">
        <w:rPr>
          <w:rFonts w:ascii="Times New Roman" w:hAnsi="Times New Roman" w:cs="Times New Roman"/>
          <w:b/>
          <w:sz w:val="24"/>
          <w:szCs w:val="24"/>
        </w:rPr>
        <w:t>, from 2020</w:t>
      </w:r>
      <w:r w:rsidR="00681E5B" w:rsidRPr="00F6175A">
        <w:rPr>
          <w:rFonts w:ascii="Times New Roman" w:hAnsi="Times New Roman" w:cs="Times New Roman"/>
          <w:b/>
          <w:sz w:val="24"/>
          <w:szCs w:val="24"/>
        </w:rPr>
        <w:t xml:space="preserve"> </w:t>
      </w:r>
      <w:r w:rsidR="00A45941" w:rsidRPr="00F6175A">
        <w:rPr>
          <w:rFonts w:ascii="Times New Roman" w:hAnsi="Times New Roman" w:cs="Times New Roman"/>
          <w:b/>
          <w:sz w:val="24"/>
          <w:szCs w:val="24"/>
        </w:rPr>
        <w:t>up to 2024</w:t>
      </w:r>
      <w:r w:rsidRPr="00F6175A">
        <w:rPr>
          <w:rFonts w:ascii="Times New Roman" w:hAnsi="Times New Roman" w:cs="Times New Roman"/>
          <w:b/>
          <w:sz w:val="24"/>
          <w:szCs w:val="24"/>
        </w:rPr>
        <w:t>,</w:t>
      </w:r>
      <w:r w:rsidR="00A45941" w:rsidRPr="00F6175A">
        <w:rPr>
          <w:rFonts w:ascii="Times New Roman" w:hAnsi="Times New Roman" w:cs="Times New Roman"/>
          <w:b/>
          <w:sz w:val="24"/>
          <w:szCs w:val="24"/>
        </w:rPr>
        <w:t xml:space="preserve"> </w:t>
      </w:r>
      <w:r w:rsidR="00D61542" w:rsidRPr="00F6175A">
        <w:rPr>
          <w:rFonts w:ascii="Times New Roman" w:hAnsi="Times New Roman" w:cs="Times New Roman"/>
          <w:sz w:val="24"/>
          <w:szCs w:val="24"/>
        </w:rPr>
        <w:t xml:space="preserve">the </w:t>
      </w:r>
      <w:r w:rsidR="00910347" w:rsidRPr="00F6175A">
        <w:rPr>
          <w:rFonts w:ascii="Times New Roman" w:hAnsi="Times New Roman" w:cs="Times New Roman"/>
          <w:sz w:val="24"/>
          <w:szCs w:val="24"/>
        </w:rPr>
        <w:t xml:space="preserve">strategic objective is </w:t>
      </w:r>
      <w:r w:rsidR="00D61542" w:rsidRPr="00F6175A">
        <w:rPr>
          <w:rFonts w:ascii="Times New Roman" w:hAnsi="Times New Roman" w:cs="Times New Roman"/>
          <w:sz w:val="24"/>
          <w:szCs w:val="24"/>
        </w:rPr>
        <w:t>to</w:t>
      </w:r>
      <w:r w:rsidR="004979DE" w:rsidRPr="00F6175A">
        <w:rPr>
          <w:rFonts w:ascii="Times New Roman" w:hAnsi="Times New Roman" w:cs="Times New Roman"/>
          <w:sz w:val="24"/>
          <w:szCs w:val="24"/>
        </w:rPr>
        <w:t xml:space="preserve"> install</w:t>
      </w:r>
      <w:r w:rsidR="00D61542" w:rsidRPr="00EA0CB8">
        <w:rPr>
          <w:rFonts w:ascii="Times New Roman" w:hAnsi="Times New Roman" w:cs="Times New Roman"/>
          <w:sz w:val="24"/>
        </w:rPr>
        <w:t xml:space="preserve"> </w:t>
      </w:r>
      <w:r w:rsidR="004979DE" w:rsidRPr="00F6175A">
        <w:rPr>
          <w:rFonts w:ascii="Times New Roman" w:hAnsi="Times New Roman" w:cs="Times New Roman"/>
          <w:b/>
          <w:sz w:val="24"/>
          <w:szCs w:val="24"/>
        </w:rPr>
        <w:t xml:space="preserve">at least </w:t>
      </w:r>
      <w:r w:rsidR="00622FDB">
        <w:rPr>
          <w:rFonts w:ascii="Times New Roman" w:hAnsi="Times New Roman" w:cs="Times New Roman"/>
          <w:b/>
          <w:sz w:val="24"/>
          <w:szCs w:val="24"/>
        </w:rPr>
        <w:t>6</w:t>
      </w:r>
      <w:r w:rsidR="004979DE" w:rsidRPr="00F6175A">
        <w:rPr>
          <w:rFonts w:ascii="Times New Roman" w:hAnsi="Times New Roman" w:cs="Times New Roman"/>
          <w:b/>
          <w:sz w:val="24"/>
          <w:szCs w:val="24"/>
        </w:rPr>
        <w:t xml:space="preserve"> GW of </w:t>
      </w:r>
      <w:r w:rsidR="004979DE" w:rsidRPr="00A86C29">
        <w:rPr>
          <w:rFonts w:ascii="Times New Roman" w:hAnsi="Times New Roman" w:cs="Times New Roman"/>
          <w:b/>
          <w:sz w:val="24"/>
          <w:szCs w:val="24"/>
        </w:rPr>
        <w:t>renewable</w:t>
      </w:r>
      <w:r w:rsidR="004979DE" w:rsidRPr="00F6175A">
        <w:rPr>
          <w:rFonts w:ascii="Times New Roman" w:hAnsi="Times New Roman" w:cs="Times New Roman"/>
          <w:b/>
          <w:sz w:val="24"/>
          <w:szCs w:val="24"/>
        </w:rPr>
        <w:t xml:space="preserve"> hydrogen electrolysers</w:t>
      </w:r>
      <w:r w:rsidR="001754A7">
        <w:rPr>
          <w:rFonts w:ascii="Times New Roman" w:hAnsi="Times New Roman" w:cs="Times New Roman"/>
          <w:b/>
          <w:sz w:val="24"/>
          <w:szCs w:val="24"/>
        </w:rPr>
        <w:t xml:space="preserve"> in the EU</w:t>
      </w:r>
      <w:r w:rsidR="004979DE" w:rsidRPr="00EA0CB8">
        <w:rPr>
          <w:rFonts w:ascii="Times New Roman" w:hAnsi="Times New Roman" w:cs="Times New Roman"/>
          <w:sz w:val="24"/>
        </w:rPr>
        <w:t xml:space="preserve"> </w:t>
      </w:r>
      <w:r w:rsidR="00CA4A55">
        <w:rPr>
          <w:rFonts w:ascii="Times New Roman" w:hAnsi="Times New Roman" w:cs="Times New Roman"/>
          <w:sz w:val="24"/>
          <w:szCs w:val="24"/>
        </w:rPr>
        <w:t>and</w:t>
      </w:r>
      <w:r w:rsidR="008C65FE">
        <w:rPr>
          <w:rFonts w:ascii="Times New Roman" w:hAnsi="Times New Roman" w:cs="Times New Roman"/>
          <w:sz w:val="24"/>
          <w:szCs w:val="24"/>
        </w:rPr>
        <w:t xml:space="preserve"> the production of</w:t>
      </w:r>
      <w:r w:rsidR="00BE5E6B">
        <w:rPr>
          <w:rFonts w:ascii="Times New Roman" w:hAnsi="Times New Roman" w:cs="Times New Roman"/>
          <w:sz w:val="24"/>
          <w:szCs w:val="24"/>
        </w:rPr>
        <w:t xml:space="preserve"> up to</w:t>
      </w:r>
      <w:r w:rsidR="00D61542" w:rsidRPr="00F6175A">
        <w:rPr>
          <w:rFonts w:ascii="Times New Roman" w:hAnsi="Times New Roman" w:cs="Times New Roman"/>
          <w:sz w:val="24"/>
          <w:szCs w:val="24"/>
        </w:rPr>
        <w:t xml:space="preserve"> </w:t>
      </w:r>
      <w:r w:rsidR="00D61542" w:rsidRPr="00F6175A">
        <w:rPr>
          <w:rFonts w:ascii="Times New Roman" w:hAnsi="Times New Roman" w:cs="Times New Roman"/>
          <w:b/>
          <w:sz w:val="24"/>
          <w:szCs w:val="24"/>
        </w:rPr>
        <w:t>1 million ton</w:t>
      </w:r>
      <w:r w:rsidR="00AC6A83" w:rsidRPr="00F6175A">
        <w:rPr>
          <w:rFonts w:ascii="Times New Roman" w:hAnsi="Times New Roman" w:cs="Times New Roman"/>
          <w:b/>
          <w:sz w:val="24"/>
          <w:szCs w:val="24"/>
        </w:rPr>
        <w:t>ne</w:t>
      </w:r>
      <w:r w:rsidR="00AB0C75">
        <w:rPr>
          <w:rFonts w:ascii="Times New Roman" w:hAnsi="Times New Roman" w:cs="Times New Roman"/>
          <w:b/>
          <w:sz w:val="24"/>
          <w:szCs w:val="24"/>
        </w:rPr>
        <w:t>s</w:t>
      </w:r>
      <w:r w:rsidR="00D61542" w:rsidRPr="00F6175A">
        <w:rPr>
          <w:rFonts w:ascii="Times New Roman" w:hAnsi="Times New Roman" w:cs="Times New Roman"/>
          <w:b/>
          <w:sz w:val="24"/>
          <w:szCs w:val="24"/>
        </w:rPr>
        <w:t xml:space="preserve"> of renewable hydrogen</w:t>
      </w:r>
      <w:r w:rsidR="008C65FE">
        <w:rPr>
          <w:rStyle w:val="FootnoteReference"/>
          <w:rFonts w:ascii="Times New Roman" w:hAnsi="Times New Roman" w:cs="Times New Roman"/>
          <w:b/>
          <w:sz w:val="24"/>
          <w:szCs w:val="24"/>
        </w:rPr>
        <w:footnoteReference w:id="29"/>
      </w:r>
      <w:r w:rsidR="00446913" w:rsidRPr="00F6175A">
        <w:rPr>
          <w:rFonts w:ascii="Times New Roman" w:hAnsi="Times New Roman" w:cs="Times New Roman"/>
          <w:sz w:val="24"/>
          <w:szCs w:val="24"/>
        </w:rPr>
        <w:t>,</w:t>
      </w:r>
      <w:r w:rsidR="00D61542" w:rsidRPr="00F6175A">
        <w:rPr>
          <w:rFonts w:ascii="Times New Roman" w:hAnsi="Times New Roman" w:cs="Times New Roman"/>
          <w:b/>
          <w:sz w:val="24"/>
          <w:szCs w:val="24"/>
        </w:rPr>
        <w:t xml:space="preserve"> </w:t>
      </w:r>
      <w:r w:rsidR="007746E2" w:rsidRPr="00F6175A">
        <w:rPr>
          <w:rFonts w:ascii="Times New Roman" w:hAnsi="Times New Roman" w:cs="Times New Roman"/>
          <w:sz w:val="24"/>
          <w:szCs w:val="24"/>
        </w:rPr>
        <w:t>to</w:t>
      </w:r>
      <w:r w:rsidR="007746E2" w:rsidRPr="00F2592A">
        <w:rPr>
          <w:rFonts w:ascii="Times New Roman" w:hAnsi="Times New Roman" w:cs="Times New Roman"/>
          <w:sz w:val="24"/>
        </w:rPr>
        <w:t xml:space="preserve"> </w:t>
      </w:r>
      <w:r w:rsidR="00681E5B" w:rsidRPr="00F2592A">
        <w:rPr>
          <w:rFonts w:ascii="Times New Roman" w:hAnsi="Times New Roman" w:cs="Times New Roman"/>
          <w:sz w:val="24"/>
        </w:rPr>
        <w:t>decarbonis</w:t>
      </w:r>
      <w:r w:rsidR="00D61542" w:rsidRPr="00812829">
        <w:rPr>
          <w:rFonts w:ascii="Times New Roman" w:hAnsi="Times New Roman" w:cs="Times New Roman"/>
          <w:sz w:val="24"/>
        </w:rPr>
        <w:t>e</w:t>
      </w:r>
      <w:r w:rsidR="00681E5B" w:rsidRPr="00812829">
        <w:rPr>
          <w:rFonts w:ascii="Times New Roman" w:hAnsi="Times New Roman" w:cs="Times New Roman"/>
          <w:sz w:val="24"/>
        </w:rPr>
        <w:t xml:space="preserve"> </w:t>
      </w:r>
      <w:r w:rsidRPr="00812829">
        <w:rPr>
          <w:rFonts w:ascii="Times New Roman" w:hAnsi="Times New Roman" w:cs="Times New Roman"/>
          <w:sz w:val="24"/>
        </w:rPr>
        <w:t xml:space="preserve">existing </w:t>
      </w:r>
      <w:r w:rsidR="00681E5B" w:rsidRPr="00812829">
        <w:rPr>
          <w:rFonts w:ascii="Times New Roman" w:hAnsi="Times New Roman" w:cs="Times New Roman"/>
          <w:sz w:val="24"/>
        </w:rPr>
        <w:t xml:space="preserve">hydrogen </w:t>
      </w:r>
      <w:r w:rsidR="00771065" w:rsidRPr="00BB0A69">
        <w:rPr>
          <w:rFonts w:ascii="Times New Roman" w:hAnsi="Times New Roman" w:cs="Times New Roman"/>
          <w:sz w:val="24"/>
        </w:rPr>
        <w:t>production</w:t>
      </w:r>
      <w:r w:rsidR="00A34247" w:rsidRPr="00BB0A69">
        <w:rPr>
          <w:rFonts w:ascii="Times New Roman" w:hAnsi="Times New Roman" w:cs="Times New Roman"/>
          <w:sz w:val="24"/>
        </w:rPr>
        <w:t>, e.g. in the chemical sector</w:t>
      </w:r>
      <w:r w:rsidR="00771065" w:rsidRPr="00E656B0">
        <w:rPr>
          <w:rFonts w:ascii="Times New Roman" w:hAnsi="Times New Roman" w:cs="Times New Roman"/>
          <w:sz w:val="24"/>
        </w:rPr>
        <w:t xml:space="preserve"> </w:t>
      </w:r>
      <w:r w:rsidR="00B12A0F" w:rsidRPr="00E656B0">
        <w:rPr>
          <w:rFonts w:ascii="Times New Roman" w:hAnsi="Times New Roman" w:cs="Times New Roman"/>
          <w:sz w:val="24"/>
        </w:rPr>
        <w:t xml:space="preserve">and </w:t>
      </w:r>
      <w:r w:rsidRPr="00E656B0">
        <w:rPr>
          <w:rFonts w:ascii="Times New Roman" w:hAnsi="Times New Roman" w:cs="Times New Roman"/>
          <w:sz w:val="24"/>
        </w:rPr>
        <w:t xml:space="preserve">facilitating take up of </w:t>
      </w:r>
      <w:r w:rsidR="00341A2F" w:rsidRPr="00E656B0">
        <w:rPr>
          <w:rFonts w:ascii="Times New Roman" w:hAnsi="Times New Roman" w:cs="Times New Roman"/>
          <w:sz w:val="24"/>
        </w:rPr>
        <w:t xml:space="preserve">hydrogen consumption </w:t>
      </w:r>
      <w:r w:rsidR="00B12A0F" w:rsidRPr="00E656B0">
        <w:rPr>
          <w:rFonts w:ascii="Times New Roman" w:hAnsi="Times New Roman" w:cs="Times New Roman"/>
          <w:sz w:val="24"/>
        </w:rPr>
        <w:t xml:space="preserve">in </w:t>
      </w:r>
      <w:r w:rsidR="00D61542" w:rsidRPr="00E656B0">
        <w:rPr>
          <w:rFonts w:ascii="Times New Roman" w:hAnsi="Times New Roman" w:cs="Times New Roman"/>
          <w:sz w:val="24"/>
        </w:rPr>
        <w:t>new</w:t>
      </w:r>
      <w:r w:rsidR="00B12A0F" w:rsidRPr="006F109A">
        <w:rPr>
          <w:rFonts w:ascii="Times New Roman" w:hAnsi="Times New Roman" w:cs="Times New Roman"/>
          <w:sz w:val="24"/>
        </w:rPr>
        <w:t xml:space="preserve"> </w:t>
      </w:r>
      <w:r w:rsidR="00A44544" w:rsidRPr="00C15A45">
        <w:rPr>
          <w:rFonts w:ascii="Times New Roman" w:hAnsi="Times New Roman" w:cs="Times New Roman"/>
          <w:sz w:val="24"/>
        </w:rPr>
        <w:t xml:space="preserve">end-use </w:t>
      </w:r>
      <w:r w:rsidR="00B12A0F" w:rsidRPr="00C15A45">
        <w:rPr>
          <w:rFonts w:ascii="Times New Roman" w:hAnsi="Times New Roman" w:cs="Times New Roman"/>
          <w:sz w:val="24"/>
        </w:rPr>
        <w:t>applications</w:t>
      </w:r>
      <w:r w:rsidR="00A34247" w:rsidRPr="00C15A45">
        <w:rPr>
          <w:rFonts w:ascii="Times New Roman" w:hAnsi="Times New Roman" w:cs="Times New Roman"/>
          <w:sz w:val="24"/>
        </w:rPr>
        <w:t xml:space="preserve"> such as </w:t>
      </w:r>
      <w:r w:rsidR="001F4660" w:rsidRPr="00F6175A">
        <w:rPr>
          <w:rFonts w:ascii="Times New Roman" w:hAnsi="Times New Roman" w:cs="Times New Roman"/>
          <w:sz w:val="24"/>
          <w:szCs w:val="24"/>
        </w:rPr>
        <w:t>other industrial processes and</w:t>
      </w:r>
      <w:r w:rsidR="00D32ED7">
        <w:rPr>
          <w:rFonts w:ascii="Times New Roman" w:hAnsi="Times New Roman" w:cs="Times New Roman"/>
          <w:sz w:val="24"/>
          <w:szCs w:val="24"/>
        </w:rPr>
        <w:t xml:space="preserve"> possibly in</w:t>
      </w:r>
      <w:r w:rsidR="001F4660" w:rsidRPr="00F6175A">
        <w:rPr>
          <w:rFonts w:ascii="Times New Roman" w:hAnsi="Times New Roman" w:cs="Times New Roman"/>
          <w:sz w:val="24"/>
          <w:szCs w:val="24"/>
        </w:rPr>
        <w:t xml:space="preserve"> heavy-duty transport</w:t>
      </w:r>
      <w:r w:rsidR="00681E5B" w:rsidRPr="00F6175A">
        <w:rPr>
          <w:rFonts w:ascii="Times New Roman" w:hAnsi="Times New Roman" w:cs="Times New Roman"/>
          <w:sz w:val="24"/>
          <w:szCs w:val="24"/>
        </w:rPr>
        <w:t xml:space="preserve">. </w:t>
      </w:r>
      <w:r w:rsidR="00553159" w:rsidRPr="00F6175A">
        <w:rPr>
          <w:rFonts w:ascii="Times New Roman" w:hAnsi="Times New Roman" w:cs="Times New Roman"/>
          <w:sz w:val="24"/>
          <w:szCs w:val="24"/>
        </w:rPr>
        <w:t xml:space="preserve"> </w:t>
      </w:r>
    </w:p>
    <w:p w:rsidR="007746E2" w:rsidRPr="00F6175A" w:rsidRDefault="007746E2" w:rsidP="00662900">
      <w:pPr>
        <w:spacing w:after="0" w:line="240" w:lineRule="auto"/>
        <w:jc w:val="both"/>
        <w:rPr>
          <w:rFonts w:ascii="Times New Roman" w:hAnsi="Times New Roman" w:cs="Times New Roman"/>
          <w:sz w:val="24"/>
          <w:szCs w:val="24"/>
        </w:rPr>
      </w:pPr>
    </w:p>
    <w:p w:rsidR="00A44544" w:rsidRPr="00F6175A" w:rsidRDefault="00E76916" w:rsidP="00341A2F">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In t</w:t>
      </w:r>
      <w:r w:rsidR="00341A2F" w:rsidRPr="00F6175A">
        <w:rPr>
          <w:rFonts w:ascii="Times New Roman" w:hAnsi="Times New Roman" w:cs="Times New Roman"/>
          <w:sz w:val="24"/>
          <w:szCs w:val="24"/>
        </w:rPr>
        <w:t>his phase</w:t>
      </w:r>
      <w:r w:rsidR="00210704" w:rsidRPr="00F6175A">
        <w:rPr>
          <w:rFonts w:ascii="Times New Roman" w:hAnsi="Times New Roman" w:cs="Times New Roman"/>
          <w:sz w:val="24"/>
          <w:szCs w:val="24"/>
        </w:rPr>
        <w:t xml:space="preserve">, </w:t>
      </w:r>
      <w:r w:rsidR="00D61542" w:rsidRPr="00F6175A">
        <w:rPr>
          <w:rFonts w:ascii="Times New Roman" w:hAnsi="Times New Roman" w:cs="Times New Roman"/>
          <w:sz w:val="24"/>
          <w:szCs w:val="24"/>
        </w:rPr>
        <w:t>m</w:t>
      </w:r>
      <w:r w:rsidR="00C32134" w:rsidRPr="00F6175A">
        <w:rPr>
          <w:rFonts w:ascii="Times New Roman" w:hAnsi="Times New Roman" w:cs="Times New Roman"/>
          <w:sz w:val="24"/>
          <w:szCs w:val="24"/>
        </w:rPr>
        <w:t>anufacturing of electrolysers</w:t>
      </w:r>
      <w:r w:rsidR="00D61542" w:rsidRPr="00F6175A">
        <w:rPr>
          <w:rFonts w:ascii="Times New Roman" w:hAnsi="Times New Roman" w:cs="Times New Roman"/>
          <w:sz w:val="24"/>
          <w:szCs w:val="24"/>
        </w:rPr>
        <w:t>, including large ones (up to 100 MW),</w:t>
      </w:r>
      <w:r w:rsidR="00C32134" w:rsidRPr="00F6175A">
        <w:rPr>
          <w:rFonts w:ascii="Times New Roman" w:hAnsi="Times New Roman" w:cs="Times New Roman"/>
          <w:sz w:val="24"/>
          <w:szCs w:val="24"/>
        </w:rPr>
        <w:t xml:space="preserve"> needs to be scaled up. </w:t>
      </w:r>
      <w:r w:rsidR="00A44544" w:rsidRPr="00F6175A">
        <w:rPr>
          <w:rFonts w:ascii="Times New Roman" w:hAnsi="Times New Roman" w:cs="Times New Roman"/>
          <w:sz w:val="24"/>
          <w:szCs w:val="24"/>
        </w:rPr>
        <w:t>These electrolysers could be</w:t>
      </w:r>
      <w:r w:rsidR="00C32134" w:rsidRPr="00F6175A">
        <w:rPr>
          <w:rFonts w:ascii="Times New Roman" w:hAnsi="Times New Roman" w:cs="Times New Roman"/>
          <w:sz w:val="24"/>
          <w:szCs w:val="24"/>
        </w:rPr>
        <w:t xml:space="preserve"> installed</w:t>
      </w:r>
      <w:r w:rsidR="00A44544" w:rsidRPr="00F6175A">
        <w:rPr>
          <w:rFonts w:ascii="Times New Roman" w:hAnsi="Times New Roman" w:cs="Times New Roman"/>
          <w:sz w:val="24"/>
          <w:szCs w:val="24"/>
        </w:rPr>
        <w:t xml:space="preserve"> </w:t>
      </w:r>
      <w:r w:rsidR="00FA7022" w:rsidRPr="00F6175A">
        <w:rPr>
          <w:rFonts w:ascii="Times New Roman" w:hAnsi="Times New Roman" w:cs="Times New Roman"/>
          <w:sz w:val="24"/>
          <w:szCs w:val="24"/>
        </w:rPr>
        <w:t>next</w:t>
      </w:r>
      <w:r w:rsidR="006E23AB" w:rsidRPr="00F6175A">
        <w:rPr>
          <w:rFonts w:ascii="Times New Roman" w:hAnsi="Times New Roman" w:cs="Times New Roman"/>
          <w:sz w:val="24"/>
          <w:szCs w:val="24"/>
        </w:rPr>
        <w:t xml:space="preserve"> to existing demand </w:t>
      </w:r>
      <w:r w:rsidR="00341A2F" w:rsidRPr="00F6175A">
        <w:rPr>
          <w:rFonts w:ascii="Times New Roman" w:hAnsi="Times New Roman" w:cs="Times New Roman"/>
          <w:sz w:val="24"/>
          <w:szCs w:val="24"/>
        </w:rPr>
        <w:t>centres</w:t>
      </w:r>
      <w:r w:rsidR="00645E67" w:rsidRPr="00F6175A">
        <w:rPr>
          <w:rFonts w:ascii="Times New Roman" w:hAnsi="Times New Roman" w:cs="Times New Roman"/>
          <w:sz w:val="24"/>
          <w:szCs w:val="24"/>
        </w:rPr>
        <w:t xml:space="preserve"> in</w:t>
      </w:r>
      <w:r w:rsidR="00341A2F" w:rsidRPr="00F6175A">
        <w:rPr>
          <w:rFonts w:ascii="Times New Roman" w:hAnsi="Times New Roman" w:cs="Times New Roman"/>
          <w:sz w:val="24"/>
          <w:szCs w:val="24"/>
        </w:rPr>
        <w:t xml:space="preserve"> larger refineries, steel plants, and chemical complexes</w:t>
      </w:r>
      <w:r w:rsidR="00314489" w:rsidRPr="00F6175A">
        <w:rPr>
          <w:rFonts w:ascii="Times New Roman" w:hAnsi="Times New Roman" w:cs="Times New Roman"/>
          <w:sz w:val="24"/>
          <w:szCs w:val="24"/>
        </w:rPr>
        <w:t xml:space="preserve">. </w:t>
      </w:r>
      <w:r w:rsidR="00D94038" w:rsidRPr="00F6175A">
        <w:rPr>
          <w:rFonts w:ascii="Times New Roman" w:hAnsi="Times New Roman" w:cs="Times New Roman"/>
          <w:sz w:val="24"/>
          <w:szCs w:val="24"/>
        </w:rPr>
        <w:t xml:space="preserve">They would </w:t>
      </w:r>
      <w:r w:rsidR="007D3F09">
        <w:rPr>
          <w:rFonts w:ascii="Times New Roman" w:hAnsi="Times New Roman" w:cs="Times New Roman"/>
          <w:sz w:val="24"/>
          <w:szCs w:val="24"/>
        </w:rPr>
        <w:t>ideally</w:t>
      </w:r>
      <w:r w:rsidR="007D3F09" w:rsidRPr="00F6175A">
        <w:rPr>
          <w:rFonts w:ascii="Times New Roman" w:hAnsi="Times New Roman" w:cs="Times New Roman"/>
          <w:sz w:val="24"/>
          <w:szCs w:val="24"/>
        </w:rPr>
        <w:t xml:space="preserve"> </w:t>
      </w:r>
      <w:r w:rsidR="00D94038" w:rsidRPr="00F6175A">
        <w:rPr>
          <w:rFonts w:ascii="Times New Roman" w:hAnsi="Times New Roman" w:cs="Times New Roman"/>
          <w:sz w:val="24"/>
          <w:szCs w:val="24"/>
        </w:rPr>
        <w:t>be powered directly from local renewable electricity sources.</w:t>
      </w:r>
      <w:r w:rsidR="004712E1" w:rsidRPr="00F6175A">
        <w:rPr>
          <w:rFonts w:ascii="Times New Roman" w:hAnsi="Times New Roman" w:cs="Times New Roman"/>
          <w:sz w:val="24"/>
          <w:szCs w:val="24"/>
        </w:rPr>
        <w:t xml:space="preserve"> </w:t>
      </w:r>
      <w:r w:rsidR="00C32134" w:rsidRPr="00F6175A">
        <w:rPr>
          <w:rFonts w:ascii="Times New Roman" w:hAnsi="Times New Roman" w:cs="Times New Roman"/>
          <w:sz w:val="24"/>
          <w:szCs w:val="24"/>
        </w:rPr>
        <w:t xml:space="preserve">In addition, </w:t>
      </w:r>
      <w:r w:rsidR="007E7A59" w:rsidRPr="00F6175A">
        <w:rPr>
          <w:rFonts w:ascii="Times New Roman" w:hAnsi="Times New Roman" w:cs="Times New Roman"/>
          <w:sz w:val="24"/>
          <w:szCs w:val="24"/>
        </w:rPr>
        <w:t>hydrogen refuelling stations will be needed for the uptake of hydrogen fuel-cell buses and at a later stage trucks</w:t>
      </w:r>
      <w:r w:rsidR="00C32134" w:rsidRPr="00F6175A">
        <w:rPr>
          <w:rFonts w:ascii="Times New Roman" w:hAnsi="Times New Roman" w:cs="Times New Roman"/>
          <w:sz w:val="24"/>
          <w:szCs w:val="24"/>
        </w:rPr>
        <w:t xml:space="preserve">. </w:t>
      </w:r>
      <w:r w:rsidR="00314489" w:rsidRPr="00F6175A">
        <w:rPr>
          <w:rFonts w:ascii="Times New Roman" w:hAnsi="Times New Roman" w:cs="Times New Roman"/>
          <w:sz w:val="24"/>
          <w:szCs w:val="24"/>
        </w:rPr>
        <w:t xml:space="preserve">Electrolysers </w:t>
      </w:r>
      <w:r w:rsidR="00C32134" w:rsidRPr="00F6175A">
        <w:rPr>
          <w:rFonts w:ascii="Times New Roman" w:hAnsi="Times New Roman" w:cs="Times New Roman"/>
          <w:sz w:val="24"/>
          <w:szCs w:val="24"/>
        </w:rPr>
        <w:t xml:space="preserve">will thus </w:t>
      </w:r>
      <w:r w:rsidR="00314489" w:rsidRPr="00F6175A">
        <w:rPr>
          <w:rFonts w:ascii="Times New Roman" w:hAnsi="Times New Roman" w:cs="Times New Roman"/>
          <w:sz w:val="24"/>
          <w:szCs w:val="24"/>
        </w:rPr>
        <w:t>also</w:t>
      </w:r>
      <w:r w:rsidR="00C32134" w:rsidRPr="00F6175A">
        <w:rPr>
          <w:rFonts w:ascii="Times New Roman" w:hAnsi="Times New Roman" w:cs="Times New Roman"/>
          <w:sz w:val="24"/>
          <w:szCs w:val="24"/>
        </w:rPr>
        <w:t xml:space="preserve"> be</w:t>
      </w:r>
      <w:r w:rsidR="00314489" w:rsidRPr="00F6175A">
        <w:rPr>
          <w:rFonts w:ascii="Times New Roman" w:hAnsi="Times New Roman" w:cs="Times New Roman"/>
          <w:sz w:val="24"/>
          <w:szCs w:val="24"/>
        </w:rPr>
        <w:t xml:space="preserve"> needed to locally </w:t>
      </w:r>
      <w:r w:rsidR="00A44544" w:rsidRPr="00F6175A">
        <w:rPr>
          <w:rFonts w:ascii="Times New Roman" w:hAnsi="Times New Roman" w:cs="Times New Roman"/>
          <w:sz w:val="24"/>
          <w:szCs w:val="24"/>
        </w:rPr>
        <w:t xml:space="preserve">supply </w:t>
      </w:r>
      <w:r w:rsidR="00314489" w:rsidRPr="00F6175A">
        <w:rPr>
          <w:rFonts w:ascii="Times New Roman" w:hAnsi="Times New Roman" w:cs="Times New Roman"/>
          <w:sz w:val="24"/>
          <w:szCs w:val="24"/>
        </w:rPr>
        <w:t xml:space="preserve">an increasing number of </w:t>
      </w:r>
      <w:r w:rsidR="00A44544" w:rsidRPr="00F6175A">
        <w:rPr>
          <w:rFonts w:ascii="Times New Roman" w:hAnsi="Times New Roman" w:cs="Times New Roman"/>
          <w:sz w:val="24"/>
          <w:szCs w:val="24"/>
        </w:rPr>
        <w:t xml:space="preserve">hydrogen </w:t>
      </w:r>
      <w:r w:rsidR="00314489" w:rsidRPr="00F6175A">
        <w:rPr>
          <w:rFonts w:ascii="Times New Roman" w:hAnsi="Times New Roman" w:cs="Times New Roman"/>
          <w:sz w:val="24"/>
          <w:szCs w:val="24"/>
        </w:rPr>
        <w:t>refuelling stations</w:t>
      </w:r>
      <w:r w:rsidR="00341A2F" w:rsidRPr="00F6175A">
        <w:rPr>
          <w:rFonts w:ascii="Times New Roman" w:hAnsi="Times New Roman" w:cs="Times New Roman"/>
          <w:sz w:val="24"/>
          <w:szCs w:val="24"/>
        </w:rPr>
        <w:t>.</w:t>
      </w:r>
      <w:r w:rsidR="002944D9">
        <w:t xml:space="preserve"> </w:t>
      </w:r>
      <w:r w:rsidR="002944D9" w:rsidRPr="002944D9">
        <w:rPr>
          <w:rFonts w:ascii="Times New Roman" w:hAnsi="Times New Roman" w:cs="Times New Roman"/>
          <w:sz w:val="24"/>
          <w:szCs w:val="24"/>
        </w:rPr>
        <w:t>Different forms of low-carbon electricity</w:t>
      </w:r>
      <w:r w:rsidR="00A26A5B">
        <w:rPr>
          <w:rFonts w:ascii="Times New Roman" w:hAnsi="Times New Roman" w:cs="Times New Roman"/>
          <w:sz w:val="24"/>
          <w:szCs w:val="24"/>
        </w:rPr>
        <w:t>-</w:t>
      </w:r>
      <w:r w:rsidR="002944D9" w:rsidRPr="002944D9">
        <w:rPr>
          <w:rFonts w:ascii="Times New Roman" w:hAnsi="Times New Roman" w:cs="Times New Roman"/>
          <w:sz w:val="24"/>
          <w:szCs w:val="24"/>
        </w:rPr>
        <w:t>based hydrogen, especially those produced with near zero greenhouse gas emissions, will contribute to scale up production and the market for hydrogen.</w:t>
      </w:r>
      <w:r w:rsidR="00341A2F" w:rsidRPr="00F6175A">
        <w:rPr>
          <w:rFonts w:ascii="Times New Roman" w:hAnsi="Times New Roman" w:cs="Times New Roman"/>
          <w:sz w:val="24"/>
          <w:szCs w:val="24"/>
        </w:rPr>
        <w:t xml:space="preserve"> </w:t>
      </w:r>
      <w:r w:rsidR="00C15A45">
        <w:rPr>
          <w:rFonts w:ascii="Times New Roman" w:hAnsi="Times New Roman" w:cs="Times New Roman"/>
          <w:sz w:val="24"/>
          <w:szCs w:val="24"/>
        </w:rPr>
        <w:t>S</w:t>
      </w:r>
      <w:r w:rsidR="007B1C06" w:rsidRPr="00F6175A">
        <w:rPr>
          <w:rFonts w:ascii="Times New Roman" w:hAnsi="Times New Roman" w:cs="Times New Roman"/>
          <w:sz w:val="24"/>
          <w:szCs w:val="24"/>
        </w:rPr>
        <w:t>ome of the existing hydrogen production plants should be decarbonised by retrofitting them with carbon capture and storage technologies</w:t>
      </w:r>
      <w:r w:rsidR="008B3D29" w:rsidRPr="00F6175A">
        <w:rPr>
          <w:rFonts w:ascii="Times New Roman" w:hAnsi="Times New Roman" w:cs="Times New Roman"/>
          <w:sz w:val="24"/>
          <w:szCs w:val="24"/>
        </w:rPr>
        <w:t xml:space="preserve">. </w:t>
      </w:r>
    </w:p>
    <w:p w:rsidR="001357F4" w:rsidRPr="00F6175A" w:rsidRDefault="001357F4" w:rsidP="00D11D2F">
      <w:pPr>
        <w:spacing w:after="0" w:line="240" w:lineRule="auto"/>
        <w:jc w:val="both"/>
        <w:rPr>
          <w:rFonts w:ascii="Times New Roman" w:hAnsi="Times New Roman" w:cs="Times New Roman"/>
          <w:sz w:val="24"/>
          <w:szCs w:val="24"/>
        </w:rPr>
      </w:pPr>
    </w:p>
    <w:p w:rsidR="00E64704" w:rsidRPr="00F6175A" w:rsidRDefault="00D61542" w:rsidP="00D11D2F">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Infrastructure needs </w:t>
      </w:r>
      <w:r w:rsidR="007E7A59" w:rsidRPr="00F6175A">
        <w:rPr>
          <w:rFonts w:ascii="Times New Roman" w:hAnsi="Times New Roman" w:cs="Times New Roman"/>
          <w:sz w:val="24"/>
          <w:szCs w:val="24"/>
        </w:rPr>
        <w:t xml:space="preserve">for transporting hydrogen </w:t>
      </w:r>
      <w:r w:rsidRPr="00F6175A">
        <w:rPr>
          <w:rFonts w:ascii="Times New Roman" w:hAnsi="Times New Roman" w:cs="Times New Roman"/>
          <w:sz w:val="24"/>
          <w:szCs w:val="24"/>
        </w:rPr>
        <w:t xml:space="preserve">will </w:t>
      </w:r>
      <w:r w:rsidR="0055710D" w:rsidRPr="00F6175A">
        <w:rPr>
          <w:rFonts w:ascii="Times New Roman" w:hAnsi="Times New Roman" w:cs="Times New Roman"/>
          <w:sz w:val="24"/>
          <w:szCs w:val="24"/>
        </w:rPr>
        <w:t xml:space="preserve">remain </w:t>
      </w:r>
      <w:r w:rsidRPr="00F6175A">
        <w:rPr>
          <w:rFonts w:ascii="Times New Roman" w:hAnsi="Times New Roman" w:cs="Times New Roman"/>
          <w:sz w:val="24"/>
          <w:szCs w:val="24"/>
        </w:rPr>
        <w:t>limited as</w:t>
      </w:r>
      <w:r w:rsidR="001357F4" w:rsidRPr="00F6175A">
        <w:rPr>
          <w:rFonts w:ascii="Times New Roman" w:hAnsi="Times New Roman" w:cs="Times New Roman"/>
          <w:sz w:val="24"/>
          <w:szCs w:val="24"/>
        </w:rPr>
        <w:t xml:space="preserve"> demand will be met initially by production close or on site</w:t>
      </w:r>
      <w:r w:rsidR="00C30E59" w:rsidRPr="00F6175A">
        <w:rPr>
          <w:rFonts w:ascii="Times New Roman" w:hAnsi="Times New Roman" w:cs="Times New Roman"/>
          <w:sz w:val="24"/>
          <w:szCs w:val="24"/>
        </w:rPr>
        <w:t xml:space="preserve"> and in certain areas blending with natural gas might occur</w:t>
      </w:r>
      <w:r w:rsidR="001357F4" w:rsidRPr="00F6175A">
        <w:rPr>
          <w:rFonts w:ascii="Times New Roman" w:hAnsi="Times New Roman" w:cs="Times New Roman"/>
          <w:sz w:val="24"/>
          <w:szCs w:val="24"/>
        </w:rPr>
        <w:t>,</w:t>
      </w:r>
      <w:r w:rsidRPr="00F6175A">
        <w:rPr>
          <w:rFonts w:ascii="Times New Roman" w:hAnsi="Times New Roman" w:cs="Times New Roman"/>
          <w:sz w:val="24"/>
          <w:szCs w:val="24"/>
        </w:rPr>
        <w:t xml:space="preserve"> but</w:t>
      </w:r>
      <w:r w:rsidR="00553159" w:rsidRPr="00F6175A">
        <w:rPr>
          <w:rFonts w:ascii="Times New Roman" w:hAnsi="Times New Roman" w:cs="Times New Roman"/>
          <w:sz w:val="24"/>
          <w:szCs w:val="24"/>
        </w:rPr>
        <w:t xml:space="preserve"> </w:t>
      </w:r>
      <w:r w:rsidRPr="00F6175A">
        <w:rPr>
          <w:rFonts w:ascii="Times New Roman" w:hAnsi="Times New Roman" w:cs="Times New Roman"/>
          <w:sz w:val="24"/>
          <w:szCs w:val="24"/>
        </w:rPr>
        <w:t>p</w:t>
      </w:r>
      <w:r w:rsidR="00E8334F" w:rsidRPr="00F6175A">
        <w:rPr>
          <w:rFonts w:ascii="Times New Roman" w:hAnsi="Times New Roman" w:cs="Times New Roman"/>
          <w:sz w:val="24"/>
          <w:szCs w:val="24"/>
        </w:rPr>
        <w:t>lanning of</w:t>
      </w:r>
      <w:r w:rsidR="001357F4" w:rsidRPr="00F6175A">
        <w:rPr>
          <w:rFonts w:ascii="Times New Roman" w:hAnsi="Times New Roman" w:cs="Times New Roman"/>
          <w:sz w:val="24"/>
          <w:szCs w:val="24"/>
        </w:rPr>
        <w:t xml:space="preserve"> medium range</w:t>
      </w:r>
      <w:r w:rsidR="00E8334F" w:rsidRPr="00F6175A">
        <w:rPr>
          <w:rFonts w:ascii="Times New Roman" w:hAnsi="Times New Roman" w:cs="Times New Roman"/>
          <w:sz w:val="24"/>
          <w:szCs w:val="24"/>
        </w:rPr>
        <w:t xml:space="preserve"> and backbone</w:t>
      </w:r>
      <w:r w:rsidR="001357F4" w:rsidRPr="00F6175A">
        <w:rPr>
          <w:rFonts w:ascii="Times New Roman" w:hAnsi="Times New Roman" w:cs="Times New Roman"/>
          <w:sz w:val="24"/>
          <w:szCs w:val="24"/>
        </w:rPr>
        <w:t xml:space="preserve"> </w:t>
      </w:r>
      <w:r w:rsidR="00E8334F" w:rsidRPr="00F6175A">
        <w:rPr>
          <w:rFonts w:ascii="Times New Roman" w:hAnsi="Times New Roman" w:cs="Times New Roman"/>
          <w:sz w:val="24"/>
          <w:szCs w:val="24"/>
        </w:rPr>
        <w:t>transmission</w:t>
      </w:r>
      <w:r w:rsidR="001357F4" w:rsidRPr="00F6175A">
        <w:rPr>
          <w:rFonts w:ascii="Times New Roman" w:hAnsi="Times New Roman" w:cs="Times New Roman"/>
          <w:sz w:val="24"/>
          <w:szCs w:val="24"/>
        </w:rPr>
        <w:t xml:space="preserve"> infrastructure should begin.</w:t>
      </w:r>
      <w:r w:rsidR="00A44DAE" w:rsidRPr="00F6175A">
        <w:rPr>
          <w:rFonts w:ascii="Times New Roman" w:hAnsi="Times New Roman" w:cs="Times New Roman"/>
          <w:sz w:val="24"/>
          <w:szCs w:val="24"/>
        </w:rPr>
        <w:t xml:space="preserve"> Infrastructure for carbon capture and use of CO</w:t>
      </w:r>
      <w:r w:rsidR="00A44DAE" w:rsidRPr="00F6175A">
        <w:rPr>
          <w:rFonts w:ascii="Times New Roman" w:hAnsi="Times New Roman" w:cs="Times New Roman"/>
          <w:sz w:val="24"/>
          <w:szCs w:val="24"/>
          <w:vertAlign w:val="subscript"/>
        </w:rPr>
        <w:t>2</w:t>
      </w:r>
      <w:r w:rsidR="00A44DAE" w:rsidRPr="00F6175A">
        <w:rPr>
          <w:rFonts w:ascii="Times New Roman" w:hAnsi="Times New Roman" w:cs="Times New Roman"/>
          <w:sz w:val="24"/>
          <w:szCs w:val="24"/>
        </w:rPr>
        <w:t xml:space="preserve"> will be required to facilitate certain forms of low-carbon hydrogen.</w:t>
      </w:r>
    </w:p>
    <w:p w:rsidR="00E64704" w:rsidRPr="00F6175A" w:rsidRDefault="00E64704" w:rsidP="00D11D2F">
      <w:pPr>
        <w:spacing w:after="0" w:line="240" w:lineRule="auto"/>
        <w:jc w:val="both"/>
        <w:rPr>
          <w:rFonts w:ascii="Times New Roman" w:hAnsi="Times New Roman" w:cs="Times New Roman"/>
          <w:sz w:val="24"/>
          <w:szCs w:val="24"/>
        </w:rPr>
      </w:pPr>
    </w:p>
    <w:p w:rsidR="00BB7720" w:rsidRPr="00F6175A" w:rsidRDefault="00423966" w:rsidP="00D11D2F">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The</w:t>
      </w:r>
      <w:r w:rsidR="001357F4" w:rsidRPr="00F6175A">
        <w:rPr>
          <w:rFonts w:ascii="Times New Roman" w:hAnsi="Times New Roman" w:cs="Times New Roman"/>
          <w:sz w:val="24"/>
          <w:szCs w:val="24"/>
        </w:rPr>
        <w:t xml:space="preserve"> </w:t>
      </w:r>
      <w:r w:rsidR="001357F4" w:rsidRPr="00F2592A">
        <w:rPr>
          <w:rFonts w:ascii="Times New Roman" w:hAnsi="Times New Roman" w:cs="Times New Roman"/>
          <w:sz w:val="24"/>
        </w:rPr>
        <w:t>policy focus</w:t>
      </w:r>
      <w:r w:rsidR="001357F4" w:rsidRPr="00F6175A">
        <w:rPr>
          <w:rFonts w:ascii="Times New Roman" w:hAnsi="Times New Roman" w:cs="Times New Roman"/>
          <w:sz w:val="24"/>
          <w:szCs w:val="24"/>
        </w:rPr>
        <w:t xml:space="preserve"> </w:t>
      </w:r>
      <w:r w:rsidRPr="00F6175A">
        <w:rPr>
          <w:rFonts w:ascii="Times New Roman" w:hAnsi="Times New Roman" w:cs="Times New Roman"/>
          <w:sz w:val="24"/>
          <w:szCs w:val="24"/>
        </w:rPr>
        <w:t>will</w:t>
      </w:r>
      <w:r w:rsidR="001357F4" w:rsidRPr="00F6175A">
        <w:rPr>
          <w:rFonts w:ascii="Times New Roman" w:hAnsi="Times New Roman" w:cs="Times New Roman"/>
          <w:sz w:val="24"/>
          <w:szCs w:val="24"/>
        </w:rPr>
        <w:t xml:space="preserve"> be on laying down </w:t>
      </w:r>
      <w:r w:rsidRPr="00F6175A">
        <w:rPr>
          <w:rFonts w:ascii="Times New Roman" w:hAnsi="Times New Roman" w:cs="Times New Roman"/>
          <w:sz w:val="24"/>
          <w:szCs w:val="24"/>
        </w:rPr>
        <w:t>the</w:t>
      </w:r>
      <w:r w:rsidR="001357F4" w:rsidRPr="00F6175A">
        <w:rPr>
          <w:rFonts w:ascii="Times New Roman" w:hAnsi="Times New Roman" w:cs="Times New Roman"/>
          <w:sz w:val="24"/>
          <w:szCs w:val="24"/>
        </w:rPr>
        <w:t xml:space="preserve"> regulat</w:t>
      </w:r>
      <w:r w:rsidR="00E8334F" w:rsidRPr="00F6175A">
        <w:rPr>
          <w:rFonts w:ascii="Times New Roman" w:hAnsi="Times New Roman" w:cs="Times New Roman"/>
          <w:sz w:val="24"/>
          <w:szCs w:val="24"/>
        </w:rPr>
        <w:t>ory framework for a liquid</w:t>
      </w:r>
      <w:r w:rsidR="00F865BC" w:rsidRPr="00F6175A">
        <w:rPr>
          <w:rFonts w:ascii="Times New Roman" w:hAnsi="Times New Roman" w:cs="Times New Roman"/>
          <w:sz w:val="24"/>
          <w:szCs w:val="24"/>
        </w:rPr>
        <w:t xml:space="preserve"> and</w:t>
      </w:r>
      <w:r w:rsidR="00E8334F" w:rsidRPr="00F6175A">
        <w:rPr>
          <w:rFonts w:ascii="Times New Roman" w:hAnsi="Times New Roman" w:cs="Times New Roman"/>
          <w:sz w:val="24"/>
          <w:szCs w:val="24"/>
        </w:rPr>
        <w:t xml:space="preserve"> well-</w:t>
      </w:r>
      <w:r w:rsidR="001357F4" w:rsidRPr="00F6175A">
        <w:rPr>
          <w:rFonts w:ascii="Times New Roman" w:hAnsi="Times New Roman" w:cs="Times New Roman"/>
          <w:sz w:val="24"/>
          <w:szCs w:val="24"/>
        </w:rPr>
        <w:t xml:space="preserve">functioning hydrogen market and </w:t>
      </w:r>
      <w:r w:rsidRPr="00F6175A">
        <w:rPr>
          <w:rFonts w:ascii="Times New Roman" w:hAnsi="Times New Roman" w:cs="Times New Roman"/>
          <w:sz w:val="24"/>
          <w:szCs w:val="24"/>
        </w:rPr>
        <w:t xml:space="preserve">on </w:t>
      </w:r>
      <w:r w:rsidR="00E8334F" w:rsidRPr="00F6175A">
        <w:rPr>
          <w:rFonts w:ascii="Times New Roman" w:hAnsi="Times New Roman" w:cs="Times New Roman"/>
          <w:sz w:val="24"/>
          <w:szCs w:val="24"/>
        </w:rPr>
        <w:t>incentivising</w:t>
      </w:r>
      <w:r w:rsidR="001357F4" w:rsidRPr="00F6175A">
        <w:rPr>
          <w:rFonts w:ascii="Times New Roman" w:hAnsi="Times New Roman" w:cs="Times New Roman"/>
          <w:sz w:val="24"/>
          <w:szCs w:val="24"/>
        </w:rPr>
        <w:t xml:space="preserve"> both suppl</w:t>
      </w:r>
      <w:r w:rsidR="00E8334F" w:rsidRPr="00F6175A">
        <w:rPr>
          <w:rFonts w:ascii="Times New Roman" w:hAnsi="Times New Roman" w:cs="Times New Roman"/>
          <w:sz w:val="24"/>
          <w:szCs w:val="24"/>
        </w:rPr>
        <w:t>y and demand</w:t>
      </w:r>
      <w:r w:rsidR="00D61542" w:rsidRPr="00F6175A">
        <w:rPr>
          <w:rFonts w:ascii="Times New Roman" w:hAnsi="Times New Roman" w:cs="Times New Roman"/>
          <w:sz w:val="24"/>
          <w:szCs w:val="24"/>
        </w:rPr>
        <w:t xml:space="preserve"> in lead markets</w:t>
      </w:r>
      <w:r w:rsidR="001357F4" w:rsidRPr="00F6175A">
        <w:rPr>
          <w:rFonts w:ascii="Times New Roman" w:hAnsi="Times New Roman" w:cs="Times New Roman"/>
          <w:sz w:val="24"/>
          <w:szCs w:val="24"/>
        </w:rPr>
        <w:t xml:space="preserve">, </w:t>
      </w:r>
      <w:r w:rsidR="00E8334F" w:rsidRPr="00F6175A">
        <w:rPr>
          <w:rFonts w:ascii="Times New Roman" w:hAnsi="Times New Roman" w:cs="Times New Roman"/>
          <w:sz w:val="24"/>
          <w:szCs w:val="24"/>
        </w:rPr>
        <w:t xml:space="preserve">including through </w:t>
      </w:r>
      <w:r w:rsidR="00D61542" w:rsidRPr="00F6175A">
        <w:rPr>
          <w:rFonts w:ascii="Times New Roman" w:hAnsi="Times New Roman" w:cs="Times New Roman"/>
          <w:sz w:val="24"/>
          <w:szCs w:val="24"/>
        </w:rPr>
        <w:t xml:space="preserve">bridging the cost gap between conventional solutions and </w:t>
      </w:r>
      <w:r w:rsidR="00C30E59" w:rsidRPr="00F6175A">
        <w:rPr>
          <w:rFonts w:ascii="Times New Roman" w:hAnsi="Times New Roman" w:cs="Times New Roman"/>
          <w:sz w:val="24"/>
          <w:szCs w:val="24"/>
        </w:rPr>
        <w:t>renewable and low-carbon</w:t>
      </w:r>
      <w:r w:rsidR="00A76788" w:rsidRPr="00F6175A">
        <w:rPr>
          <w:rFonts w:ascii="Times New Roman" w:hAnsi="Times New Roman" w:cs="Times New Roman"/>
          <w:sz w:val="24"/>
          <w:szCs w:val="24"/>
        </w:rPr>
        <w:t xml:space="preserve"> </w:t>
      </w:r>
      <w:r w:rsidR="00D61542" w:rsidRPr="00F6175A">
        <w:rPr>
          <w:rFonts w:ascii="Times New Roman" w:hAnsi="Times New Roman" w:cs="Times New Roman"/>
          <w:sz w:val="24"/>
          <w:szCs w:val="24"/>
        </w:rPr>
        <w:t xml:space="preserve">hydrogen and through </w:t>
      </w:r>
      <w:r w:rsidR="00E8334F" w:rsidRPr="00F6175A">
        <w:rPr>
          <w:rFonts w:ascii="Times New Roman" w:hAnsi="Times New Roman" w:cs="Times New Roman"/>
          <w:sz w:val="24"/>
          <w:szCs w:val="24"/>
        </w:rPr>
        <w:t xml:space="preserve">appropriate </w:t>
      </w:r>
      <w:r w:rsidR="00BB7720" w:rsidRPr="00F6175A">
        <w:rPr>
          <w:rFonts w:ascii="Times New Roman" w:hAnsi="Times New Roman" w:cs="Times New Roman"/>
          <w:sz w:val="24"/>
          <w:szCs w:val="24"/>
        </w:rPr>
        <w:t xml:space="preserve">State </w:t>
      </w:r>
      <w:r w:rsidR="00E8334F" w:rsidRPr="00F6175A">
        <w:rPr>
          <w:rFonts w:ascii="Times New Roman" w:hAnsi="Times New Roman" w:cs="Times New Roman"/>
          <w:sz w:val="24"/>
          <w:szCs w:val="24"/>
        </w:rPr>
        <w:t>aid rules</w:t>
      </w:r>
      <w:r w:rsidR="001357F4" w:rsidRPr="00F6175A">
        <w:rPr>
          <w:rFonts w:ascii="Times New Roman" w:hAnsi="Times New Roman" w:cs="Times New Roman"/>
          <w:sz w:val="24"/>
          <w:szCs w:val="24"/>
        </w:rPr>
        <w:t xml:space="preserve">. </w:t>
      </w:r>
      <w:r w:rsidR="00BB7720" w:rsidRPr="00F6175A">
        <w:rPr>
          <w:rFonts w:ascii="Times New Roman" w:hAnsi="Times New Roman" w:cs="Times New Roman"/>
          <w:sz w:val="24"/>
          <w:szCs w:val="24"/>
        </w:rPr>
        <w:t>Enabling framework conditions will push concrete plans for large wind and solar plants dedicated to gigawatt-scale renewable hydrogen production before 2030.</w:t>
      </w:r>
    </w:p>
    <w:p w:rsidR="00BB7720" w:rsidRPr="00F6175A" w:rsidRDefault="00BB7720" w:rsidP="00D11D2F">
      <w:pPr>
        <w:spacing w:after="0" w:line="240" w:lineRule="auto"/>
        <w:jc w:val="both"/>
        <w:rPr>
          <w:rFonts w:ascii="Times New Roman" w:hAnsi="Times New Roman" w:cs="Times New Roman"/>
          <w:sz w:val="24"/>
          <w:szCs w:val="24"/>
        </w:rPr>
      </w:pPr>
    </w:p>
    <w:p w:rsidR="001357F4" w:rsidRPr="00F6175A" w:rsidRDefault="00D61542" w:rsidP="00D11D2F">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T</w:t>
      </w:r>
      <w:r w:rsidR="001357F4" w:rsidRPr="00F6175A">
        <w:rPr>
          <w:rFonts w:ascii="Times New Roman" w:hAnsi="Times New Roman" w:cs="Times New Roman"/>
          <w:sz w:val="24"/>
          <w:szCs w:val="24"/>
        </w:rPr>
        <w:t xml:space="preserve">he </w:t>
      </w:r>
      <w:r w:rsidR="002504F7" w:rsidRPr="00F6175A">
        <w:rPr>
          <w:rFonts w:ascii="Times New Roman" w:hAnsi="Times New Roman" w:cs="Times New Roman"/>
          <w:b/>
          <w:sz w:val="24"/>
          <w:szCs w:val="24"/>
        </w:rPr>
        <w:t>European</w:t>
      </w:r>
      <w:r w:rsidR="002504F7" w:rsidRPr="00CF5FCE">
        <w:rPr>
          <w:rFonts w:ascii="Times New Roman" w:hAnsi="Times New Roman" w:cs="Times New Roman"/>
          <w:b/>
          <w:sz w:val="24"/>
        </w:rPr>
        <w:t xml:space="preserve"> </w:t>
      </w:r>
      <w:r w:rsidR="001357F4" w:rsidRPr="00CF5FCE">
        <w:rPr>
          <w:rFonts w:ascii="Times New Roman" w:hAnsi="Times New Roman" w:cs="Times New Roman"/>
          <w:b/>
          <w:sz w:val="24"/>
        </w:rPr>
        <w:t>Clean Hydrogen Alliance</w:t>
      </w:r>
      <w:r w:rsidR="001357F4" w:rsidRPr="00F6175A">
        <w:rPr>
          <w:rFonts w:ascii="Times New Roman" w:hAnsi="Times New Roman" w:cs="Times New Roman"/>
          <w:sz w:val="24"/>
          <w:szCs w:val="24"/>
        </w:rPr>
        <w:t xml:space="preserve"> will help </w:t>
      </w:r>
      <w:r w:rsidR="00E8334F" w:rsidRPr="00F6175A">
        <w:rPr>
          <w:rFonts w:ascii="Times New Roman" w:hAnsi="Times New Roman" w:cs="Times New Roman"/>
          <w:sz w:val="24"/>
          <w:szCs w:val="24"/>
        </w:rPr>
        <w:t>build up</w:t>
      </w:r>
      <w:r w:rsidR="001357F4" w:rsidRPr="00F6175A">
        <w:rPr>
          <w:rFonts w:ascii="Times New Roman" w:hAnsi="Times New Roman" w:cs="Times New Roman"/>
          <w:sz w:val="24"/>
          <w:szCs w:val="24"/>
        </w:rPr>
        <w:t xml:space="preserve"> </w:t>
      </w:r>
      <w:r w:rsidR="00E8334F" w:rsidRPr="00F6175A">
        <w:rPr>
          <w:rFonts w:ascii="Times New Roman" w:hAnsi="Times New Roman" w:cs="Times New Roman"/>
          <w:sz w:val="24"/>
          <w:szCs w:val="24"/>
        </w:rPr>
        <w:t xml:space="preserve">a robust </w:t>
      </w:r>
      <w:r w:rsidR="001357F4" w:rsidRPr="00F6175A">
        <w:rPr>
          <w:rFonts w:ascii="Times New Roman" w:hAnsi="Times New Roman" w:cs="Times New Roman"/>
          <w:sz w:val="24"/>
          <w:szCs w:val="24"/>
        </w:rPr>
        <w:t xml:space="preserve">pipeline of investments. </w:t>
      </w:r>
      <w:r w:rsidR="007B1C06" w:rsidRPr="00F6175A">
        <w:rPr>
          <w:rFonts w:ascii="Times New Roman" w:hAnsi="Times New Roman" w:cs="Times New Roman"/>
          <w:sz w:val="24"/>
          <w:szCs w:val="24"/>
        </w:rPr>
        <w:t>As part of the Commission’</w:t>
      </w:r>
      <w:r w:rsidR="00BB61AD">
        <w:rPr>
          <w:rFonts w:ascii="Times New Roman" w:hAnsi="Times New Roman" w:cs="Times New Roman"/>
          <w:sz w:val="24"/>
          <w:szCs w:val="24"/>
        </w:rPr>
        <w:t>s</w:t>
      </w:r>
      <w:r w:rsidR="007B1C06" w:rsidRPr="00F6175A">
        <w:rPr>
          <w:rFonts w:ascii="Times New Roman" w:hAnsi="Times New Roman" w:cs="Times New Roman"/>
          <w:sz w:val="24"/>
          <w:szCs w:val="24"/>
        </w:rPr>
        <w:t xml:space="preserve"> recovery plan, f</w:t>
      </w:r>
      <w:r w:rsidR="001357F4" w:rsidRPr="00F6175A">
        <w:rPr>
          <w:rFonts w:ascii="Times New Roman" w:hAnsi="Times New Roman" w:cs="Times New Roman"/>
          <w:sz w:val="24"/>
          <w:szCs w:val="24"/>
        </w:rPr>
        <w:t xml:space="preserve">unding instruments of </w:t>
      </w:r>
      <w:r w:rsidR="00C30E59" w:rsidRPr="00F6175A">
        <w:rPr>
          <w:rFonts w:ascii="Times New Roman" w:hAnsi="Times New Roman" w:cs="Times New Roman"/>
          <w:sz w:val="24"/>
          <w:szCs w:val="24"/>
        </w:rPr>
        <w:t>Next Generation EU</w:t>
      </w:r>
      <w:r w:rsidR="001357F4" w:rsidRPr="00F6175A">
        <w:rPr>
          <w:rFonts w:ascii="Times New Roman" w:hAnsi="Times New Roman" w:cs="Times New Roman"/>
          <w:sz w:val="24"/>
          <w:szCs w:val="24"/>
        </w:rPr>
        <w:t xml:space="preserve">, including the Strategic </w:t>
      </w:r>
      <w:r w:rsidR="00A44DAE" w:rsidRPr="00F6175A">
        <w:rPr>
          <w:rFonts w:ascii="Times New Roman" w:hAnsi="Times New Roman" w:cs="Times New Roman"/>
          <w:sz w:val="24"/>
          <w:szCs w:val="24"/>
        </w:rPr>
        <w:t xml:space="preserve">European </w:t>
      </w:r>
      <w:r w:rsidR="001357F4" w:rsidRPr="00F6175A">
        <w:rPr>
          <w:rFonts w:ascii="Times New Roman" w:hAnsi="Times New Roman" w:cs="Times New Roman"/>
          <w:sz w:val="24"/>
          <w:szCs w:val="24"/>
        </w:rPr>
        <w:t xml:space="preserve">Investment </w:t>
      </w:r>
      <w:r w:rsidR="00A44DAE" w:rsidRPr="00F6175A">
        <w:rPr>
          <w:rFonts w:ascii="Times New Roman" w:hAnsi="Times New Roman" w:cs="Times New Roman"/>
          <w:sz w:val="24"/>
          <w:szCs w:val="24"/>
        </w:rPr>
        <w:t xml:space="preserve">Window of the </w:t>
      </w:r>
      <w:r w:rsidR="001357F4" w:rsidRPr="00F6175A">
        <w:rPr>
          <w:rFonts w:ascii="Times New Roman" w:hAnsi="Times New Roman" w:cs="Times New Roman"/>
          <w:sz w:val="24"/>
          <w:szCs w:val="24"/>
        </w:rPr>
        <w:t>InvestEU</w:t>
      </w:r>
      <w:r w:rsidR="00A44DAE" w:rsidRPr="00F6175A">
        <w:rPr>
          <w:rFonts w:ascii="Times New Roman" w:hAnsi="Times New Roman" w:cs="Times New Roman"/>
          <w:sz w:val="24"/>
          <w:szCs w:val="24"/>
        </w:rPr>
        <w:t xml:space="preserve"> programme</w:t>
      </w:r>
      <w:r w:rsidR="00EC531F" w:rsidRPr="00F6175A">
        <w:rPr>
          <w:rFonts w:ascii="Times New Roman" w:hAnsi="Times New Roman" w:cs="Times New Roman"/>
          <w:sz w:val="24"/>
          <w:szCs w:val="24"/>
        </w:rPr>
        <w:t xml:space="preserve"> and the ETS Innovation Fund</w:t>
      </w:r>
      <w:r w:rsidR="001357F4" w:rsidRPr="00F6175A">
        <w:rPr>
          <w:rFonts w:ascii="Times New Roman" w:hAnsi="Times New Roman" w:cs="Times New Roman"/>
          <w:sz w:val="24"/>
          <w:szCs w:val="24"/>
        </w:rPr>
        <w:t xml:space="preserve">, will enhance the funding support and help bridge the investment gap </w:t>
      </w:r>
      <w:r w:rsidR="00EC531F" w:rsidRPr="00F6175A">
        <w:rPr>
          <w:rFonts w:ascii="Times New Roman" w:hAnsi="Times New Roman" w:cs="Times New Roman"/>
          <w:sz w:val="24"/>
          <w:szCs w:val="24"/>
        </w:rPr>
        <w:t xml:space="preserve">for renewables </w:t>
      </w:r>
      <w:r w:rsidR="001357F4" w:rsidRPr="00F6175A">
        <w:rPr>
          <w:rFonts w:ascii="Times New Roman" w:hAnsi="Times New Roman" w:cs="Times New Roman"/>
          <w:sz w:val="24"/>
          <w:szCs w:val="24"/>
        </w:rPr>
        <w:t>generated by the COVID</w:t>
      </w:r>
      <w:r w:rsidR="007B1C06" w:rsidRPr="00F6175A">
        <w:rPr>
          <w:rFonts w:ascii="Times New Roman" w:hAnsi="Times New Roman" w:cs="Times New Roman"/>
          <w:sz w:val="24"/>
          <w:szCs w:val="24"/>
        </w:rPr>
        <w:t>-</w:t>
      </w:r>
      <w:r w:rsidR="001357F4" w:rsidRPr="00F6175A">
        <w:rPr>
          <w:rFonts w:ascii="Times New Roman" w:hAnsi="Times New Roman" w:cs="Times New Roman"/>
          <w:sz w:val="24"/>
          <w:szCs w:val="24"/>
        </w:rPr>
        <w:t xml:space="preserve">19 crisis. </w:t>
      </w:r>
    </w:p>
    <w:p w:rsidR="00D11D2F" w:rsidRPr="00F6175A" w:rsidRDefault="00D11D2F" w:rsidP="00D11D2F">
      <w:pPr>
        <w:spacing w:after="0" w:line="240" w:lineRule="auto"/>
        <w:jc w:val="both"/>
        <w:rPr>
          <w:rFonts w:ascii="Times New Roman" w:hAnsi="Times New Roman" w:cs="Times New Roman"/>
          <w:sz w:val="24"/>
          <w:szCs w:val="24"/>
        </w:rPr>
      </w:pPr>
    </w:p>
    <w:p w:rsidR="00877236" w:rsidRPr="00F6175A" w:rsidRDefault="00A45FE4" w:rsidP="00FA7CD0">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In </w:t>
      </w:r>
      <w:r w:rsidR="00C610B4" w:rsidRPr="00F6175A">
        <w:rPr>
          <w:rFonts w:ascii="Times New Roman" w:hAnsi="Times New Roman" w:cs="Times New Roman"/>
          <w:sz w:val="24"/>
          <w:szCs w:val="24"/>
        </w:rPr>
        <w:t>a</w:t>
      </w:r>
      <w:r w:rsidR="00C610B4" w:rsidRPr="00F6175A">
        <w:rPr>
          <w:rFonts w:ascii="Times New Roman" w:hAnsi="Times New Roman" w:cs="Times New Roman"/>
          <w:b/>
          <w:sz w:val="24"/>
          <w:szCs w:val="24"/>
        </w:rPr>
        <w:t xml:space="preserve"> s</w:t>
      </w:r>
      <w:r w:rsidR="00FA7022" w:rsidRPr="00F6175A">
        <w:rPr>
          <w:rFonts w:ascii="Times New Roman" w:hAnsi="Times New Roman" w:cs="Times New Roman"/>
          <w:b/>
          <w:sz w:val="24"/>
          <w:szCs w:val="24"/>
        </w:rPr>
        <w:t>econd</w:t>
      </w:r>
      <w:r w:rsidR="00C610B4" w:rsidRPr="00F6175A">
        <w:rPr>
          <w:rFonts w:ascii="Times New Roman" w:hAnsi="Times New Roman" w:cs="Times New Roman"/>
          <w:b/>
          <w:sz w:val="24"/>
          <w:szCs w:val="24"/>
        </w:rPr>
        <w:t xml:space="preserve"> </w:t>
      </w:r>
      <w:r w:rsidRPr="00F6175A">
        <w:rPr>
          <w:rFonts w:ascii="Times New Roman" w:hAnsi="Times New Roman" w:cs="Times New Roman"/>
          <w:b/>
          <w:sz w:val="24"/>
          <w:szCs w:val="24"/>
        </w:rPr>
        <w:t>phase</w:t>
      </w:r>
      <w:r w:rsidR="00FA7022" w:rsidRPr="00F6175A">
        <w:rPr>
          <w:rFonts w:ascii="Times New Roman" w:hAnsi="Times New Roman" w:cs="Times New Roman"/>
          <w:sz w:val="24"/>
          <w:szCs w:val="24"/>
        </w:rPr>
        <w:t xml:space="preserve">, </w:t>
      </w:r>
      <w:r w:rsidR="001A0E21" w:rsidRPr="00F6175A">
        <w:rPr>
          <w:rFonts w:ascii="Times New Roman" w:hAnsi="Times New Roman" w:cs="Times New Roman"/>
          <w:b/>
          <w:sz w:val="24"/>
          <w:szCs w:val="24"/>
        </w:rPr>
        <w:t xml:space="preserve">from </w:t>
      </w:r>
      <w:r w:rsidR="00C67E41" w:rsidRPr="00F6175A">
        <w:rPr>
          <w:rFonts w:ascii="Times New Roman" w:hAnsi="Times New Roman" w:cs="Times New Roman"/>
          <w:b/>
          <w:sz w:val="24"/>
          <w:szCs w:val="24"/>
        </w:rPr>
        <w:t>2025</w:t>
      </w:r>
      <w:r w:rsidR="001357F4" w:rsidRPr="00F6175A">
        <w:rPr>
          <w:rFonts w:ascii="Times New Roman" w:hAnsi="Times New Roman" w:cs="Times New Roman"/>
          <w:b/>
          <w:sz w:val="24"/>
          <w:szCs w:val="24"/>
        </w:rPr>
        <w:t xml:space="preserve"> to 2030</w:t>
      </w:r>
      <w:r w:rsidR="00051F92" w:rsidRPr="00F6175A">
        <w:rPr>
          <w:rFonts w:ascii="Times New Roman" w:hAnsi="Times New Roman" w:cs="Times New Roman"/>
          <w:sz w:val="24"/>
          <w:szCs w:val="24"/>
        </w:rPr>
        <w:t xml:space="preserve">, </w:t>
      </w:r>
      <w:r w:rsidR="00210704" w:rsidRPr="00F6175A">
        <w:rPr>
          <w:rFonts w:ascii="Times New Roman" w:hAnsi="Times New Roman" w:cs="Times New Roman"/>
          <w:sz w:val="24"/>
          <w:szCs w:val="24"/>
        </w:rPr>
        <w:t xml:space="preserve">hydrogen needs to become an intrinsic part of </w:t>
      </w:r>
      <w:r w:rsidR="00CB449F" w:rsidRPr="00F6175A">
        <w:rPr>
          <w:rFonts w:ascii="Times New Roman" w:hAnsi="Times New Roman" w:cs="Times New Roman"/>
          <w:b/>
          <w:sz w:val="24"/>
          <w:szCs w:val="24"/>
        </w:rPr>
        <w:t xml:space="preserve">an integrated </w:t>
      </w:r>
      <w:r w:rsidR="00FA7022" w:rsidRPr="00F6175A">
        <w:rPr>
          <w:rFonts w:ascii="Times New Roman" w:hAnsi="Times New Roman" w:cs="Times New Roman"/>
          <w:b/>
          <w:sz w:val="24"/>
          <w:szCs w:val="24"/>
        </w:rPr>
        <w:t>energy system</w:t>
      </w:r>
      <w:r w:rsidR="00FA7022" w:rsidRPr="00F6175A">
        <w:rPr>
          <w:rFonts w:ascii="Times New Roman" w:hAnsi="Times New Roman" w:cs="Times New Roman"/>
          <w:sz w:val="24"/>
          <w:szCs w:val="24"/>
        </w:rPr>
        <w:t xml:space="preserve"> </w:t>
      </w:r>
      <w:r w:rsidR="00A34247" w:rsidRPr="00F6175A">
        <w:rPr>
          <w:rFonts w:ascii="Times New Roman" w:hAnsi="Times New Roman" w:cs="Times New Roman"/>
          <w:sz w:val="24"/>
          <w:szCs w:val="24"/>
        </w:rPr>
        <w:t>w</w:t>
      </w:r>
      <w:r w:rsidR="00910347" w:rsidRPr="00F6175A">
        <w:rPr>
          <w:rFonts w:ascii="Times New Roman" w:hAnsi="Times New Roman" w:cs="Times New Roman"/>
          <w:sz w:val="24"/>
          <w:szCs w:val="24"/>
        </w:rPr>
        <w:t xml:space="preserve">ith a strategic objective to </w:t>
      </w:r>
      <w:r w:rsidR="004979DE" w:rsidRPr="00F6175A">
        <w:rPr>
          <w:rFonts w:ascii="Times New Roman" w:hAnsi="Times New Roman" w:cs="Times New Roman"/>
          <w:sz w:val="24"/>
          <w:szCs w:val="24"/>
        </w:rPr>
        <w:t xml:space="preserve">install </w:t>
      </w:r>
      <w:r w:rsidR="004979DE" w:rsidRPr="00F6175A">
        <w:rPr>
          <w:rFonts w:ascii="Times New Roman" w:hAnsi="Times New Roman" w:cs="Times New Roman"/>
          <w:b/>
          <w:sz w:val="24"/>
          <w:szCs w:val="24"/>
        </w:rPr>
        <w:t>at least 40 GW of renewable hydrogen electrolysers</w:t>
      </w:r>
      <w:r w:rsidR="004979DE" w:rsidRPr="00F6175A">
        <w:rPr>
          <w:rFonts w:ascii="Times New Roman" w:hAnsi="Times New Roman" w:cs="Times New Roman"/>
          <w:sz w:val="24"/>
          <w:szCs w:val="24"/>
        </w:rPr>
        <w:t xml:space="preserve"> </w:t>
      </w:r>
      <w:r w:rsidR="00385136" w:rsidRPr="00F6175A">
        <w:rPr>
          <w:rFonts w:ascii="Times New Roman" w:hAnsi="Times New Roman" w:cs="Times New Roman"/>
          <w:b/>
          <w:sz w:val="24"/>
          <w:szCs w:val="24"/>
        </w:rPr>
        <w:t xml:space="preserve">by 2030 </w:t>
      </w:r>
      <w:r w:rsidR="00CA4A55">
        <w:rPr>
          <w:rFonts w:ascii="Times New Roman" w:hAnsi="Times New Roman" w:cs="Times New Roman"/>
          <w:sz w:val="24"/>
          <w:szCs w:val="24"/>
        </w:rPr>
        <w:t>and</w:t>
      </w:r>
      <w:r w:rsidR="008C65FE">
        <w:rPr>
          <w:rFonts w:ascii="Times New Roman" w:hAnsi="Times New Roman" w:cs="Times New Roman"/>
          <w:sz w:val="24"/>
          <w:szCs w:val="24"/>
        </w:rPr>
        <w:t xml:space="preserve"> the production of</w:t>
      </w:r>
      <w:r w:rsidR="00BE5E6B">
        <w:rPr>
          <w:rFonts w:ascii="Times New Roman" w:hAnsi="Times New Roman" w:cs="Times New Roman"/>
          <w:sz w:val="24"/>
          <w:szCs w:val="24"/>
        </w:rPr>
        <w:t xml:space="preserve"> up to</w:t>
      </w:r>
      <w:r w:rsidR="008C65FE">
        <w:rPr>
          <w:rFonts w:ascii="Times New Roman" w:hAnsi="Times New Roman" w:cs="Times New Roman"/>
          <w:sz w:val="24"/>
          <w:szCs w:val="24"/>
        </w:rPr>
        <w:t xml:space="preserve"> </w:t>
      </w:r>
      <w:r w:rsidR="003D59C7">
        <w:rPr>
          <w:rFonts w:ascii="Times New Roman" w:hAnsi="Times New Roman" w:cs="Times New Roman"/>
          <w:b/>
          <w:sz w:val="24"/>
          <w:szCs w:val="24"/>
        </w:rPr>
        <w:t>10</w:t>
      </w:r>
      <w:r w:rsidR="001F4660" w:rsidRPr="00F6175A">
        <w:rPr>
          <w:rFonts w:ascii="Times New Roman" w:hAnsi="Times New Roman" w:cs="Times New Roman"/>
          <w:b/>
          <w:sz w:val="24"/>
          <w:szCs w:val="24"/>
        </w:rPr>
        <w:t xml:space="preserve"> </w:t>
      </w:r>
      <w:r w:rsidR="00910347" w:rsidRPr="00F6175A">
        <w:rPr>
          <w:rFonts w:ascii="Times New Roman" w:hAnsi="Times New Roman" w:cs="Times New Roman"/>
          <w:b/>
          <w:sz w:val="24"/>
          <w:szCs w:val="24"/>
        </w:rPr>
        <w:t>million ton</w:t>
      </w:r>
      <w:r w:rsidR="00075930" w:rsidRPr="00F6175A">
        <w:rPr>
          <w:rFonts w:ascii="Times New Roman" w:hAnsi="Times New Roman" w:cs="Times New Roman"/>
          <w:b/>
          <w:sz w:val="24"/>
          <w:szCs w:val="24"/>
        </w:rPr>
        <w:t>ne</w:t>
      </w:r>
      <w:r w:rsidR="00910347" w:rsidRPr="00F6175A">
        <w:rPr>
          <w:rFonts w:ascii="Times New Roman" w:hAnsi="Times New Roman" w:cs="Times New Roman"/>
          <w:b/>
          <w:sz w:val="24"/>
          <w:szCs w:val="24"/>
        </w:rPr>
        <w:t>s of renewable hydrogen in the EU</w:t>
      </w:r>
      <w:r w:rsidR="008C65FE">
        <w:rPr>
          <w:rStyle w:val="FootnoteReference"/>
          <w:rFonts w:ascii="Times New Roman" w:hAnsi="Times New Roman" w:cs="Times New Roman"/>
          <w:b/>
          <w:sz w:val="24"/>
          <w:szCs w:val="24"/>
        </w:rPr>
        <w:footnoteReference w:id="30"/>
      </w:r>
      <w:r w:rsidR="00FB0631" w:rsidRPr="00F6175A">
        <w:rPr>
          <w:rFonts w:ascii="Times New Roman" w:hAnsi="Times New Roman" w:cs="Times New Roman"/>
          <w:sz w:val="24"/>
          <w:szCs w:val="24"/>
        </w:rPr>
        <w:t xml:space="preserve">. </w:t>
      </w:r>
    </w:p>
    <w:p w:rsidR="00910347" w:rsidRPr="00F6175A" w:rsidRDefault="00910347" w:rsidP="00662900">
      <w:pPr>
        <w:spacing w:after="0" w:line="240" w:lineRule="auto"/>
        <w:jc w:val="both"/>
        <w:rPr>
          <w:rFonts w:ascii="Times New Roman" w:hAnsi="Times New Roman" w:cs="Times New Roman"/>
          <w:sz w:val="24"/>
          <w:szCs w:val="24"/>
        </w:rPr>
      </w:pPr>
    </w:p>
    <w:p w:rsidR="00877236" w:rsidRPr="00F6175A" w:rsidRDefault="00811EBC" w:rsidP="00877236">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In this phase, </w:t>
      </w:r>
      <w:r w:rsidR="00877236" w:rsidRPr="00F6175A">
        <w:rPr>
          <w:rFonts w:ascii="Times New Roman" w:hAnsi="Times New Roman" w:cs="Times New Roman"/>
          <w:sz w:val="24"/>
          <w:szCs w:val="24"/>
        </w:rPr>
        <w:t xml:space="preserve">renewable hydrogen </w:t>
      </w:r>
      <w:r w:rsidR="00EC531F" w:rsidRPr="00F6175A">
        <w:rPr>
          <w:rFonts w:ascii="Times New Roman" w:hAnsi="Times New Roman" w:cs="Times New Roman"/>
          <w:sz w:val="24"/>
          <w:szCs w:val="24"/>
        </w:rPr>
        <w:t xml:space="preserve">is expected to </w:t>
      </w:r>
      <w:r w:rsidR="00877236" w:rsidRPr="00F6175A">
        <w:rPr>
          <w:rFonts w:ascii="Times New Roman" w:hAnsi="Times New Roman" w:cs="Times New Roman"/>
          <w:sz w:val="24"/>
          <w:szCs w:val="24"/>
        </w:rPr>
        <w:t>gradually become cost</w:t>
      </w:r>
      <w:r w:rsidR="005A3E6D">
        <w:rPr>
          <w:rFonts w:ascii="Times New Roman" w:hAnsi="Times New Roman" w:cs="Times New Roman"/>
          <w:sz w:val="24"/>
          <w:szCs w:val="24"/>
        </w:rPr>
        <w:t>-</w:t>
      </w:r>
      <w:r w:rsidR="00877236" w:rsidRPr="00F6175A">
        <w:rPr>
          <w:rFonts w:ascii="Times New Roman" w:hAnsi="Times New Roman" w:cs="Times New Roman"/>
          <w:sz w:val="24"/>
          <w:szCs w:val="24"/>
        </w:rPr>
        <w:t>competitive with other forms of hydrogen production</w:t>
      </w:r>
      <w:r w:rsidR="004D3AAD" w:rsidRPr="00F6175A">
        <w:rPr>
          <w:rFonts w:ascii="Times New Roman" w:hAnsi="Times New Roman" w:cs="Times New Roman"/>
          <w:sz w:val="24"/>
          <w:szCs w:val="24"/>
        </w:rPr>
        <w:t>, but dedicated demand side policies will be needed for</w:t>
      </w:r>
      <w:r w:rsidR="00877236" w:rsidRPr="00F6175A">
        <w:rPr>
          <w:rFonts w:ascii="Times New Roman" w:hAnsi="Times New Roman" w:cs="Times New Roman"/>
          <w:sz w:val="24"/>
          <w:szCs w:val="24"/>
        </w:rPr>
        <w:t xml:space="preserve"> </w:t>
      </w:r>
      <w:r w:rsidR="00A34247" w:rsidRPr="00F6175A">
        <w:rPr>
          <w:rFonts w:ascii="Times New Roman" w:hAnsi="Times New Roman" w:cs="Times New Roman"/>
          <w:sz w:val="24"/>
          <w:szCs w:val="24"/>
        </w:rPr>
        <w:t xml:space="preserve">industrial demand </w:t>
      </w:r>
      <w:r w:rsidR="004D3AAD" w:rsidRPr="00F6175A">
        <w:rPr>
          <w:rFonts w:ascii="Times New Roman" w:hAnsi="Times New Roman" w:cs="Times New Roman"/>
          <w:sz w:val="24"/>
          <w:szCs w:val="24"/>
        </w:rPr>
        <w:t>to</w:t>
      </w:r>
      <w:r w:rsidR="00A34247" w:rsidRPr="00F6175A">
        <w:rPr>
          <w:rFonts w:ascii="Times New Roman" w:hAnsi="Times New Roman" w:cs="Times New Roman"/>
          <w:sz w:val="24"/>
          <w:szCs w:val="24"/>
        </w:rPr>
        <w:t xml:space="preserve"> gradually include new applications, including </w:t>
      </w:r>
      <w:r w:rsidR="00A34247" w:rsidRPr="00F6175A">
        <w:rPr>
          <w:rFonts w:ascii="Times New Roman" w:hAnsi="Times New Roman" w:cs="Times New Roman"/>
          <w:b/>
          <w:sz w:val="24"/>
          <w:szCs w:val="24"/>
        </w:rPr>
        <w:t>steel-making</w:t>
      </w:r>
      <w:r w:rsidR="007B1C06" w:rsidRPr="00F6175A">
        <w:rPr>
          <w:rFonts w:ascii="Times New Roman" w:hAnsi="Times New Roman" w:cs="Times New Roman"/>
          <w:sz w:val="24"/>
          <w:szCs w:val="24"/>
        </w:rPr>
        <w:t xml:space="preserve">, </w:t>
      </w:r>
      <w:r w:rsidR="00A34247" w:rsidRPr="00F6175A">
        <w:rPr>
          <w:rFonts w:ascii="Times New Roman" w:hAnsi="Times New Roman" w:cs="Times New Roman"/>
          <w:sz w:val="24"/>
          <w:szCs w:val="24"/>
        </w:rPr>
        <w:t>trucks</w:t>
      </w:r>
      <w:r w:rsidR="00366A6B">
        <w:rPr>
          <w:rFonts w:ascii="Times New Roman" w:hAnsi="Times New Roman" w:cs="Times New Roman"/>
          <w:sz w:val="24"/>
          <w:szCs w:val="24"/>
        </w:rPr>
        <w:t xml:space="preserve">, </w:t>
      </w:r>
      <w:r w:rsidR="007E7A59" w:rsidRPr="00F6175A">
        <w:rPr>
          <w:rFonts w:ascii="Times New Roman" w:hAnsi="Times New Roman" w:cs="Times New Roman"/>
          <w:sz w:val="24"/>
          <w:szCs w:val="24"/>
        </w:rPr>
        <w:t>rail</w:t>
      </w:r>
      <w:r w:rsidR="003C49B1">
        <w:rPr>
          <w:rFonts w:ascii="Times New Roman" w:hAnsi="Times New Roman" w:cs="Times New Roman"/>
          <w:sz w:val="24"/>
          <w:szCs w:val="24"/>
        </w:rPr>
        <w:t xml:space="preserve"> and some </w:t>
      </w:r>
      <w:r w:rsidR="00366A6B">
        <w:rPr>
          <w:rFonts w:ascii="Times New Roman" w:hAnsi="Times New Roman" w:cs="Times New Roman"/>
          <w:sz w:val="24"/>
          <w:szCs w:val="24"/>
        </w:rPr>
        <w:t>maritime transport</w:t>
      </w:r>
      <w:r w:rsidR="003C49B1">
        <w:rPr>
          <w:rFonts w:ascii="Times New Roman" w:hAnsi="Times New Roman" w:cs="Times New Roman"/>
          <w:sz w:val="24"/>
          <w:szCs w:val="24"/>
        </w:rPr>
        <w:t xml:space="preserve"> applications</w:t>
      </w:r>
      <w:r w:rsidR="0029680E">
        <w:rPr>
          <w:rFonts w:ascii="Times New Roman" w:hAnsi="Times New Roman" w:cs="Times New Roman"/>
          <w:sz w:val="24"/>
          <w:szCs w:val="24"/>
        </w:rPr>
        <w:t>, and other transport modes</w:t>
      </w:r>
      <w:r w:rsidR="007B1C06" w:rsidRPr="00F6175A">
        <w:rPr>
          <w:rFonts w:ascii="Times New Roman" w:hAnsi="Times New Roman" w:cs="Times New Roman"/>
          <w:sz w:val="24"/>
          <w:szCs w:val="24"/>
        </w:rPr>
        <w:t>.</w:t>
      </w:r>
      <w:r w:rsidR="00877236" w:rsidRPr="00F6175A">
        <w:rPr>
          <w:rFonts w:ascii="Times New Roman" w:hAnsi="Times New Roman" w:cs="Times New Roman"/>
          <w:sz w:val="24"/>
          <w:szCs w:val="24"/>
        </w:rPr>
        <w:t xml:space="preserve"> </w:t>
      </w:r>
      <w:r w:rsidR="007B1C06" w:rsidRPr="00F6175A">
        <w:rPr>
          <w:rFonts w:ascii="Times New Roman" w:hAnsi="Times New Roman" w:cs="Times New Roman"/>
          <w:sz w:val="24"/>
          <w:szCs w:val="24"/>
        </w:rPr>
        <w:t xml:space="preserve">Renewable hydrogen </w:t>
      </w:r>
      <w:r w:rsidR="00877236" w:rsidRPr="00F6175A">
        <w:rPr>
          <w:rFonts w:ascii="Times New Roman" w:hAnsi="Times New Roman" w:cs="Times New Roman"/>
          <w:sz w:val="24"/>
          <w:szCs w:val="24"/>
        </w:rPr>
        <w:t xml:space="preserve">will start playing a role in balancing a </w:t>
      </w:r>
      <w:r w:rsidR="00877236" w:rsidRPr="00F6175A">
        <w:rPr>
          <w:rFonts w:ascii="Times New Roman" w:hAnsi="Times New Roman" w:cs="Times New Roman"/>
          <w:b/>
          <w:sz w:val="24"/>
          <w:szCs w:val="24"/>
        </w:rPr>
        <w:t>renewables-based electricity system</w:t>
      </w:r>
      <w:r w:rsidR="00877236" w:rsidRPr="00F6175A">
        <w:rPr>
          <w:rFonts w:ascii="Times New Roman" w:hAnsi="Times New Roman" w:cs="Times New Roman"/>
          <w:sz w:val="24"/>
          <w:szCs w:val="24"/>
        </w:rPr>
        <w:t xml:space="preserve"> by transforming electricity into hydrogen when renewable electricity is abundant and cheap and by providing flexibility. Hydrogen will also be </w:t>
      </w:r>
      <w:r w:rsidR="001F4660" w:rsidRPr="00F6175A">
        <w:rPr>
          <w:rFonts w:ascii="Times New Roman" w:hAnsi="Times New Roman" w:cs="Times New Roman"/>
          <w:sz w:val="24"/>
          <w:szCs w:val="24"/>
        </w:rPr>
        <w:t>used for daily or seasonal storage</w:t>
      </w:r>
      <w:r w:rsidR="00877236" w:rsidRPr="00F6175A">
        <w:rPr>
          <w:rFonts w:ascii="Times New Roman" w:hAnsi="Times New Roman" w:cs="Times New Roman"/>
          <w:sz w:val="24"/>
          <w:szCs w:val="24"/>
        </w:rPr>
        <w:t>,</w:t>
      </w:r>
      <w:r w:rsidR="001F4660" w:rsidRPr="00F6175A">
        <w:rPr>
          <w:rFonts w:ascii="Times New Roman" w:hAnsi="Times New Roman" w:cs="Times New Roman"/>
          <w:sz w:val="24"/>
          <w:szCs w:val="24"/>
        </w:rPr>
        <w:t xml:space="preserve"> </w:t>
      </w:r>
      <w:r w:rsidR="00877236" w:rsidRPr="00F6175A">
        <w:rPr>
          <w:rFonts w:ascii="Times New Roman" w:hAnsi="Times New Roman" w:cs="Times New Roman"/>
          <w:sz w:val="24"/>
          <w:szCs w:val="24"/>
        </w:rPr>
        <w:t>as a backup and provide buffering functions</w:t>
      </w:r>
      <w:r w:rsidR="00877236" w:rsidRPr="00F6175A">
        <w:rPr>
          <w:rStyle w:val="FootnoteReference"/>
          <w:rFonts w:ascii="Times New Roman" w:hAnsi="Times New Roman" w:cs="Times New Roman"/>
          <w:sz w:val="24"/>
          <w:szCs w:val="24"/>
        </w:rPr>
        <w:footnoteReference w:id="31"/>
      </w:r>
      <w:r w:rsidR="00877236" w:rsidRPr="00F6175A">
        <w:rPr>
          <w:rFonts w:ascii="Times New Roman" w:hAnsi="Times New Roman" w:cs="Times New Roman"/>
          <w:sz w:val="24"/>
          <w:szCs w:val="24"/>
        </w:rPr>
        <w:t xml:space="preserve">, enhancing security of supply in the medium term. </w:t>
      </w:r>
    </w:p>
    <w:p w:rsidR="007B1C06" w:rsidRPr="00F6175A" w:rsidRDefault="007B1C06" w:rsidP="00877236">
      <w:pPr>
        <w:spacing w:after="0" w:line="240" w:lineRule="auto"/>
        <w:jc w:val="both"/>
        <w:rPr>
          <w:rFonts w:ascii="Times New Roman" w:hAnsi="Times New Roman" w:cs="Times New Roman"/>
          <w:sz w:val="24"/>
          <w:szCs w:val="24"/>
        </w:rPr>
      </w:pPr>
    </w:p>
    <w:p w:rsidR="007B1C06" w:rsidRPr="00F6175A" w:rsidRDefault="007B1C06" w:rsidP="00877236">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Additionally, the </w:t>
      </w:r>
      <w:r w:rsidR="008748CB">
        <w:rPr>
          <w:rFonts w:ascii="Times New Roman" w:hAnsi="Times New Roman" w:cs="Times New Roman"/>
          <w:sz w:val="24"/>
          <w:szCs w:val="24"/>
        </w:rPr>
        <w:t xml:space="preserve">further </w:t>
      </w:r>
      <w:r w:rsidRPr="00F6175A">
        <w:rPr>
          <w:rFonts w:ascii="Times New Roman" w:hAnsi="Times New Roman" w:cs="Times New Roman"/>
          <w:sz w:val="24"/>
          <w:szCs w:val="24"/>
        </w:rPr>
        <w:t>retrofitting of existing fossil-based hydrogen production with carbon capture should continue to reduce greenhouse gas and other air pollutant emissions in view of the increased 2030 climate ambition.</w:t>
      </w:r>
    </w:p>
    <w:p w:rsidR="00DA587B" w:rsidRPr="00F6175A" w:rsidRDefault="00DA587B" w:rsidP="00955DC2">
      <w:pPr>
        <w:spacing w:after="0" w:line="240" w:lineRule="auto"/>
        <w:jc w:val="both"/>
        <w:rPr>
          <w:rFonts w:ascii="Times New Roman" w:hAnsi="Times New Roman" w:cs="Times New Roman"/>
          <w:sz w:val="24"/>
          <w:szCs w:val="24"/>
        </w:rPr>
      </w:pPr>
    </w:p>
    <w:p w:rsidR="001A0E21" w:rsidRPr="00F6175A" w:rsidRDefault="00AF06DB" w:rsidP="00D11D2F">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L</w:t>
      </w:r>
      <w:r w:rsidR="00A44544" w:rsidRPr="00F6175A">
        <w:rPr>
          <w:rFonts w:ascii="Times New Roman" w:hAnsi="Times New Roman" w:cs="Times New Roman"/>
          <w:sz w:val="24"/>
          <w:szCs w:val="24"/>
        </w:rPr>
        <w:t>ocal hydrogen clusters</w:t>
      </w:r>
      <w:r w:rsidR="00570E3E" w:rsidRPr="00F6175A">
        <w:rPr>
          <w:rFonts w:ascii="Times New Roman" w:hAnsi="Times New Roman" w:cs="Times New Roman"/>
          <w:sz w:val="24"/>
          <w:szCs w:val="24"/>
        </w:rPr>
        <w:t xml:space="preserve">, such as </w:t>
      </w:r>
      <w:r w:rsidR="008D5DB3" w:rsidRPr="00F6175A">
        <w:rPr>
          <w:rFonts w:ascii="Times New Roman" w:hAnsi="Times New Roman" w:cs="Times New Roman"/>
          <w:sz w:val="24"/>
          <w:szCs w:val="24"/>
        </w:rPr>
        <w:t xml:space="preserve">remote areas or </w:t>
      </w:r>
      <w:r w:rsidR="00570E3E" w:rsidRPr="00F6175A">
        <w:rPr>
          <w:rFonts w:ascii="Times New Roman" w:hAnsi="Times New Roman" w:cs="Times New Roman"/>
          <w:sz w:val="24"/>
          <w:szCs w:val="24"/>
        </w:rPr>
        <w:t>islands,</w:t>
      </w:r>
      <w:r w:rsidR="00A44544" w:rsidRPr="00F6175A">
        <w:rPr>
          <w:rFonts w:ascii="Times New Roman" w:hAnsi="Times New Roman" w:cs="Times New Roman"/>
          <w:sz w:val="24"/>
          <w:szCs w:val="24"/>
        </w:rPr>
        <w:t xml:space="preserve"> or regional ecosystems – so-called “Hydrogen Valleys” </w:t>
      </w:r>
      <w:r w:rsidR="005C1128" w:rsidRPr="00F6175A">
        <w:rPr>
          <w:rFonts w:ascii="Times New Roman" w:hAnsi="Times New Roman" w:cs="Times New Roman"/>
          <w:sz w:val="24"/>
          <w:szCs w:val="24"/>
        </w:rPr>
        <w:t>–</w:t>
      </w:r>
      <w:r w:rsidR="00570E3E" w:rsidRPr="00F6175A">
        <w:rPr>
          <w:rFonts w:ascii="Times New Roman" w:hAnsi="Times New Roman" w:cs="Times New Roman"/>
          <w:sz w:val="24"/>
          <w:szCs w:val="24"/>
        </w:rPr>
        <w:t xml:space="preserve"> </w:t>
      </w:r>
      <w:r w:rsidR="001357F4" w:rsidRPr="00F6175A">
        <w:rPr>
          <w:rFonts w:ascii="Times New Roman" w:hAnsi="Times New Roman" w:cs="Times New Roman"/>
          <w:sz w:val="24"/>
          <w:szCs w:val="24"/>
        </w:rPr>
        <w:t xml:space="preserve">will </w:t>
      </w:r>
      <w:r w:rsidR="00A44544" w:rsidRPr="00F6175A">
        <w:rPr>
          <w:rFonts w:ascii="Times New Roman" w:hAnsi="Times New Roman" w:cs="Times New Roman"/>
          <w:sz w:val="24"/>
          <w:szCs w:val="24"/>
        </w:rPr>
        <w:t xml:space="preserve">develop, relying on local production of hydrogen based on decentralised renewable energy production and local demand, transported over short distances. </w:t>
      </w:r>
      <w:r w:rsidR="004D07FC" w:rsidRPr="00F6175A">
        <w:rPr>
          <w:rFonts w:ascii="Times New Roman" w:hAnsi="Times New Roman" w:cs="Times New Roman"/>
          <w:sz w:val="24"/>
          <w:szCs w:val="24"/>
        </w:rPr>
        <w:t xml:space="preserve">In such cases, a dedicated hydrogen infrastructure </w:t>
      </w:r>
      <w:r w:rsidR="00877236" w:rsidRPr="00F6175A">
        <w:rPr>
          <w:rFonts w:ascii="Times New Roman" w:hAnsi="Times New Roman" w:cs="Times New Roman"/>
          <w:sz w:val="24"/>
          <w:szCs w:val="24"/>
        </w:rPr>
        <w:t xml:space="preserve">can </w:t>
      </w:r>
      <w:r w:rsidR="004D07FC" w:rsidRPr="00F6175A">
        <w:rPr>
          <w:rFonts w:ascii="Times New Roman" w:hAnsi="Times New Roman" w:cs="Times New Roman"/>
          <w:sz w:val="24"/>
          <w:szCs w:val="24"/>
        </w:rPr>
        <w:t>use hydrogen not only for industrial and transport applications, and electricity balancing, but also for the provision of heat for residential and commercial buildings</w:t>
      </w:r>
      <w:r w:rsidR="004D07FC" w:rsidRPr="00DA000F">
        <w:rPr>
          <w:rStyle w:val="FootnoteReference"/>
          <w:rFonts w:ascii="Times New Roman" w:hAnsi="Times New Roman" w:cs="Times New Roman"/>
        </w:rPr>
        <w:footnoteReference w:id="32"/>
      </w:r>
      <w:r w:rsidR="004D07FC" w:rsidRPr="00F6175A">
        <w:rPr>
          <w:rFonts w:ascii="Times New Roman" w:hAnsi="Times New Roman" w:cs="Times New Roman"/>
          <w:sz w:val="24"/>
          <w:szCs w:val="24"/>
        </w:rPr>
        <w:t xml:space="preserve">. </w:t>
      </w:r>
    </w:p>
    <w:p w:rsidR="00051F92" w:rsidRPr="00F6175A" w:rsidRDefault="00051F92" w:rsidP="00D11D2F">
      <w:pPr>
        <w:spacing w:after="0" w:line="240" w:lineRule="auto"/>
        <w:jc w:val="both"/>
        <w:rPr>
          <w:rFonts w:ascii="Times New Roman" w:hAnsi="Times New Roman" w:cs="Times New Roman"/>
          <w:sz w:val="24"/>
          <w:szCs w:val="24"/>
        </w:rPr>
      </w:pPr>
    </w:p>
    <w:p w:rsidR="001357F4" w:rsidRPr="00F6175A" w:rsidRDefault="001357F4" w:rsidP="001357F4">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In this phase</w:t>
      </w:r>
      <w:r w:rsidR="00834BA2" w:rsidRPr="00F6175A">
        <w:rPr>
          <w:rFonts w:ascii="Times New Roman" w:hAnsi="Times New Roman" w:cs="Times New Roman"/>
          <w:sz w:val="24"/>
          <w:szCs w:val="24"/>
        </w:rPr>
        <w:t>, the need for</w:t>
      </w:r>
      <w:r w:rsidRPr="00F6175A">
        <w:rPr>
          <w:rFonts w:ascii="Times New Roman" w:hAnsi="Times New Roman" w:cs="Times New Roman"/>
          <w:sz w:val="24"/>
          <w:szCs w:val="24"/>
        </w:rPr>
        <w:t xml:space="preserve"> an EU-wide logistical infrastructure will </w:t>
      </w:r>
      <w:r w:rsidR="00834BA2" w:rsidRPr="00F6175A">
        <w:rPr>
          <w:rFonts w:ascii="Times New Roman" w:hAnsi="Times New Roman" w:cs="Times New Roman"/>
          <w:sz w:val="24"/>
          <w:szCs w:val="24"/>
        </w:rPr>
        <w:t xml:space="preserve">emerge, and steps will </w:t>
      </w:r>
      <w:r w:rsidRPr="00F6175A">
        <w:rPr>
          <w:rFonts w:ascii="Times New Roman" w:hAnsi="Times New Roman" w:cs="Times New Roman"/>
          <w:sz w:val="24"/>
          <w:szCs w:val="24"/>
        </w:rPr>
        <w:t xml:space="preserve">be </w:t>
      </w:r>
      <w:r w:rsidR="00834BA2" w:rsidRPr="00F6175A">
        <w:rPr>
          <w:rFonts w:ascii="Times New Roman" w:hAnsi="Times New Roman" w:cs="Times New Roman"/>
          <w:sz w:val="24"/>
          <w:szCs w:val="24"/>
        </w:rPr>
        <w:t>taken</w:t>
      </w:r>
      <w:r w:rsidRPr="00F6175A">
        <w:rPr>
          <w:rFonts w:ascii="Times New Roman" w:hAnsi="Times New Roman" w:cs="Times New Roman"/>
          <w:sz w:val="24"/>
          <w:szCs w:val="24"/>
        </w:rPr>
        <w:t xml:space="preserve"> to transport hydrogen from areas with large renewable potential to demand centres located possibly in other Member States</w:t>
      </w:r>
      <w:r w:rsidR="00877236" w:rsidRPr="00F6175A">
        <w:rPr>
          <w:rFonts w:ascii="Times New Roman" w:hAnsi="Times New Roman" w:cs="Times New Roman"/>
          <w:sz w:val="24"/>
          <w:szCs w:val="24"/>
        </w:rPr>
        <w:t>.</w:t>
      </w:r>
      <w:r w:rsidR="00AF06DB" w:rsidRPr="00F6175A">
        <w:rPr>
          <w:rFonts w:ascii="Times New Roman" w:hAnsi="Times New Roman" w:cs="Times New Roman"/>
          <w:sz w:val="24"/>
          <w:szCs w:val="24"/>
        </w:rPr>
        <w:t xml:space="preserve"> </w:t>
      </w:r>
      <w:r w:rsidR="00877236" w:rsidRPr="00F6175A">
        <w:rPr>
          <w:rFonts w:ascii="Times New Roman" w:hAnsi="Times New Roman" w:cs="Times New Roman"/>
          <w:sz w:val="24"/>
          <w:szCs w:val="24"/>
        </w:rPr>
        <w:t>The back-bone of a pan-European grid will need to be planned and a network of hydrogen refuelling stations to be established. T</w:t>
      </w:r>
      <w:r w:rsidRPr="00F6175A">
        <w:rPr>
          <w:rFonts w:ascii="Times New Roman" w:hAnsi="Times New Roman" w:cs="Times New Roman"/>
          <w:sz w:val="24"/>
          <w:szCs w:val="24"/>
        </w:rPr>
        <w:t>he existing gas grid could be partially repurposed for the transport of renewable hydrogen over longer distances</w:t>
      </w:r>
      <w:r w:rsidR="00877236" w:rsidRPr="00F6175A">
        <w:rPr>
          <w:rFonts w:ascii="Times New Roman" w:hAnsi="Times New Roman" w:cs="Times New Roman"/>
          <w:sz w:val="24"/>
          <w:szCs w:val="24"/>
        </w:rPr>
        <w:t xml:space="preserve"> and</w:t>
      </w:r>
      <w:r w:rsidR="00AF06DB"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the development of larger-scale hydrogen storage facilities </w:t>
      </w:r>
      <w:r w:rsidR="007B1C06" w:rsidRPr="00F6175A">
        <w:rPr>
          <w:rFonts w:ascii="Times New Roman" w:hAnsi="Times New Roman" w:cs="Times New Roman"/>
          <w:sz w:val="24"/>
          <w:szCs w:val="24"/>
        </w:rPr>
        <w:t xml:space="preserve">would </w:t>
      </w:r>
      <w:r w:rsidRPr="00F6175A">
        <w:rPr>
          <w:rFonts w:ascii="Times New Roman" w:hAnsi="Times New Roman" w:cs="Times New Roman"/>
          <w:sz w:val="24"/>
          <w:szCs w:val="24"/>
        </w:rPr>
        <w:t xml:space="preserve">become necessary. </w:t>
      </w:r>
      <w:r w:rsidR="00FD2EEC" w:rsidRPr="00F6175A">
        <w:rPr>
          <w:rFonts w:ascii="Times New Roman" w:hAnsi="Times New Roman" w:cs="Times New Roman"/>
          <w:sz w:val="24"/>
          <w:szCs w:val="24"/>
        </w:rPr>
        <w:t>I</w:t>
      </w:r>
      <w:r w:rsidRPr="00F6175A">
        <w:rPr>
          <w:rFonts w:ascii="Times New Roman" w:hAnsi="Times New Roman" w:cs="Times New Roman"/>
          <w:sz w:val="24"/>
          <w:szCs w:val="24"/>
        </w:rPr>
        <w:t xml:space="preserve">nternational trade can also develop, in particular with </w:t>
      </w:r>
      <w:r w:rsidR="00834BA2" w:rsidRPr="00F6175A">
        <w:rPr>
          <w:rFonts w:ascii="Times New Roman" w:hAnsi="Times New Roman" w:cs="Times New Roman"/>
          <w:sz w:val="24"/>
          <w:szCs w:val="24"/>
        </w:rPr>
        <w:t xml:space="preserve">the EU’s </w:t>
      </w:r>
      <w:r w:rsidRPr="00F6175A">
        <w:rPr>
          <w:rFonts w:ascii="Times New Roman" w:hAnsi="Times New Roman" w:cs="Times New Roman"/>
          <w:sz w:val="24"/>
          <w:szCs w:val="24"/>
        </w:rPr>
        <w:t xml:space="preserve">neighbouring countries in Eastern Europe and in the Southern </w:t>
      </w:r>
      <w:r w:rsidR="00FC0721" w:rsidRPr="00F6175A">
        <w:rPr>
          <w:rFonts w:ascii="Times New Roman" w:hAnsi="Times New Roman" w:cs="Times New Roman"/>
          <w:sz w:val="24"/>
          <w:szCs w:val="24"/>
        </w:rPr>
        <w:t xml:space="preserve">and Eastern </w:t>
      </w:r>
      <w:r w:rsidRPr="00F6175A">
        <w:rPr>
          <w:rFonts w:ascii="Times New Roman" w:hAnsi="Times New Roman" w:cs="Times New Roman"/>
          <w:sz w:val="24"/>
          <w:szCs w:val="24"/>
        </w:rPr>
        <w:t>Mediterranean</w:t>
      </w:r>
      <w:r w:rsidR="00FC0721" w:rsidRPr="00F6175A">
        <w:rPr>
          <w:rFonts w:ascii="Times New Roman" w:hAnsi="Times New Roman" w:cs="Times New Roman"/>
          <w:sz w:val="24"/>
          <w:szCs w:val="24"/>
        </w:rPr>
        <w:t xml:space="preserve"> countries</w:t>
      </w:r>
      <w:r w:rsidRPr="00F6175A">
        <w:rPr>
          <w:rFonts w:ascii="Times New Roman" w:hAnsi="Times New Roman" w:cs="Times New Roman"/>
          <w:sz w:val="24"/>
          <w:szCs w:val="24"/>
        </w:rPr>
        <w:t xml:space="preserve">. </w:t>
      </w:r>
    </w:p>
    <w:p w:rsidR="00877236" w:rsidRPr="00F6175A" w:rsidRDefault="00877236" w:rsidP="00811EBC">
      <w:pPr>
        <w:spacing w:after="0" w:line="240" w:lineRule="auto"/>
        <w:jc w:val="both"/>
        <w:rPr>
          <w:rFonts w:ascii="Times New Roman" w:hAnsi="Times New Roman" w:cs="Times New Roman"/>
          <w:sz w:val="24"/>
          <w:szCs w:val="24"/>
        </w:rPr>
      </w:pPr>
    </w:p>
    <w:p w:rsidR="00051F92" w:rsidRPr="00F6175A" w:rsidRDefault="00877236" w:rsidP="00811EBC">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In terms of policy focus, s</w:t>
      </w:r>
      <w:r w:rsidR="001357F4" w:rsidRPr="00F6175A">
        <w:rPr>
          <w:rFonts w:ascii="Times New Roman" w:hAnsi="Times New Roman" w:cs="Times New Roman"/>
          <w:sz w:val="24"/>
          <w:szCs w:val="24"/>
        </w:rPr>
        <w:t xml:space="preserve">uch a sustained </w:t>
      </w:r>
      <w:r w:rsidR="00FD2EEC" w:rsidRPr="00F6175A">
        <w:rPr>
          <w:rFonts w:ascii="Times New Roman" w:hAnsi="Times New Roman" w:cs="Times New Roman"/>
          <w:sz w:val="24"/>
          <w:szCs w:val="24"/>
        </w:rPr>
        <w:t xml:space="preserve">scale </w:t>
      </w:r>
      <w:r w:rsidR="001357F4" w:rsidRPr="00F6175A">
        <w:rPr>
          <w:rFonts w:ascii="Times New Roman" w:hAnsi="Times New Roman" w:cs="Times New Roman"/>
          <w:sz w:val="24"/>
          <w:szCs w:val="24"/>
        </w:rPr>
        <w:t>up over a relatively short period will require gearing up EU</w:t>
      </w:r>
      <w:r w:rsidR="00834BA2" w:rsidRPr="00F6175A">
        <w:rPr>
          <w:rFonts w:ascii="Times New Roman" w:hAnsi="Times New Roman" w:cs="Times New Roman"/>
          <w:sz w:val="24"/>
          <w:szCs w:val="24"/>
        </w:rPr>
        <w:t>’s</w:t>
      </w:r>
      <w:r w:rsidR="001357F4" w:rsidRPr="00F6175A">
        <w:rPr>
          <w:rFonts w:ascii="Times New Roman" w:hAnsi="Times New Roman" w:cs="Times New Roman"/>
          <w:sz w:val="24"/>
          <w:szCs w:val="24"/>
        </w:rPr>
        <w:t xml:space="preserve"> support </w:t>
      </w:r>
      <w:r w:rsidR="00EC531F" w:rsidRPr="00F6175A">
        <w:rPr>
          <w:rFonts w:ascii="Times New Roman" w:hAnsi="Times New Roman" w:cs="Times New Roman"/>
          <w:sz w:val="24"/>
          <w:szCs w:val="24"/>
        </w:rPr>
        <w:t xml:space="preserve">and stimulate investments </w:t>
      </w:r>
      <w:r w:rsidR="001357F4" w:rsidRPr="00F6175A">
        <w:rPr>
          <w:rFonts w:ascii="Times New Roman" w:hAnsi="Times New Roman" w:cs="Times New Roman"/>
          <w:sz w:val="24"/>
          <w:szCs w:val="24"/>
        </w:rPr>
        <w:t xml:space="preserve">to build a </w:t>
      </w:r>
      <w:r w:rsidR="00834BA2" w:rsidRPr="00F6175A">
        <w:rPr>
          <w:rFonts w:ascii="Times New Roman" w:hAnsi="Times New Roman" w:cs="Times New Roman"/>
          <w:sz w:val="24"/>
          <w:szCs w:val="24"/>
        </w:rPr>
        <w:t>full</w:t>
      </w:r>
      <w:r w:rsidR="00662900" w:rsidRPr="00F6175A">
        <w:rPr>
          <w:rFonts w:ascii="Times New Roman" w:hAnsi="Times New Roman" w:cs="Times New Roman"/>
          <w:sz w:val="24"/>
          <w:szCs w:val="24"/>
        </w:rPr>
        <w:t>y</w:t>
      </w:r>
      <w:r w:rsidR="00834BA2" w:rsidRPr="00F6175A">
        <w:rPr>
          <w:rFonts w:ascii="Times New Roman" w:hAnsi="Times New Roman" w:cs="Times New Roman"/>
          <w:sz w:val="24"/>
          <w:szCs w:val="24"/>
        </w:rPr>
        <w:t xml:space="preserve">-fledged </w:t>
      </w:r>
      <w:r w:rsidR="001357F4" w:rsidRPr="00F6175A">
        <w:rPr>
          <w:rFonts w:ascii="Times New Roman" w:hAnsi="Times New Roman" w:cs="Times New Roman"/>
          <w:sz w:val="24"/>
          <w:szCs w:val="24"/>
        </w:rPr>
        <w:t>hydrogen ecosystem. By 2030 the EU will aim at completing an open and competitive EU hydrogen market, with unhindered cross</w:t>
      </w:r>
      <w:r w:rsidR="00EF0FA3" w:rsidRPr="00F6175A">
        <w:rPr>
          <w:rFonts w:ascii="Times New Roman" w:hAnsi="Times New Roman" w:cs="Times New Roman"/>
          <w:sz w:val="24"/>
          <w:szCs w:val="24"/>
        </w:rPr>
        <w:t>-</w:t>
      </w:r>
      <w:r w:rsidR="001357F4" w:rsidRPr="00F6175A">
        <w:rPr>
          <w:rFonts w:ascii="Times New Roman" w:hAnsi="Times New Roman" w:cs="Times New Roman"/>
          <w:sz w:val="24"/>
          <w:szCs w:val="24"/>
        </w:rPr>
        <w:t xml:space="preserve">border trade and efficient allocation </w:t>
      </w:r>
      <w:r w:rsidR="00EF0FA3" w:rsidRPr="00F6175A">
        <w:rPr>
          <w:rFonts w:ascii="Times New Roman" w:hAnsi="Times New Roman" w:cs="Times New Roman"/>
          <w:sz w:val="24"/>
          <w:szCs w:val="24"/>
        </w:rPr>
        <w:t xml:space="preserve">of hydrogen supply </w:t>
      </w:r>
      <w:r w:rsidR="001357F4" w:rsidRPr="00F6175A">
        <w:rPr>
          <w:rFonts w:ascii="Times New Roman" w:hAnsi="Times New Roman" w:cs="Times New Roman"/>
          <w:sz w:val="24"/>
          <w:szCs w:val="24"/>
        </w:rPr>
        <w:t>amon</w:t>
      </w:r>
      <w:r w:rsidR="00E8334F" w:rsidRPr="00F6175A">
        <w:rPr>
          <w:rFonts w:ascii="Times New Roman" w:hAnsi="Times New Roman" w:cs="Times New Roman"/>
          <w:sz w:val="24"/>
          <w:szCs w:val="24"/>
        </w:rPr>
        <w:t>g sectors.</w:t>
      </w:r>
      <w:r w:rsidR="001357F4" w:rsidRPr="00F6175A">
        <w:rPr>
          <w:rFonts w:ascii="Times New Roman" w:hAnsi="Times New Roman" w:cs="Times New Roman"/>
          <w:sz w:val="24"/>
          <w:szCs w:val="24"/>
        </w:rPr>
        <w:t xml:space="preserve"> </w:t>
      </w:r>
    </w:p>
    <w:p w:rsidR="00E4183D" w:rsidRPr="00F6175A" w:rsidRDefault="00E4183D" w:rsidP="00662900">
      <w:pPr>
        <w:spacing w:after="0" w:line="240" w:lineRule="auto"/>
        <w:jc w:val="both"/>
        <w:rPr>
          <w:rFonts w:ascii="Times New Roman" w:hAnsi="Times New Roman" w:cs="Times New Roman"/>
          <w:sz w:val="24"/>
          <w:szCs w:val="24"/>
        </w:rPr>
      </w:pPr>
    </w:p>
    <w:p w:rsidR="00267F6C" w:rsidRPr="00F6175A" w:rsidRDefault="00811EBC" w:rsidP="00FA7CD0">
      <w:pPr>
        <w:spacing w:after="0" w:line="240" w:lineRule="auto"/>
        <w:jc w:val="both"/>
        <w:rPr>
          <w:rFonts w:ascii="Times New Roman" w:hAnsi="Times New Roman" w:cs="Times New Roman"/>
          <w:sz w:val="24"/>
          <w:szCs w:val="24"/>
        </w:rPr>
      </w:pPr>
      <w:r w:rsidRPr="00F2592A">
        <w:rPr>
          <w:rFonts w:ascii="Times New Roman" w:hAnsi="Times New Roman" w:cs="Times New Roman"/>
          <w:b/>
          <w:sz w:val="24"/>
        </w:rPr>
        <w:t>In a</w:t>
      </w:r>
      <w:r w:rsidRPr="00F6175A">
        <w:rPr>
          <w:rFonts w:ascii="Times New Roman" w:hAnsi="Times New Roman" w:cs="Times New Roman"/>
          <w:b/>
          <w:sz w:val="24"/>
          <w:szCs w:val="24"/>
        </w:rPr>
        <w:t xml:space="preserve"> third phase, </w:t>
      </w:r>
      <w:r w:rsidR="00A45941" w:rsidRPr="00F2592A">
        <w:rPr>
          <w:rFonts w:ascii="Times New Roman" w:hAnsi="Times New Roman" w:cs="Times New Roman"/>
          <w:b/>
          <w:sz w:val="24"/>
        </w:rPr>
        <w:t>from 2030 onwards</w:t>
      </w:r>
      <w:r w:rsidR="00761299" w:rsidRPr="00F2592A">
        <w:rPr>
          <w:rFonts w:ascii="Times New Roman" w:hAnsi="Times New Roman" w:cs="Times New Roman"/>
          <w:b/>
          <w:sz w:val="24"/>
        </w:rPr>
        <w:t xml:space="preserve"> and</w:t>
      </w:r>
      <w:r w:rsidR="00761299" w:rsidRPr="00F6175A">
        <w:rPr>
          <w:rFonts w:ascii="Times New Roman" w:hAnsi="Times New Roman" w:cs="Times New Roman"/>
          <w:b/>
          <w:sz w:val="24"/>
          <w:szCs w:val="24"/>
        </w:rPr>
        <w:t xml:space="preserve"> towards 2050</w:t>
      </w:r>
      <w:r w:rsidRPr="00F6175A">
        <w:rPr>
          <w:rFonts w:ascii="Times New Roman" w:hAnsi="Times New Roman" w:cs="Times New Roman"/>
          <w:b/>
          <w:sz w:val="24"/>
          <w:szCs w:val="24"/>
        </w:rPr>
        <w:t>,</w:t>
      </w:r>
      <w:r w:rsidRPr="00F2592A">
        <w:rPr>
          <w:rFonts w:ascii="Times New Roman" w:hAnsi="Times New Roman" w:cs="Times New Roman"/>
          <w:b/>
          <w:sz w:val="24"/>
        </w:rPr>
        <w:t xml:space="preserve"> </w:t>
      </w:r>
      <w:r w:rsidR="000D25C7" w:rsidRPr="00F2592A">
        <w:rPr>
          <w:rFonts w:ascii="Times New Roman" w:hAnsi="Times New Roman" w:cs="Times New Roman"/>
          <w:b/>
          <w:sz w:val="24"/>
        </w:rPr>
        <w:t xml:space="preserve">renewable hydrogen technologies should reach maturity and </w:t>
      </w:r>
      <w:r w:rsidRPr="00F6175A">
        <w:rPr>
          <w:rFonts w:ascii="Times New Roman" w:hAnsi="Times New Roman" w:cs="Times New Roman"/>
          <w:b/>
          <w:sz w:val="24"/>
          <w:szCs w:val="24"/>
        </w:rPr>
        <w:t>be deployed at large scale to reach all hard-to-</w:t>
      </w:r>
      <w:r w:rsidR="00761299" w:rsidRPr="00F6175A">
        <w:rPr>
          <w:rFonts w:ascii="Times New Roman" w:hAnsi="Times New Roman" w:cs="Times New Roman"/>
          <w:b/>
          <w:sz w:val="24"/>
          <w:szCs w:val="24"/>
        </w:rPr>
        <w:t xml:space="preserve">decarbonise </w:t>
      </w:r>
      <w:r w:rsidRPr="00F6175A">
        <w:rPr>
          <w:rFonts w:ascii="Times New Roman" w:hAnsi="Times New Roman" w:cs="Times New Roman"/>
          <w:b/>
          <w:sz w:val="24"/>
          <w:szCs w:val="24"/>
        </w:rPr>
        <w:t xml:space="preserve">sectors </w:t>
      </w:r>
      <w:r w:rsidRPr="00F6175A">
        <w:rPr>
          <w:rFonts w:ascii="Times New Roman" w:hAnsi="Times New Roman" w:cs="Times New Roman"/>
          <w:sz w:val="24"/>
          <w:szCs w:val="24"/>
        </w:rPr>
        <w:t>where other alternatives might not be feasible or have higher costs.</w:t>
      </w:r>
      <w:r w:rsidR="00776291" w:rsidRPr="00F6175A">
        <w:rPr>
          <w:rFonts w:ascii="Times New Roman" w:hAnsi="Times New Roman" w:cs="Times New Roman"/>
          <w:sz w:val="24"/>
          <w:szCs w:val="24"/>
        </w:rPr>
        <w:t xml:space="preserve"> </w:t>
      </w:r>
    </w:p>
    <w:p w:rsidR="00761299" w:rsidRPr="00F6175A" w:rsidRDefault="00761299" w:rsidP="00662900">
      <w:pPr>
        <w:spacing w:after="0" w:line="240" w:lineRule="auto"/>
        <w:jc w:val="both"/>
        <w:rPr>
          <w:rFonts w:ascii="Times New Roman" w:hAnsi="Times New Roman" w:cs="Times New Roman"/>
          <w:sz w:val="24"/>
          <w:szCs w:val="24"/>
        </w:rPr>
      </w:pPr>
    </w:p>
    <w:p w:rsidR="00924E82" w:rsidRPr="00F6175A" w:rsidRDefault="00811EBC" w:rsidP="00811EBC">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In this phase, renewable electricity production needs to massively increase</w:t>
      </w:r>
      <w:r w:rsidR="001A0E21" w:rsidRPr="00F6175A">
        <w:rPr>
          <w:rFonts w:ascii="Times New Roman" w:hAnsi="Times New Roman" w:cs="Times New Roman"/>
          <w:sz w:val="24"/>
          <w:szCs w:val="24"/>
        </w:rPr>
        <w:t xml:space="preserve"> as</w:t>
      </w:r>
      <w:r w:rsidRPr="00F6175A">
        <w:rPr>
          <w:rFonts w:ascii="Times New Roman" w:hAnsi="Times New Roman" w:cs="Times New Roman"/>
          <w:sz w:val="24"/>
          <w:szCs w:val="24"/>
        </w:rPr>
        <w:t xml:space="preserve"> about </w:t>
      </w:r>
      <w:r w:rsidR="00D64A5A" w:rsidRPr="00F6175A">
        <w:rPr>
          <w:rFonts w:ascii="Times New Roman" w:hAnsi="Times New Roman" w:cs="Times New Roman"/>
          <w:sz w:val="24"/>
          <w:szCs w:val="24"/>
        </w:rPr>
        <w:t>a quarter</w:t>
      </w:r>
      <w:r w:rsidR="00A47EA9" w:rsidRPr="00F6175A">
        <w:rPr>
          <w:rStyle w:val="FootnoteReference"/>
          <w:rFonts w:ascii="Times New Roman" w:hAnsi="Times New Roman" w:cs="Times New Roman"/>
          <w:sz w:val="24"/>
          <w:szCs w:val="24"/>
        </w:rPr>
        <w:footnoteReference w:id="33"/>
      </w:r>
      <w:r w:rsidRPr="00F6175A">
        <w:rPr>
          <w:rFonts w:ascii="Times New Roman" w:hAnsi="Times New Roman" w:cs="Times New Roman"/>
          <w:sz w:val="24"/>
          <w:szCs w:val="24"/>
        </w:rPr>
        <w:t xml:space="preserve"> of </w:t>
      </w:r>
      <w:r w:rsidR="00D64A5A" w:rsidRPr="00F6175A">
        <w:rPr>
          <w:rFonts w:ascii="Times New Roman" w:hAnsi="Times New Roman" w:cs="Times New Roman"/>
          <w:sz w:val="24"/>
          <w:szCs w:val="24"/>
        </w:rPr>
        <w:t xml:space="preserve">renewable </w:t>
      </w:r>
      <w:r w:rsidRPr="00F6175A">
        <w:rPr>
          <w:rFonts w:ascii="Times New Roman" w:hAnsi="Times New Roman" w:cs="Times New Roman"/>
          <w:sz w:val="24"/>
          <w:szCs w:val="24"/>
        </w:rPr>
        <w:t>electricity might be used for renewable hydrogen production</w:t>
      </w:r>
      <w:r w:rsidR="001A0E21" w:rsidRPr="00F6175A">
        <w:rPr>
          <w:rFonts w:ascii="Times New Roman" w:hAnsi="Times New Roman" w:cs="Times New Roman"/>
          <w:sz w:val="24"/>
          <w:szCs w:val="24"/>
        </w:rPr>
        <w:t xml:space="preserve"> by 2050</w:t>
      </w:r>
      <w:r w:rsidRPr="00F6175A">
        <w:rPr>
          <w:rFonts w:ascii="Times New Roman" w:hAnsi="Times New Roman" w:cs="Times New Roman"/>
          <w:sz w:val="24"/>
          <w:szCs w:val="24"/>
        </w:rPr>
        <w:t xml:space="preserve">. </w:t>
      </w:r>
    </w:p>
    <w:p w:rsidR="00924E82" w:rsidRPr="00F6175A" w:rsidRDefault="00924E82" w:rsidP="00811EBC">
      <w:pPr>
        <w:spacing w:after="0" w:line="240" w:lineRule="auto"/>
        <w:jc w:val="both"/>
        <w:rPr>
          <w:rFonts w:ascii="Times New Roman" w:hAnsi="Times New Roman" w:cs="Times New Roman"/>
          <w:sz w:val="24"/>
          <w:szCs w:val="24"/>
        </w:rPr>
      </w:pPr>
    </w:p>
    <w:p w:rsidR="00A45941" w:rsidRPr="00F6175A" w:rsidRDefault="00302CB9" w:rsidP="00811E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particular</w:t>
      </w:r>
      <w:r w:rsidR="00924E82" w:rsidRPr="00F6175A">
        <w:rPr>
          <w:rFonts w:ascii="Times New Roman" w:hAnsi="Times New Roman" w:cs="Times New Roman"/>
          <w:sz w:val="24"/>
          <w:szCs w:val="24"/>
        </w:rPr>
        <w:t xml:space="preserve">, hydrogen </w:t>
      </w:r>
      <w:r w:rsidR="00FD2EEC" w:rsidRPr="00F6175A">
        <w:rPr>
          <w:rFonts w:ascii="Times New Roman" w:hAnsi="Times New Roman" w:cs="Times New Roman"/>
          <w:sz w:val="24"/>
          <w:szCs w:val="24"/>
        </w:rPr>
        <w:t xml:space="preserve">and </w:t>
      </w:r>
      <w:r w:rsidR="007B7EAB">
        <w:rPr>
          <w:rFonts w:ascii="Times New Roman" w:hAnsi="Times New Roman" w:cs="Times New Roman"/>
          <w:sz w:val="24"/>
          <w:szCs w:val="24"/>
        </w:rPr>
        <w:t xml:space="preserve">hydrogen-derived </w:t>
      </w:r>
      <w:r w:rsidR="003F6FCC">
        <w:rPr>
          <w:rFonts w:ascii="Times New Roman" w:hAnsi="Times New Roman" w:cs="Times New Roman"/>
          <w:sz w:val="24"/>
          <w:szCs w:val="24"/>
        </w:rPr>
        <w:t>synthetic fuels</w:t>
      </w:r>
      <w:r w:rsidR="00DF1195">
        <w:rPr>
          <w:rFonts w:ascii="Times New Roman" w:hAnsi="Times New Roman" w:cs="Times New Roman"/>
          <w:sz w:val="24"/>
          <w:szCs w:val="24"/>
        </w:rPr>
        <w:t xml:space="preserve">, based on </w:t>
      </w:r>
      <w:r>
        <w:rPr>
          <w:rFonts w:ascii="Times New Roman" w:hAnsi="Times New Roman" w:cs="Times New Roman"/>
          <w:sz w:val="24"/>
          <w:szCs w:val="24"/>
        </w:rPr>
        <w:t>carbon neutral CO</w:t>
      </w:r>
      <w:r w:rsidRPr="00BC139E">
        <w:rPr>
          <w:rFonts w:ascii="Times New Roman" w:hAnsi="Times New Roman" w:cs="Times New Roman"/>
          <w:sz w:val="24"/>
          <w:szCs w:val="24"/>
          <w:vertAlign w:val="subscript"/>
        </w:rPr>
        <w:softHyphen/>
        <w:t>2</w:t>
      </w:r>
      <w:r>
        <w:rPr>
          <w:rFonts w:ascii="Times New Roman" w:hAnsi="Times New Roman" w:cs="Times New Roman"/>
          <w:sz w:val="24"/>
          <w:szCs w:val="24"/>
        </w:rPr>
        <w:softHyphen/>
      </w:r>
      <w:r w:rsidR="00DF1195">
        <w:rPr>
          <w:rFonts w:ascii="Times New Roman" w:hAnsi="Times New Roman" w:cs="Times New Roman"/>
          <w:sz w:val="24"/>
          <w:szCs w:val="24"/>
        </w:rPr>
        <w:t>,</w:t>
      </w:r>
      <w:r w:rsidR="00FD2EEC" w:rsidRPr="00F6175A">
        <w:rPr>
          <w:rFonts w:ascii="Times New Roman" w:hAnsi="Times New Roman" w:cs="Times New Roman"/>
          <w:sz w:val="24"/>
          <w:szCs w:val="24"/>
        </w:rPr>
        <w:t xml:space="preserve"> </w:t>
      </w:r>
      <w:r w:rsidR="00924E82" w:rsidRPr="00F6175A">
        <w:rPr>
          <w:rFonts w:ascii="Times New Roman" w:hAnsi="Times New Roman" w:cs="Times New Roman"/>
          <w:sz w:val="24"/>
          <w:szCs w:val="24"/>
        </w:rPr>
        <w:t>could penetrate more largely</w:t>
      </w:r>
      <w:r w:rsidR="00E15C53" w:rsidRPr="00F6175A">
        <w:rPr>
          <w:rFonts w:ascii="Times New Roman" w:hAnsi="Times New Roman" w:cs="Times New Roman"/>
          <w:sz w:val="24"/>
          <w:szCs w:val="24"/>
        </w:rPr>
        <w:t xml:space="preserve"> across a wider range of sectors of the economy, from aviation</w:t>
      </w:r>
      <w:r w:rsidR="0007098C" w:rsidRPr="00F6175A">
        <w:rPr>
          <w:rFonts w:ascii="Times New Roman" w:hAnsi="Times New Roman" w:cs="Times New Roman"/>
          <w:sz w:val="24"/>
          <w:szCs w:val="24"/>
        </w:rPr>
        <w:t xml:space="preserve"> and shipping</w:t>
      </w:r>
      <w:r w:rsidR="00E15C53" w:rsidRPr="00F6175A">
        <w:rPr>
          <w:rFonts w:ascii="Times New Roman" w:hAnsi="Times New Roman" w:cs="Times New Roman"/>
          <w:sz w:val="24"/>
          <w:szCs w:val="24"/>
        </w:rPr>
        <w:t xml:space="preserve"> to </w:t>
      </w:r>
      <w:r w:rsidR="007A68E4" w:rsidRPr="00F6175A">
        <w:rPr>
          <w:rFonts w:ascii="Times New Roman" w:hAnsi="Times New Roman" w:cs="Times New Roman"/>
          <w:sz w:val="24"/>
          <w:szCs w:val="24"/>
        </w:rPr>
        <w:t xml:space="preserve">hard-to-decarbonise </w:t>
      </w:r>
      <w:r w:rsidR="007B1C06" w:rsidRPr="00F6175A">
        <w:rPr>
          <w:rFonts w:ascii="Times New Roman" w:hAnsi="Times New Roman" w:cs="Times New Roman"/>
          <w:sz w:val="24"/>
          <w:szCs w:val="24"/>
        </w:rPr>
        <w:t xml:space="preserve">industrial and commercial </w:t>
      </w:r>
      <w:r w:rsidR="00E15C53" w:rsidRPr="00F6175A">
        <w:rPr>
          <w:rFonts w:ascii="Times New Roman" w:hAnsi="Times New Roman" w:cs="Times New Roman"/>
          <w:sz w:val="24"/>
          <w:szCs w:val="24"/>
        </w:rPr>
        <w:t xml:space="preserve">buildings. </w:t>
      </w:r>
      <w:r w:rsidR="007B1C06" w:rsidRPr="00F6175A">
        <w:rPr>
          <w:rFonts w:ascii="Times New Roman" w:hAnsi="Times New Roman" w:cs="Times New Roman"/>
          <w:sz w:val="24"/>
          <w:szCs w:val="24"/>
        </w:rPr>
        <w:t>Sustainable b</w:t>
      </w:r>
      <w:r w:rsidR="001A0E21" w:rsidRPr="00F6175A">
        <w:rPr>
          <w:rFonts w:ascii="Times New Roman" w:hAnsi="Times New Roman" w:cs="Times New Roman"/>
          <w:sz w:val="24"/>
          <w:szCs w:val="24"/>
        </w:rPr>
        <w:t xml:space="preserve">iogas may also </w:t>
      </w:r>
      <w:r w:rsidR="00AA28B0" w:rsidRPr="00F6175A">
        <w:rPr>
          <w:rFonts w:ascii="Times New Roman" w:hAnsi="Times New Roman" w:cs="Times New Roman"/>
          <w:sz w:val="24"/>
          <w:szCs w:val="24"/>
        </w:rPr>
        <w:t xml:space="preserve">have a role in replacing </w:t>
      </w:r>
      <w:r w:rsidR="001A0E21" w:rsidRPr="00F6175A">
        <w:rPr>
          <w:rFonts w:ascii="Times New Roman" w:hAnsi="Times New Roman" w:cs="Times New Roman"/>
          <w:sz w:val="24"/>
          <w:szCs w:val="24"/>
        </w:rPr>
        <w:t xml:space="preserve">natural gas in hydrogen production facilities with carbon capture and storage </w:t>
      </w:r>
      <w:r w:rsidR="004D3AAD" w:rsidRPr="00F6175A">
        <w:rPr>
          <w:rFonts w:ascii="Times New Roman" w:hAnsi="Times New Roman" w:cs="Times New Roman"/>
          <w:sz w:val="24"/>
          <w:szCs w:val="24"/>
        </w:rPr>
        <w:t xml:space="preserve">to </w:t>
      </w:r>
      <w:r w:rsidR="001A0E21" w:rsidRPr="00F6175A">
        <w:rPr>
          <w:rFonts w:ascii="Times New Roman" w:hAnsi="Times New Roman" w:cs="Times New Roman"/>
          <w:sz w:val="24"/>
          <w:szCs w:val="24"/>
        </w:rPr>
        <w:t>create negative emissions</w:t>
      </w:r>
      <w:r w:rsidR="004D3AAD" w:rsidRPr="00F6175A">
        <w:rPr>
          <w:rFonts w:ascii="Times New Roman" w:hAnsi="Times New Roman" w:cs="Times New Roman"/>
          <w:sz w:val="24"/>
          <w:szCs w:val="24"/>
        </w:rPr>
        <w:t xml:space="preserve">, </w:t>
      </w:r>
      <w:r w:rsidR="00DF1195">
        <w:rPr>
          <w:rFonts w:ascii="Times New Roman" w:hAnsi="Times New Roman" w:cs="Times New Roman"/>
          <w:sz w:val="24"/>
          <w:szCs w:val="24"/>
        </w:rPr>
        <w:t>at the condition that biomethane leakage is avoided</w:t>
      </w:r>
      <w:r w:rsidR="004D3AAD" w:rsidRPr="00F6175A">
        <w:rPr>
          <w:rFonts w:ascii="Times New Roman" w:hAnsi="Times New Roman" w:cs="Times New Roman"/>
          <w:sz w:val="24"/>
          <w:szCs w:val="24"/>
        </w:rPr>
        <w:t xml:space="preserve"> and </w:t>
      </w:r>
      <w:r w:rsidR="00AA28B0" w:rsidRPr="00F6175A">
        <w:rPr>
          <w:rFonts w:ascii="Times New Roman" w:hAnsi="Times New Roman" w:cs="Times New Roman"/>
          <w:sz w:val="24"/>
          <w:szCs w:val="24"/>
        </w:rPr>
        <w:t>only in line with the biodiversity objectives and the principle</w:t>
      </w:r>
      <w:r w:rsidR="009F7F64" w:rsidRPr="00F6175A">
        <w:rPr>
          <w:rFonts w:ascii="Times New Roman" w:hAnsi="Times New Roman" w:cs="Times New Roman"/>
          <w:sz w:val="24"/>
          <w:szCs w:val="24"/>
        </w:rPr>
        <w:t>s</w:t>
      </w:r>
      <w:r w:rsidR="00AA28B0" w:rsidRPr="00F6175A">
        <w:rPr>
          <w:rFonts w:ascii="Times New Roman" w:hAnsi="Times New Roman" w:cs="Times New Roman"/>
          <w:sz w:val="24"/>
          <w:szCs w:val="24"/>
        </w:rPr>
        <w:t xml:space="preserve"> stated in the EU2030 Biodiv</w:t>
      </w:r>
      <w:r w:rsidR="008E2871" w:rsidRPr="00F6175A">
        <w:rPr>
          <w:rFonts w:ascii="Times New Roman" w:hAnsi="Times New Roman" w:cs="Times New Roman"/>
          <w:sz w:val="24"/>
          <w:szCs w:val="24"/>
        </w:rPr>
        <w:t>e</w:t>
      </w:r>
      <w:r w:rsidR="00AA28B0" w:rsidRPr="00F6175A">
        <w:rPr>
          <w:rFonts w:ascii="Times New Roman" w:hAnsi="Times New Roman" w:cs="Times New Roman"/>
          <w:sz w:val="24"/>
          <w:szCs w:val="24"/>
        </w:rPr>
        <w:t>rsity Strategy</w:t>
      </w:r>
      <w:r w:rsidR="00E90298" w:rsidRPr="00F6175A">
        <w:rPr>
          <w:rStyle w:val="FootnoteReference"/>
          <w:rFonts w:ascii="Times New Roman" w:hAnsi="Times New Roman" w:cs="Times New Roman"/>
          <w:sz w:val="24"/>
          <w:szCs w:val="24"/>
        </w:rPr>
        <w:footnoteReference w:id="34"/>
      </w:r>
      <w:r w:rsidR="001A0E21" w:rsidRPr="00F6175A">
        <w:rPr>
          <w:rFonts w:ascii="Times New Roman" w:hAnsi="Times New Roman" w:cs="Times New Roman"/>
          <w:sz w:val="24"/>
          <w:szCs w:val="24"/>
        </w:rPr>
        <w:t>.</w:t>
      </w:r>
      <w:r w:rsidR="00AE0BE6" w:rsidRPr="00F6175A">
        <w:rPr>
          <w:rFonts w:ascii="Times New Roman" w:hAnsi="Times New Roman" w:cs="Times New Roman"/>
          <w:sz w:val="24"/>
          <w:szCs w:val="24"/>
        </w:rPr>
        <w:t xml:space="preserve"> </w:t>
      </w:r>
    </w:p>
    <w:p w:rsidR="002504F7" w:rsidRPr="00F2592A" w:rsidRDefault="002504F7" w:rsidP="00811EBC">
      <w:pPr>
        <w:spacing w:after="0" w:line="240" w:lineRule="auto"/>
        <w:jc w:val="both"/>
        <w:rPr>
          <w:rFonts w:ascii="Times New Roman" w:eastAsia="Times New Roman" w:hAnsi="Times New Roman" w:cs="Times New Roman"/>
          <w:sz w:val="24"/>
          <w:szCs w:val="24"/>
        </w:rPr>
      </w:pPr>
    </w:p>
    <w:p w:rsidR="00877236" w:rsidRPr="00F6175A" w:rsidRDefault="002272AD" w:rsidP="00862C45">
      <w:pPr>
        <w:pStyle w:val="Heading1"/>
        <w:numPr>
          <w:ilvl w:val="0"/>
          <w:numId w:val="1"/>
        </w:numPr>
        <w:rPr>
          <w:szCs w:val="24"/>
        </w:rPr>
      </w:pPr>
      <w:r w:rsidRPr="00F6175A">
        <w:rPr>
          <w:szCs w:val="24"/>
        </w:rPr>
        <w:t xml:space="preserve"> </w:t>
      </w:r>
      <w:r w:rsidR="00877236" w:rsidRPr="00F6175A">
        <w:rPr>
          <w:szCs w:val="24"/>
        </w:rPr>
        <w:t>An investment agenda for the EU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88"/>
      </w:tblGrid>
      <w:tr w:rsidR="00877236" w:rsidRPr="00F6175A" w:rsidTr="000D0648">
        <w:tc>
          <w:tcPr>
            <w:tcW w:w="9288" w:type="dxa"/>
            <w:shd w:val="clear" w:color="auto" w:fill="FFFFFF" w:themeFill="background1"/>
          </w:tcPr>
          <w:p w:rsidR="00E604A0" w:rsidRPr="00F6175A" w:rsidRDefault="007A68E4" w:rsidP="000D0648">
            <w:pPr>
              <w:jc w:val="both"/>
              <w:rPr>
                <w:rFonts w:ascii="Times New Roman" w:hAnsi="Times New Roman" w:cs="Times New Roman"/>
                <w:sz w:val="24"/>
                <w:szCs w:val="24"/>
              </w:rPr>
            </w:pPr>
            <w:r w:rsidRPr="00F6175A">
              <w:rPr>
                <w:rFonts w:ascii="Times New Roman" w:hAnsi="Times New Roman" w:cs="Times New Roman"/>
                <w:sz w:val="24"/>
                <w:szCs w:val="24"/>
              </w:rPr>
              <w:t xml:space="preserve">Achieving the deployment goals outlined in this strategic roadmap </w:t>
            </w:r>
            <w:r w:rsidR="00877236" w:rsidRPr="00F6175A">
              <w:rPr>
                <w:rFonts w:ascii="Times New Roman" w:hAnsi="Times New Roman" w:cs="Times New Roman"/>
                <w:sz w:val="24"/>
                <w:szCs w:val="24"/>
              </w:rPr>
              <w:t>by 2024 and 2030 requires a strong investment agenda</w:t>
            </w:r>
            <w:r w:rsidR="00EC531F" w:rsidRPr="00F6175A">
              <w:rPr>
                <w:rFonts w:ascii="Times New Roman" w:hAnsi="Times New Roman" w:cs="Times New Roman"/>
                <w:sz w:val="24"/>
                <w:szCs w:val="24"/>
              </w:rPr>
              <w:t xml:space="preserve"> </w:t>
            </w:r>
            <w:r w:rsidR="004B22B9">
              <w:rPr>
                <w:rFonts w:ascii="Times New Roman" w:hAnsi="Times New Roman" w:cs="Times New Roman"/>
                <w:sz w:val="24"/>
                <w:szCs w:val="24"/>
              </w:rPr>
              <w:t xml:space="preserve">exploiting </w:t>
            </w:r>
            <w:r w:rsidR="00EC531F" w:rsidRPr="00F6175A">
              <w:rPr>
                <w:rFonts w:ascii="Times New Roman" w:hAnsi="Times New Roman" w:cs="Times New Roman"/>
                <w:sz w:val="24"/>
                <w:szCs w:val="24"/>
              </w:rPr>
              <w:t>synergies</w:t>
            </w:r>
            <w:r w:rsidR="004B22B9">
              <w:rPr>
                <w:rFonts w:ascii="Times New Roman" w:hAnsi="Times New Roman" w:cs="Times New Roman"/>
                <w:sz w:val="24"/>
                <w:szCs w:val="24"/>
              </w:rPr>
              <w:t xml:space="preserve"> and ensuring coherence of public support</w:t>
            </w:r>
            <w:r w:rsidR="00EC531F" w:rsidRPr="00F6175A">
              <w:rPr>
                <w:rFonts w:ascii="Times New Roman" w:hAnsi="Times New Roman" w:cs="Times New Roman"/>
                <w:sz w:val="24"/>
                <w:szCs w:val="24"/>
              </w:rPr>
              <w:t xml:space="preserve"> across the different EU funds and </w:t>
            </w:r>
            <w:r w:rsidR="002C6F24">
              <w:rPr>
                <w:rFonts w:ascii="Times New Roman" w:hAnsi="Times New Roman" w:cs="Times New Roman"/>
                <w:sz w:val="24"/>
                <w:szCs w:val="24"/>
              </w:rPr>
              <w:t>EIB financing</w:t>
            </w:r>
            <w:r w:rsidR="00EC531F" w:rsidRPr="00F6175A">
              <w:rPr>
                <w:rFonts w:ascii="Times New Roman" w:hAnsi="Times New Roman" w:cs="Times New Roman"/>
                <w:sz w:val="24"/>
                <w:szCs w:val="24"/>
              </w:rPr>
              <w:t xml:space="preserve">, </w:t>
            </w:r>
            <w:r w:rsidR="004B22B9">
              <w:rPr>
                <w:rFonts w:ascii="Times New Roman" w:hAnsi="Times New Roman" w:cs="Times New Roman"/>
                <w:sz w:val="24"/>
                <w:szCs w:val="24"/>
              </w:rPr>
              <w:t>harnessing the</w:t>
            </w:r>
            <w:r w:rsidR="00EC531F" w:rsidRPr="00F6175A">
              <w:rPr>
                <w:rFonts w:ascii="Times New Roman" w:hAnsi="Times New Roman" w:cs="Times New Roman"/>
                <w:sz w:val="24"/>
                <w:szCs w:val="24"/>
              </w:rPr>
              <w:t xml:space="preserve"> leverage effect and avoid</w:t>
            </w:r>
            <w:r w:rsidR="004B22B9">
              <w:rPr>
                <w:rFonts w:ascii="Times New Roman" w:hAnsi="Times New Roman" w:cs="Times New Roman"/>
                <w:sz w:val="24"/>
                <w:szCs w:val="24"/>
              </w:rPr>
              <w:t>ing</w:t>
            </w:r>
            <w:r w:rsidR="00EC531F" w:rsidRPr="00F6175A">
              <w:rPr>
                <w:rFonts w:ascii="Times New Roman" w:hAnsi="Times New Roman" w:cs="Times New Roman"/>
                <w:sz w:val="24"/>
                <w:szCs w:val="24"/>
              </w:rPr>
              <w:t xml:space="preserve"> excessive support</w:t>
            </w:r>
            <w:r w:rsidR="00877236" w:rsidRPr="00F6175A">
              <w:rPr>
                <w:rFonts w:ascii="Times New Roman" w:hAnsi="Times New Roman" w:cs="Times New Roman"/>
                <w:sz w:val="24"/>
                <w:szCs w:val="24"/>
              </w:rPr>
              <w:t xml:space="preserve">. </w:t>
            </w:r>
          </w:p>
          <w:p w:rsidR="00E604A0" w:rsidRPr="00F6175A" w:rsidRDefault="00E604A0" w:rsidP="000D0648">
            <w:pPr>
              <w:jc w:val="both"/>
              <w:rPr>
                <w:rFonts w:ascii="Times New Roman" w:hAnsi="Times New Roman" w:cs="Times New Roman"/>
                <w:sz w:val="24"/>
                <w:szCs w:val="24"/>
              </w:rPr>
            </w:pPr>
          </w:p>
          <w:p w:rsidR="00877236" w:rsidRPr="00F6175A" w:rsidRDefault="00E604A0" w:rsidP="000D0648">
            <w:pPr>
              <w:jc w:val="both"/>
              <w:rPr>
                <w:rFonts w:ascii="Times New Roman" w:hAnsi="Times New Roman" w:cs="Times New Roman"/>
                <w:sz w:val="24"/>
                <w:szCs w:val="24"/>
              </w:rPr>
            </w:pPr>
            <w:r w:rsidRPr="00F6175A">
              <w:rPr>
                <w:rFonts w:ascii="Times New Roman" w:hAnsi="Times New Roman" w:cs="Times New Roman"/>
                <w:sz w:val="24"/>
                <w:szCs w:val="24"/>
              </w:rPr>
              <w:t xml:space="preserve">From now to 2030, </w:t>
            </w:r>
            <w:r w:rsidR="00877236" w:rsidRPr="00F6175A">
              <w:rPr>
                <w:rFonts w:ascii="Times New Roman" w:hAnsi="Times New Roman" w:cs="Times New Roman"/>
                <w:sz w:val="24"/>
                <w:szCs w:val="24"/>
              </w:rPr>
              <w:t xml:space="preserve">investments </w:t>
            </w:r>
            <w:r w:rsidRPr="00F6175A">
              <w:rPr>
                <w:rFonts w:ascii="Times New Roman" w:hAnsi="Times New Roman" w:cs="Times New Roman"/>
                <w:sz w:val="24"/>
                <w:szCs w:val="24"/>
              </w:rPr>
              <w:t>in electrolysers</w:t>
            </w:r>
            <w:r w:rsidR="00877236" w:rsidRPr="00F6175A">
              <w:rPr>
                <w:rFonts w:ascii="Times New Roman" w:hAnsi="Times New Roman" w:cs="Times New Roman"/>
                <w:sz w:val="24"/>
                <w:szCs w:val="24"/>
              </w:rPr>
              <w:t xml:space="preserve"> could range between €</w:t>
            </w:r>
            <w:r w:rsidR="00327347">
              <w:rPr>
                <w:rFonts w:ascii="Times New Roman" w:hAnsi="Times New Roman" w:cs="Times New Roman"/>
                <w:sz w:val="24"/>
                <w:szCs w:val="24"/>
              </w:rPr>
              <w:t>24</w:t>
            </w:r>
            <w:r w:rsidR="00877236" w:rsidRPr="00F6175A">
              <w:rPr>
                <w:rFonts w:ascii="Times New Roman" w:hAnsi="Times New Roman" w:cs="Times New Roman"/>
                <w:sz w:val="24"/>
                <w:szCs w:val="24"/>
              </w:rPr>
              <w:t xml:space="preserve"> and €</w:t>
            </w:r>
            <w:r w:rsidR="00327347">
              <w:rPr>
                <w:rFonts w:ascii="Times New Roman" w:hAnsi="Times New Roman" w:cs="Times New Roman"/>
                <w:sz w:val="24"/>
                <w:szCs w:val="24"/>
              </w:rPr>
              <w:t>42</w:t>
            </w:r>
            <w:r w:rsidR="00877236" w:rsidRPr="00F6175A">
              <w:rPr>
                <w:rFonts w:ascii="Times New Roman" w:hAnsi="Times New Roman" w:cs="Times New Roman"/>
                <w:sz w:val="24"/>
                <w:szCs w:val="24"/>
              </w:rPr>
              <w:t xml:space="preserve"> billion. In addition, over the same period, €</w:t>
            </w:r>
            <w:r w:rsidR="00EE79D8">
              <w:rPr>
                <w:rFonts w:ascii="Times New Roman" w:hAnsi="Times New Roman" w:cs="Times New Roman"/>
                <w:sz w:val="24"/>
                <w:szCs w:val="24"/>
              </w:rPr>
              <w:t>22</w:t>
            </w:r>
            <w:r w:rsidR="00877236" w:rsidRPr="00F6175A">
              <w:rPr>
                <w:rFonts w:ascii="Times New Roman" w:hAnsi="Times New Roman" w:cs="Times New Roman"/>
                <w:sz w:val="24"/>
                <w:szCs w:val="24"/>
              </w:rPr>
              <w:t>0-</w:t>
            </w:r>
            <w:r w:rsidR="00EE79D8">
              <w:rPr>
                <w:rFonts w:ascii="Times New Roman" w:hAnsi="Times New Roman" w:cs="Times New Roman"/>
                <w:sz w:val="24"/>
                <w:szCs w:val="24"/>
              </w:rPr>
              <w:t>34</w:t>
            </w:r>
            <w:r w:rsidR="00877236" w:rsidRPr="00F6175A">
              <w:rPr>
                <w:rFonts w:ascii="Times New Roman" w:hAnsi="Times New Roman" w:cs="Times New Roman"/>
                <w:sz w:val="24"/>
                <w:szCs w:val="24"/>
              </w:rPr>
              <w:t>0 billion would be required to scale up</w:t>
            </w:r>
            <w:r w:rsidR="00EE79D8">
              <w:rPr>
                <w:rFonts w:ascii="Times New Roman" w:hAnsi="Times New Roman" w:cs="Times New Roman"/>
                <w:sz w:val="24"/>
                <w:szCs w:val="24"/>
              </w:rPr>
              <w:t xml:space="preserve"> and directly connect</w:t>
            </w:r>
            <w:r w:rsidR="00877236" w:rsidRPr="00F6175A">
              <w:rPr>
                <w:rFonts w:ascii="Times New Roman" w:hAnsi="Times New Roman" w:cs="Times New Roman"/>
                <w:sz w:val="24"/>
                <w:szCs w:val="24"/>
              </w:rPr>
              <w:t xml:space="preserve"> </w:t>
            </w:r>
            <w:r w:rsidR="00EE79D8">
              <w:rPr>
                <w:rFonts w:ascii="Times New Roman" w:hAnsi="Times New Roman" w:cs="Times New Roman"/>
                <w:sz w:val="24"/>
                <w:szCs w:val="24"/>
              </w:rPr>
              <w:t xml:space="preserve">80-120 GW of </w:t>
            </w:r>
            <w:r w:rsidR="00877236" w:rsidRPr="00F6175A">
              <w:rPr>
                <w:rFonts w:ascii="Times New Roman" w:hAnsi="Times New Roman" w:cs="Times New Roman"/>
                <w:sz w:val="24"/>
                <w:szCs w:val="24"/>
              </w:rPr>
              <w:t xml:space="preserve">solar and wind energy production capacity to </w:t>
            </w:r>
            <w:r w:rsidR="00EE79D8">
              <w:rPr>
                <w:rFonts w:ascii="Times New Roman" w:hAnsi="Times New Roman" w:cs="Times New Roman"/>
                <w:sz w:val="24"/>
                <w:szCs w:val="24"/>
              </w:rPr>
              <w:t>the electrolysers</w:t>
            </w:r>
            <w:r w:rsidR="00877236" w:rsidRPr="00F6175A">
              <w:rPr>
                <w:rFonts w:ascii="Times New Roman" w:hAnsi="Times New Roman" w:cs="Times New Roman"/>
                <w:sz w:val="24"/>
                <w:szCs w:val="24"/>
              </w:rPr>
              <w:t xml:space="preserve"> to provide the necessary electricity. Investments in retrofitting </w:t>
            </w:r>
            <w:r w:rsidR="00EE79D8">
              <w:rPr>
                <w:rFonts w:ascii="Times New Roman" w:hAnsi="Times New Roman" w:cs="Times New Roman"/>
                <w:sz w:val="24"/>
                <w:szCs w:val="24"/>
              </w:rPr>
              <w:t xml:space="preserve">half of the </w:t>
            </w:r>
            <w:r w:rsidR="00877236" w:rsidRPr="00F6175A">
              <w:rPr>
                <w:rFonts w:ascii="Times New Roman" w:hAnsi="Times New Roman" w:cs="Times New Roman"/>
                <w:sz w:val="24"/>
                <w:szCs w:val="24"/>
              </w:rPr>
              <w:t xml:space="preserve">existing plants with </w:t>
            </w:r>
            <w:r w:rsidR="00CA6CFD" w:rsidRPr="00F6175A">
              <w:rPr>
                <w:rFonts w:ascii="Times New Roman" w:hAnsi="Times New Roman" w:cs="Times New Roman"/>
                <w:sz w:val="24"/>
                <w:szCs w:val="24"/>
              </w:rPr>
              <w:t xml:space="preserve">carbon capture and storage </w:t>
            </w:r>
            <w:r w:rsidR="00877236" w:rsidRPr="00F6175A">
              <w:rPr>
                <w:rFonts w:ascii="Times New Roman" w:hAnsi="Times New Roman" w:cs="Times New Roman"/>
                <w:sz w:val="24"/>
                <w:szCs w:val="24"/>
              </w:rPr>
              <w:t xml:space="preserve">are estimated </w:t>
            </w:r>
            <w:r w:rsidR="00EE79D8">
              <w:rPr>
                <w:rFonts w:ascii="Times New Roman" w:hAnsi="Times New Roman" w:cs="Times New Roman"/>
                <w:sz w:val="24"/>
                <w:szCs w:val="24"/>
              </w:rPr>
              <w:t>at around</w:t>
            </w:r>
            <w:r w:rsidR="00EE79D8" w:rsidRPr="00F6175A">
              <w:rPr>
                <w:rFonts w:ascii="Times New Roman" w:hAnsi="Times New Roman" w:cs="Times New Roman"/>
                <w:sz w:val="24"/>
                <w:szCs w:val="24"/>
              </w:rPr>
              <w:t xml:space="preserve"> </w:t>
            </w:r>
            <w:r w:rsidR="00877236" w:rsidRPr="00F6175A">
              <w:rPr>
                <w:rFonts w:ascii="Times New Roman" w:hAnsi="Times New Roman" w:cs="Times New Roman"/>
                <w:sz w:val="24"/>
                <w:szCs w:val="24"/>
              </w:rPr>
              <w:t>€1</w:t>
            </w:r>
            <w:r w:rsidR="00EE79D8">
              <w:rPr>
                <w:rFonts w:ascii="Times New Roman" w:hAnsi="Times New Roman" w:cs="Times New Roman"/>
                <w:sz w:val="24"/>
                <w:szCs w:val="24"/>
              </w:rPr>
              <w:t>1</w:t>
            </w:r>
            <w:r w:rsidR="00877236" w:rsidRPr="00F6175A">
              <w:rPr>
                <w:rFonts w:ascii="Times New Roman" w:hAnsi="Times New Roman" w:cs="Times New Roman"/>
                <w:sz w:val="24"/>
                <w:szCs w:val="24"/>
              </w:rPr>
              <w:t xml:space="preserve"> billion. In addition, investments of €</w:t>
            </w:r>
            <w:r w:rsidR="001B079F">
              <w:rPr>
                <w:rFonts w:ascii="Times New Roman" w:hAnsi="Times New Roman" w:cs="Times New Roman"/>
                <w:sz w:val="24"/>
                <w:szCs w:val="24"/>
              </w:rPr>
              <w:t>6</w:t>
            </w:r>
            <w:r w:rsidR="00896976">
              <w:rPr>
                <w:rFonts w:ascii="Times New Roman" w:hAnsi="Times New Roman" w:cs="Times New Roman"/>
                <w:sz w:val="24"/>
                <w:szCs w:val="24"/>
              </w:rPr>
              <w:t>5</w:t>
            </w:r>
            <w:r w:rsidR="00877236" w:rsidRPr="00F6175A">
              <w:rPr>
                <w:rFonts w:ascii="Times New Roman" w:hAnsi="Times New Roman" w:cs="Times New Roman"/>
                <w:sz w:val="24"/>
                <w:szCs w:val="24"/>
              </w:rPr>
              <w:t xml:space="preserve"> billion will be needed for hydrogen transport, distribution and storage, and hydrogen refuelling stations</w:t>
            </w:r>
            <w:r w:rsidR="002450BF">
              <w:rPr>
                <w:rStyle w:val="FootnoteReference"/>
                <w:rFonts w:ascii="Times New Roman" w:hAnsi="Times New Roman" w:cs="Times New Roman"/>
                <w:sz w:val="24"/>
                <w:szCs w:val="24"/>
              </w:rPr>
              <w:footnoteReference w:id="35"/>
            </w:r>
            <w:r w:rsidR="00AD6F87" w:rsidRPr="00F6175A">
              <w:rPr>
                <w:rFonts w:ascii="Times New Roman" w:hAnsi="Times New Roman" w:cs="Times New Roman"/>
                <w:sz w:val="24"/>
                <w:szCs w:val="24"/>
              </w:rPr>
              <w:t>.</w:t>
            </w:r>
            <w:r w:rsidR="002504F7" w:rsidRPr="00F6175A">
              <w:rPr>
                <w:rFonts w:ascii="Times New Roman" w:hAnsi="Times New Roman" w:cs="Times New Roman"/>
                <w:sz w:val="24"/>
                <w:szCs w:val="24"/>
              </w:rPr>
              <w:t xml:space="preserve"> </w:t>
            </w:r>
            <w:r w:rsidR="00877236" w:rsidRPr="00F6175A">
              <w:rPr>
                <w:rFonts w:ascii="Times New Roman" w:hAnsi="Times New Roman" w:cs="Times New Roman"/>
                <w:sz w:val="24"/>
                <w:szCs w:val="24"/>
              </w:rPr>
              <w:t>From now to 2050, investments in production capacities would amount to €</w:t>
            </w:r>
            <w:r w:rsidR="00327347">
              <w:rPr>
                <w:rFonts w:ascii="Times New Roman" w:hAnsi="Times New Roman" w:cs="Times New Roman"/>
                <w:sz w:val="24"/>
                <w:szCs w:val="24"/>
              </w:rPr>
              <w:t>180</w:t>
            </w:r>
            <w:r w:rsidR="00877236" w:rsidRPr="00F6175A">
              <w:rPr>
                <w:rFonts w:ascii="Times New Roman" w:hAnsi="Times New Roman" w:cs="Times New Roman"/>
                <w:sz w:val="24"/>
                <w:szCs w:val="24"/>
              </w:rPr>
              <w:t>-</w:t>
            </w:r>
            <w:r w:rsidR="00327347">
              <w:rPr>
                <w:rFonts w:ascii="Times New Roman" w:hAnsi="Times New Roman" w:cs="Times New Roman"/>
                <w:sz w:val="24"/>
                <w:szCs w:val="24"/>
              </w:rPr>
              <w:t>47</w:t>
            </w:r>
            <w:r w:rsidR="00877236" w:rsidRPr="00F6175A">
              <w:rPr>
                <w:rFonts w:ascii="Times New Roman" w:hAnsi="Times New Roman" w:cs="Times New Roman"/>
                <w:sz w:val="24"/>
                <w:szCs w:val="24"/>
              </w:rPr>
              <w:t>0 billion</w:t>
            </w:r>
            <w:r w:rsidR="007B1C06" w:rsidRPr="00F6175A">
              <w:rPr>
                <w:rFonts w:ascii="Times New Roman" w:hAnsi="Times New Roman" w:cs="Times New Roman"/>
                <w:sz w:val="24"/>
                <w:szCs w:val="24"/>
              </w:rPr>
              <w:t xml:space="preserve"> in</w:t>
            </w:r>
            <w:r w:rsidR="00877236" w:rsidRPr="00F6175A">
              <w:rPr>
                <w:rFonts w:ascii="Times New Roman" w:hAnsi="Times New Roman" w:cs="Times New Roman"/>
                <w:sz w:val="24"/>
                <w:szCs w:val="24"/>
              </w:rPr>
              <w:t xml:space="preserve"> the EU</w:t>
            </w:r>
            <w:r w:rsidR="00327347" w:rsidRPr="00F6175A">
              <w:rPr>
                <w:rStyle w:val="FootnoteReference"/>
                <w:rFonts w:ascii="Times New Roman" w:hAnsi="Times New Roman" w:cs="Times New Roman"/>
                <w:sz w:val="24"/>
                <w:szCs w:val="24"/>
              </w:rPr>
              <w:footnoteReference w:id="36"/>
            </w:r>
            <w:r w:rsidR="00877236" w:rsidRPr="00F6175A">
              <w:rPr>
                <w:rFonts w:ascii="Times New Roman" w:hAnsi="Times New Roman" w:cs="Times New Roman"/>
                <w:sz w:val="24"/>
                <w:szCs w:val="24"/>
              </w:rPr>
              <w:t xml:space="preserve">. </w:t>
            </w:r>
          </w:p>
          <w:p w:rsidR="00877236" w:rsidRPr="00F6175A" w:rsidRDefault="00877236" w:rsidP="000D0648">
            <w:pPr>
              <w:jc w:val="both"/>
              <w:rPr>
                <w:rFonts w:ascii="Times New Roman" w:hAnsi="Times New Roman" w:cs="Times New Roman"/>
                <w:sz w:val="24"/>
                <w:szCs w:val="24"/>
              </w:rPr>
            </w:pPr>
          </w:p>
          <w:p w:rsidR="00877236" w:rsidRPr="003D59C7" w:rsidRDefault="00877236">
            <w:pPr>
              <w:jc w:val="both"/>
              <w:rPr>
                <w:rFonts w:ascii="Times New Roman" w:hAnsi="Times New Roman" w:cs="Times New Roman"/>
              </w:rPr>
            </w:pPr>
            <w:r w:rsidRPr="00F6175A">
              <w:rPr>
                <w:rFonts w:ascii="Times New Roman" w:hAnsi="Times New Roman" w:cs="Times New Roman"/>
                <w:sz w:val="24"/>
                <w:szCs w:val="24"/>
              </w:rPr>
              <w:t xml:space="preserve">Finally, adapting end-use sectors to hydrogen consumption </w:t>
            </w:r>
            <w:r w:rsidR="00FD2EEC" w:rsidRPr="00F6175A">
              <w:rPr>
                <w:rFonts w:ascii="Times New Roman" w:hAnsi="Times New Roman" w:cs="Times New Roman"/>
                <w:sz w:val="24"/>
                <w:szCs w:val="24"/>
              </w:rPr>
              <w:t xml:space="preserve">and </w:t>
            </w:r>
            <w:r w:rsidR="000B76CF">
              <w:rPr>
                <w:rFonts w:ascii="Times New Roman" w:hAnsi="Times New Roman" w:cs="Times New Roman"/>
                <w:sz w:val="24"/>
                <w:szCs w:val="24"/>
              </w:rPr>
              <w:t>hydrogen-based fuels</w:t>
            </w:r>
            <w:r w:rsidR="00FD2EEC"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will also require </w:t>
            </w:r>
            <w:r w:rsidR="00632DC3" w:rsidRPr="00F6175A">
              <w:rPr>
                <w:rFonts w:ascii="Times New Roman" w:hAnsi="Times New Roman" w:cs="Times New Roman"/>
                <w:sz w:val="24"/>
                <w:szCs w:val="24"/>
              </w:rPr>
              <w:t>significant investments</w:t>
            </w:r>
            <w:r w:rsidRPr="00F6175A">
              <w:rPr>
                <w:rFonts w:ascii="Times New Roman" w:hAnsi="Times New Roman" w:cs="Times New Roman"/>
                <w:sz w:val="24"/>
                <w:szCs w:val="24"/>
              </w:rPr>
              <w:t>. For instance, it takes some €</w:t>
            </w:r>
            <w:r w:rsidR="00C43266">
              <w:rPr>
                <w:rFonts w:ascii="Times New Roman" w:hAnsi="Times New Roman" w:cs="Times New Roman"/>
                <w:sz w:val="24"/>
                <w:szCs w:val="24"/>
              </w:rPr>
              <w:t>16</w:t>
            </w:r>
            <w:r w:rsidRPr="00F6175A">
              <w:rPr>
                <w:rFonts w:ascii="Times New Roman" w:hAnsi="Times New Roman" w:cs="Times New Roman"/>
                <w:sz w:val="24"/>
                <w:szCs w:val="24"/>
              </w:rPr>
              <w:t>0-</w:t>
            </w:r>
            <w:r w:rsidR="00C43266">
              <w:rPr>
                <w:rFonts w:ascii="Times New Roman" w:hAnsi="Times New Roman" w:cs="Times New Roman"/>
                <w:sz w:val="24"/>
                <w:szCs w:val="24"/>
              </w:rPr>
              <w:t>2</w:t>
            </w:r>
            <w:r w:rsidRPr="00F6175A">
              <w:rPr>
                <w:rFonts w:ascii="Times New Roman" w:hAnsi="Times New Roman" w:cs="Times New Roman"/>
                <w:sz w:val="24"/>
                <w:szCs w:val="24"/>
              </w:rPr>
              <w:t xml:space="preserve">00 million to convert a typical EU steel installation coming to end-of-life to hydrogen. In the </w:t>
            </w:r>
            <w:r w:rsidR="0007098C" w:rsidRPr="00F6175A">
              <w:rPr>
                <w:rFonts w:ascii="Times New Roman" w:hAnsi="Times New Roman" w:cs="Times New Roman"/>
                <w:sz w:val="24"/>
                <w:szCs w:val="24"/>
              </w:rPr>
              <w:t xml:space="preserve">road </w:t>
            </w:r>
            <w:r w:rsidRPr="00F6175A">
              <w:rPr>
                <w:rFonts w:ascii="Times New Roman" w:hAnsi="Times New Roman" w:cs="Times New Roman"/>
                <w:sz w:val="24"/>
                <w:szCs w:val="24"/>
              </w:rPr>
              <w:t xml:space="preserve">transport sector, rolling out </w:t>
            </w:r>
            <w:r w:rsidR="00C43266">
              <w:rPr>
                <w:rFonts w:ascii="Times New Roman" w:hAnsi="Times New Roman" w:cs="Times New Roman"/>
                <w:sz w:val="24"/>
                <w:szCs w:val="24"/>
              </w:rPr>
              <w:t xml:space="preserve">an additional </w:t>
            </w:r>
            <w:r w:rsidRPr="00F6175A">
              <w:rPr>
                <w:rFonts w:ascii="Times New Roman" w:hAnsi="Times New Roman" w:cs="Times New Roman"/>
                <w:sz w:val="24"/>
                <w:szCs w:val="24"/>
              </w:rPr>
              <w:t xml:space="preserve">400 small-scale hydrogen refuelling stations </w:t>
            </w:r>
            <w:r w:rsidR="00C43266">
              <w:rPr>
                <w:rFonts w:ascii="Times New Roman" w:hAnsi="Times New Roman" w:cs="Times New Roman"/>
                <w:sz w:val="24"/>
                <w:szCs w:val="24"/>
              </w:rPr>
              <w:t xml:space="preserve">(compared to 100 today) </w:t>
            </w:r>
            <w:r w:rsidRPr="00F6175A">
              <w:rPr>
                <w:rFonts w:ascii="Times New Roman" w:hAnsi="Times New Roman" w:cs="Times New Roman"/>
                <w:sz w:val="24"/>
                <w:szCs w:val="24"/>
              </w:rPr>
              <w:t>could require investments of €</w:t>
            </w:r>
            <w:r w:rsidR="0007098C" w:rsidRPr="00F6175A">
              <w:rPr>
                <w:rFonts w:ascii="Times New Roman" w:hAnsi="Times New Roman" w:cs="Times New Roman"/>
                <w:sz w:val="24"/>
                <w:szCs w:val="24"/>
              </w:rPr>
              <w:t>850</w:t>
            </w:r>
            <w:r w:rsidRPr="00F6175A">
              <w:rPr>
                <w:rFonts w:ascii="Times New Roman" w:hAnsi="Times New Roman" w:cs="Times New Roman"/>
                <w:sz w:val="24"/>
                <w:szCs w:val="24"/>
              </w:rPr>
              <w:t>-</w:t>
            </w:r>
            <w:r w:rsidR="0007098C" w:rsidRPr="00F6175A">
              <w:rPr>
                <w:rFonts w:ascii="Times New Roman" w:hAnsi="Times New Roman" w:cs="Times New Roman"/>
                <w:sz w:val="24"/>
                <w:szCs w:val="24"/>
              </w:rPr>
              <w:t>1000</w:t>
            </w:r>
            <w:r w:rsidRPr="00F6175A">
              <w:rPr>
                <w:rFonts w:ascii="Times New Roman" w:hAnsi="Times New Roman" w:cs="Times New Roman"/>
                <w:sz w:val="24"/>
                <w:szCs w:val="24"/>
              </w:rPr>
              <w:t xml:space="preserve"> million</w:t>
            </w:r>
            <w:r w:rsidR="00C43266">
              <w:rPr>
                <w:rStyle w:val="FootnoteReference"/>
                <w:rFonts w:ascii="Times New Roman" w:hAnsi="Times New Roman" w:cs="Times New Roman"/>
                <w:sz w:val="24"/>
                <w:szCs w:val="24"/>
              </w:rPr>
              <w:footnoteReference w:id="37"/>
            </w:r>
            <w:r w:rsidRPr="00F6175A">
              <w:rPr>
                <w:rFonts w:ascii="Times New Roman" w:hAnsi="Times New Roman" w:cs="Times New Roman"/>
                <w:sz w:val="24"/>
                <w:szCs w:val="24"/>
              </w:rPr>
              <w:t>.</w:t>
            </w:r>
          </w:p>
        </w:tc>
      </w:tr>
    </w:tbl>
    <w:p w:rsidR="00877236" w:rsidRPr="00F6175A" w:rsidRDefault="00877236" w:rsidP="00877236">
      <w:pPr>
        <w:spacing w:after="0" w:line="240" w:lineRule="auto"/>
        <w:jc w:val="both"/>
        <w:rPr>
          <w:rFonts w:ascii="Times New Roman" w:hAnsi="Times New Roman" w:cs="Times New Roman"/>
          <w:sz w:val="24"/>
          <w:szCs w:val="24"/>
        </w:rPr>
      </w:pPr>
    </w:p>
    <w:p w:rsidR="009D7B9D" w:rsidRPr="00F6175A" w:rsidRDefault="009D7B9D" w:rsidP="00877236">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To support these investments and the emergence of a whole hydrogen eco-system</w:t>
      </w:r>
      <w:r w:rsidR="002504F7" w:rsidRPr="00F6175A">
        <w:rPr>
          <w:rFonts w:ascii="Times New Roman" w:hAnsi="Times New Roman" w:cs="Times New Roman"/>
          <w:sz w:val="24"/>
          <w:szCs w:val="24"/>
        </w:rPr>
        <w:t>,</w:t>
      </w:r>
      <w:r w:rsidRPr="00F6175A">
        <w:rPr>
          <w:rFonts w:ascii="Times New Roman" w:hAnsi="Times New Roman" w:cs="Times New Roman"/>
          <w:sz w:val="24"/>
          <w:szCs w:val="24"/>
        </w:rPr>
        <w:t xml:space="preserve"> the Commission kick</w:t>
      </w:r>
      <w:r w:rsidR="001223D0" w:rsidRPr="00F6175A">
        <w:rPr>
          <w:rFonts w:ascii="Times New Roman" w:hAnsi="Times New Roman" w:cs="Times New Roman"/>
          <w:sz w:val="24"/>
          <w:szCs w:val="24"/>
        </w:rPr>
        <w:t>-</w:t>
      </w:r>
      <w:r w:rsidRPr="00F6175A">
        <w:rPr>
          <w:rFonts w:ascii="Times New Roman" w:hAnsi="Times New Roman" w:cs="Times New Roman"/>
          <w:sz w:val="24"/>
          <w:szCs w:val="24"/>
        </w:rPr>
        <w:t xml:space="preserve">starts today </w:t>
      </w:r>
      <w:r w:rsidR="001223D0" w:rsidRPr="00F6175A">
        <w:rPr>
          <w:rFonts w:ascii="Times New Roman" w:hAnsi="Times New Roman" w:cs="Times New Roman"/>
          <w:sz w:val="24"/>
          <w:szCs w:val="24"/>
        </w:rPr>
        <w:t xml:space="preserve">the </w:t>
      </w:r>
      <w:r w:rsidR="000977B4" w:rsidRPr="00F6175A">
        <w:rPr>
          <w:rFonts w:ascii="Times New Roman" w:hAnsi="Times New Roman" w:cs="Times New Roman"/>
          <w:b/>
          <w:sz w:val="24"/>
          <w:szCs w:val="24"/>
        </w:rPr>
        <w:t xml:space="preserve">European </w:t>
      </w:r>
      <w:r w:rsidRPr="00F6175A">
        <w:rPr>
          <w:rFonts w:ascii="Times New Roman" w:hAnsi="Times New Roman" w:cs="Times New Roman"/>
          <w:b/>
          <w:sz w:val="24"/>
          <w:szCs w:val="24"/>
        </w:rPr>
        <w:t>Clean Hydrogen Alliance</w:t>
      </w:r>
      <w:r w:rsidRPr="00F6175A">
        <w:rPr>
          <w:rFonts w:ascii="Times New Roman" w:hAnsi="Times New Roman" w:cs="Times New Roman"/>
          <w:sz w:val="24"/>
          <w:szCs w:val="24"/>
        </w:rPr>
        <w:t xml:space="preserve"> – announced in the </w:t>
      </w:r>
      <w:r w:rsidR="00E362DA" w:rsidRPr="00F6175A">
        <w:rPr>
          <w:rFonts w:ascii="Times New Roman" w:hAnsi="Times New Roman" w:cs="Times New Roman"/>
          <w:sz w:val="24"/>
          <w:szCs w:val="24"/>
        </w:rPr>
        <w:t xml:space="preserve">Commission’s New </w:t>
      </w:r>
      <w:r w:rsidRPr="00F6175A">
        <w:rPr>
          <w:rFonts w:ascii="Times New Roman" w:hAnsi="Times New Roman" w:cs="Times New Roman"/>
          <w:sz w:val="24"/>
          <w:szCs w:val="24"/>
        </w:rPr>
        <w:t xml:space="preserve">Industrial Strategy. The Alliance will play a crucial role in facilitating and implementing the actions of this Strategy and </w:t>
      </w:r>
      <w:r w:rsidR="007B1C06" w:rsidRPr="00F6175A">
        <w:rPr>
          <w:rFonts w:ascii="Times New Roman" w:hAnsi="Times New Roman" w:cs="Times New Roman"/>
          <w:sz w:val="24"/>
          <w:szCs w:val="24"/>
        </w:rPr>
        <w:t xml:space="preserve">supporting investments to scale up production and demand for </w:t>
      </w:r>
      <w:r w:rsidR="00390591">
        <w:rPr>
          <w:rFonts w:ascii="Times New Roman" w:hAnsi="Times New Roman" w:cs="Times New Roman"/>
          <w:sz w:val="24"/>
          <w:szCs w:val="24"/>
        </w:rPr>
        <w:t>renewable and low-carbon</w:t>
      </w:r>
      <w:r w:rsidR="007B1C06" w:rsidRPr="00F6175A">
        <w:rPr>
          <w:rFonts w:ascii="Times New Roman" w:hAnsi="Times New Roman" w:cs="Times New Roman"/>
          <w:sz w:val="24"/>
          <w:szCs w:val="24"/>
        </w:rPr>
        <w:t xml:space="preserve"> hydrogen. </w:t>
      </w:r>
      <w:r w:rsidRPr="00F6175A">
        <w:rPr>
          <w:rFonts w:ascii="Times New Roman" w:hAnsi="Times New Roman" w:cs="Times New Roman"/>
          <w:sz w:val="24"/>
          <w:szCs w:val="24"/>
        </w:rPr>
        <w:t>It is strongly anchored in the hydrogen industrial value chain from production via transmission to mobility, industry, energy, and heating applications</w:t>
      </w:r>
      <w:r w:rsidR="007B1C06" w:rsidRPr="00F6175A">
        <w:rPr>
          <w:rFonts w:ascii="Times New Roman" w:hAnsi="Times New Roman" w:cs="Times New Roman"/>
          <w:sz w:val="24"/>
          <w:szCs w:val="24"/>
        </w:rPr>
        <w:t>,</w:t>
      </w:r>
      <w:r w:rsidR="002E34E5" w:rsidRPr="00F6175A">
        <w:rPr>
          <w:rFonts w:ascii="Times New Roman" w:hAnsi="Times New Roman" w:cs="Times New Roman"/>
          <w:sz w:val="24"/>
          <w:szCs w:val="24"/>
        </w:rPr>
        <w:t xml:space="preserve"> and support</w:t>
      </w:r>
      <w:r w:rsidR="007454B2">
        <w:rPr>
          <w:rFonts w:ascii="Times New Roman" w:hAnsi="Times New Roman" w:cs="Times New Roman"/>
          <w:sz w:val="24"/>
          <w:szCs w:val="24"/>
        </w:rPr>
        <w:t>s</w:t>
      </w:r>
      <w:r w:rsidR="002E34E5" w:rsidRPr="00F6175A">
        <w:rPr>
          <w:rFonts w:ascii="Times New Roman" w:hAnsi="Times New Roman" w:cs="Times New Roman"/>
          <w:sz w:val="24"/>
          <w:szCs w:val="24"/>
        </w:rPr>
        <w:t xml:space="preserve"> the related skills and labour market adjustments where needed</w:t>
      </w:r>
      <w:r w:rsidRPr="00F6175A">
        <w:rPr>
          <w:rFonts w:ascii="Times New Roman" w:hAnsi="Times New Roman" w:cs="Times New Roman"/>
          <w:sz w:val="24"/>
          <w:szCs w:val="24"/>
        </w:rPr>
        <w:t xml:space="preserve">. </w:t>
      </w:r>
      <w:r w:rsidR="007B1C06" w:rsidRPr="00F6175A">
        <w:rPr>
          <w:rFonts w:ascii="Times New Roman" w:hAnsi="Times New Roman" w:cs="Times New Roman"/>
          <w:sz w:val="24"/>
          <w:szCs w:val="24"/>
        </w:rPr>
        <w:t xml:space="preserve">It will bring together the industry, national, regional and local public authorities and the civil society. </w:t>
      </w:r>
      <w:r w:rsidRPr="00F6175A">
        <w:rPr>
          <w:rFonts w:ascii="Times New Roman" w:hAnsi="Times New Roman" w:cs="Times New Roman"/>
          <w:sz w:val="24"/>
          <w:szCs w:val="24"/>
        </w:rPr>
        <w:t xml:space="preserve">Through interlinked, sector-based CEO round tables and a policy-makers’ platform, the Alliance </w:t>
      </w:r>
      <w:r w:rsidR="007B1C06" w:rsidRPr="00F6175A">
        <w:rPr>
          <w:rFonts w:ascii="Times New Roman" w:hAnsi="Times New Roman" w:cs="Times New Roman"/>
          <w:sz w:val="24"/>
          <w:szCs w:val="24"/>
        </w:rPr>
        <w:t xml:space="preserve">will provide a broad forum to coordinate investment by all stakeholders and </w:t>
      </w:r>
      <w:r w:rsidRPr="00F6175A">
        <w:rPr>
          <w:rFonts w:ascii="Times New Roman" w:hAnsi="Times New Roman" w:cs="Times New Roman"/>
          <w:sz w:val="24"/>
          <w:szCs w:val="24"/>
        </w:rPr>
        <w:t xml:space="preserve">engage civil society. </w:t>
      </w:r>
    </w:p>
    <w:p w:rsidR="003A3BC6" w:rsidRPr="00F6175A" w:rsidRDefault="003A3BC6" w:rsidP="00877236">
      <w:pPr>
        <w:spacing w:after="0" w:line="240" w:lineRule="auto"/>
        <w:jc w:val="both"/>
        <w:rPr>
          <w:rFonts w:ascii="Times New Roman" w:hAnsi="Times New Roman" w:cs="Times New Roman"/>
          <w:sz w:val="24"/>
          <w:szCs w:val="24"/>
        </w:rPr>
      </w:pPr>
    </w:p>
    <w:p w:rsidR="00800132" w:rsidRPr="00F6175A" w:rsidRDefault="00302CB9" w:rsidP="00800132">
      <w:pPr>
        <w:spacing w:after="0" w:line="240" w:lineRule="auto"/>
        <w:jc w:val="both"/>
        <w:rPr>
          <w:rFonts w:ascii="Times New Roman" w:hAnsi="Times New Roman" w:cs="Times New Roman"/>
          <w:sz w:val="24"/>
          <w:szCs w:val="24"/>
        </w:rPr>
      </w:pPr>
      <w:r>
        <w:rPr>
          <w:rStyle w:val="None"/>
          <w:rFonts w:ascii="Times New Roman" w:hAnsi="Times New Roman" w:cs="Times New Roman"/>
          <w:sz w:val="24"/>
          <w:szCs w:val="24"/>
        </w:rPr>
        <w:t>The</w:t>
      </w:r>
      <w:r w:rsidR="007B1C06" w:rsidRPr="00F6175A">
        <w:rPr>
          <w:rStyle w:val="None"/>
          <w:rFonts w:ascii="Times New Roman" w:hAnsi="Times New Roman" w:cs="Times New Roman"/>
          <w:sz w:val="24"/>
          <w:szCs w:val="24"/>
        </w:rPr>
        <w:t xml:space="preserve"> key deliverable of </w:t>
      </w:r>
      <w:r w:rsidR="0091527E" w:rsidRPr="00EF0375">
        <w:rPr>
          <w:rStyle w:val="None"/>
          <w:rFonts w:ascii="Times New Roman" w:hAnsi="Times New Roman" w:cs="Times New Roman"/>
          <w:sz w:val="24"/>
          <w:szCs w:val="24"/>
        </w:rPr>
        <w:t>t</w:t>
      </w:r>
      <w:r w:rsidR="00800132" w:rsidRPr="00EF0375">
        <w:rPr>
          <w:rStyle w:val="None"/>
          <w:rFonts w:ascii="Times New Roman" w:hAnsi="Times New Roman" w:cs="Times New Roman"/>
          <w:sz w:val="24"/>
          <w:szCs w:val="24"/>
        </w:rPr>
        <w:t>he Alliance</w:t>
      </w:r>
      <w:r w:rsidR="00800132" w:rsidRPr="00F6175A">
        <w:rPr>
          <w:rStyle w:val="None"/>
          <w:rFonts w:ascii="Times New Roman" w:hAnsi="Times New Roman" w:cs="Times New Roman"/>
          <w:sz w:val="24"/>
          <w:szCs w:val="24"/>
        </w:rPr>
        <w:t xml:space="preserve"> will</w:t>
      </w:r>
      <w:r w:rsidR="007B1C06" w:rsidRPr="00F6175A">
        <w:rPr>
          <w:rStyle w:val="None"/>
          <w:rFonts w:ascii="Times New Roman" w:hAnsi="Times New Roman" w:cs="Times New Roman"/>
          <w:sz w:val="24"/>
          <w:szCs w:val="24"/>
        </w:rPr>
        <w:t xml:space="preserve"> be </w:t>
      </w:r>
      <w:r w:rsidR="00800132" w:rsidRPr="00F6175A">
        <w:rPr>
          <w:rStyle w:val="None"/>
          <w:rFonts w:ascii="Times New Roman" w:hAnsi="Times New Roman" w:cs="Times New Roman"/>
          <w:sz w:val="24"/>
          <w:szCs w:val="24"/>
        </w:rPr>
        <w:t xml:space="preserve">to identify </w:t>
      </w:r>
      <w:r w:rsidR="007B1C06" w:rsidRPr="00F6175A">
        <w:rPr>
          <w:rStyle w:val="None"/>
          <w:rFonts w:ascii="Times New Roman" w:hAnsi="Times New Roman" w:cs="Times New Roman"/>
          <w:sz w:val="24"/>
          <w:szCs w:val="24"/>
        </w:rPr>
        <w:t xml:space="preserve">and </w:t>
      </w:r>
      <w:r w:rsidR="007B1C06" w:rsidRPr="00F6175A">
        <w:rPr>
          <w:rStyle w:val="None"/>
          <w:rFonts w:ascii="Times New Roman" w:hAnsi="Times New Roman" w:cs="Times New Roman"/>
          <w:b/>
          <w:sz w:val="24"/>
          <w:szCs w:val="24"/>
        </w:rPr>
        <w:t>build up</w:t>
      </w:r>
      <w:r w:rsidR="007B1C06" w:rsidRPr="00B60F8A">
        <w:rPr>
          <w:rStyle w:val="None"/>
          <w:rFonts w:ascii="Times New Roman" w:hAnsi="Times New Roman" w:cs="Times New Roman"/>
          <w:b/>
          <w:sz w:val="24"/>
        </w:rPr>
        <w:t xml:space="preserve"> a </w:t>
      </w:r>
      <w:r w:rsidR="007B1C06" w:rsidRPr="00F6175A">
        <w:rPr>
          <w:rStyle w:val="None"/>
          <w:rFonts w:ascii="Times New Roman" w:hAnsi="Times New Roman" w:cs="Times New Roman"/>
          <w:b/>
          <w:sz w:val="24"/>
          <w:szCs w:val="24"/>
        </w:rPr>
        <w:t xml:space="preserve">clear </w:t>
      </w:r>
      <w:r w:rsidR="007B1C06" w:rsidRPr="00B60F8A">
        <w:rPr>
          <w:rStyle w:val="None"/>
          <w:rFonts w:ascii="Times New Roman" w:hAnsi="Times New Roman" w:cs="Times New Roman"/>
          <w:b/>
          <w:sz w:val="24"/>
        </w:rPr>
        <w:t xml:space="preserve">pipeline of </w:t>
      </w:r>
      <w:r w:rsidR="007B1C06" w:rsidRPr="00F6175A">
        <w:rPr>
          <w:rStyle w:val="None"/>
          <w:rFonts w:ascii="Times New Roman" w:hAnsi="Times New Roman" w:cs="Times New Roman"/>
          <w:b/>
          <w:sz w:val="24"/>
          <w:szCs w:val="24"/>
        </w:rPr>
        <w:t xml:space="preserve">viable investment </w:t>
      </w:r>
      <w:r w:rsidR="007B1C06" w:rsidRPr="00B60F8A">
        <w:rPr>
          <w:rStyle w:val="None"/>
          <w:rFonts w:ascii="Times New Roman" w:hAnsi="Times New Roman" w:cs="Times New Roman"/>
          <w:b/>
          <w:sz w:val="24"/>
        </w:rPr>
        <w:t>projects</w:t>
      </w:r>
      <w:r w:rsidR="007B1C06" w:rsidRPr="00F6175A">
        <w:rPr>
          <w:rStyle w:val="None"/>
          <w:rFonts w:ascii="Times New Roman" w:hAnsi="Times New Roman" w:cs="Times New Roman"/>
          <w:b/>
          <w:sz w:val="24"/>
          <w:szCs w:val="24"/>
        </w:rPr>
        <w:t>.</w:t>
      </w:r>
      <w:r w:rsidR="00800132" w:rsidRPr="00F6175A">
        <w:rPr>
          <w:rStyle w:val="None"/>
          <w:rFonts w:ascii="Times New Roman" w:hAnsi="Times New Roman" w:cs="Times New Roman"/>
          <w:sz w:val="24"/>
          <w:szCs w:val="24"/>
        </w:rPr>
        <w:t xml:space="preserve"> </w:t>
      </w:r>
      <w:r w:rsidR="0091527E" w:rsidRPr="00F6175A">
        <w:rPr>
          <w:rFonts w:ascii="Times New Roman" w:hAnsi="Times New Roman" w:cs="Times New Roman"/>
          <w:sz w:val="24"/>
          <w:szCs w:val="24"/>
        </w:rPr>
        <w:t xml:space="preserve">This </w:t>
      </w:r>
      <w:r w:rsidR="00800132" w:rsidRPr="00F6175A">
        <w:rPr>
          <w:rFonts w:ascii="Times New Roman" w:hAnsi="Times New Roman" w:cs="Times New Roman"/>
          <w:sz w:val="24"/>
          <w:szCs w:val="24"/>
        </w:rPr>
        <w:t xml:space="preserve">will facilitate coordinated investments and policies along the hydrogen value chain, and cooperation across private and public stakeholders across </w:t>
      </w:r>
      <w:r w:rsidR="0091527E" w:rsidRPr="00F6175A">
        <w:rPr>
          <w:rFonts w:ascii="Times New Roman" w:hAnsi="Times New Roman" w:cs="Times New Roman"/>
          <w:sz w:val="24"/>
          <w:szCs w:val="24"/>
        </w:rPr>
        <w:t xml:space="preserve">the </w:t>
      </w:r>
      <w:r w:rsidR="00800132" w:rsidRPr="00F6175A">
        <w:rPr>
          <w:rFonts w:ascii="Times New Roman" w:hAnsi="Times New Roman" w:cs="Times New Roman"/>
          <w:sz w:val="24"/>
          <w:szCs w:val="24"/>
        </w:rPr>
        <w:t>EU</w:t>
      </w:r>
      <w:r w:rsidR="005F10EC" w:rsidRPr="00F6175A">
        <w:rPr>
          <w:rFonts w:ascii="Times New Roman" w:hAnsi="Times New Roman" w:cs="Times New Roman"/>
          <w:sz w:val="24"/>
          <w:szCs w:val="24"/>
        </w:rPr>
        <w:t>,</w:t>
      </w:r>
      <w:r w:rsidR="0091527E" w:rsidRPr="00F6175A">
        <w:rPr>
          <w:rStyle w:val="None"/>
          <w:rFonts w:ascii="Times New Roman" w:hAnsi="Times New Roman" w:cs="Times New Roman"/>
          <w:sz w:val="24"/>
          <w:szCs w:val="24"/>
        </w:rPr>
        <w:t xml:space="preserve"> providing public support where appropriate and crowding in private investment</w:t>
      </w:r>
      <w:r w:rsidR="00800132" w:rsidRPr="00F6175A">
        <w:rPr>
          <w:rFonts w:ascii="Times New Roman" w:hAnsi="Times New Roman" w:cs="Times New Roman"/>
          <w:sz w:val="24"/>
          <w:szCs w:val="24"/>
        </w:rPr>
        <w:t xml:space="preserve">. </w:t>
      </w:r>
      <w:r w:rsidR="0091527E" w:rsidRPr="00F6175A">
        <w:rPr>
          <w:rFonts w:ascii="Times New Roman" w:hAnsi="Times New Roman" w:cs="Times New Roman"/>
          <w:sz w:val="24"/>
          <w:szCs w:val="24"/>
        </w:rPr>
        <w:t xml:space="preserve">It will also </w:t>
      </w:r>
      <w:r w:rsidR="0091527E" w:rsidRPr="00F6175A">
        <w:rPr>
          <w:rStyle w:val="None"/>
          <w:rFonts w:ascii="Times New Roman" w:hAnsi="Times New Roman" w:cs="Times New Roman"/>
          <w:sz w:val="24"/>
          <w:szCs w:val="24"/>
        </w:rPr>
        <w:t>give visibility to these projects and allow them to find appropriate support where necessary.</w:t>
      </w:r>
      <w:r w:rsidR="0091527E" w:rsidRPr="00B60F8A">
        <w:rPr>
          <w:rStyle w:val="None"/>
          <w:rFonts w:cs="Times New Roman"/>
        </w:rPr>
        <w:t xml:space="preserve"> </w:t>
      </w:r>
      <w:r w:rsidR="00800132" w:rsidRPr="00F6175A">
        <w:rPr>
          <w:rStyle w:val="None"/>
          <w:rFonts w:ascii="Times New Roman" w:hAnsi="Times New Roman" w:cs="Times New Roman"/>
          <w:sz w:val="24"/>
          <w:szCs w:val="24"/>
        </w:rPr>
        <w:t>At this point, already 1.5-2.3 GW of new renewable hydrogen production projects are under construction or announced, and an additional 22 GW of electrolyser projects</w:t>
      </w:r>
      <w:r w:rsidR="00800132" w:rsidRPr="00F6175A">
        <w:rPr>
          <w:rStyle w:val="None"/>
          <w:rFonts w:ascii="Times New Roman" w:hAnsi="Times New Roman" w:cs="Times New Roman"/>
          <w:sz w:val="24"/>
          <w:szCs w:val="24"/>
          <w:vertAlign w:val="superscript"/>
        </w:rPr>
        <w:footnoteReference w:id="38"/>
      </w:r>
      <w:r w:rsidR="00800132" w:rsidRPr="00F6175A">
        <w:rPr>
          <w:rStyle w:val="None"/>
          <w:rFonts w:ascii="Times New Roman" w:hAnsi="Times New Roman" w:cs="Times New Roman"/>
          <w:sz w:val="24"/>
          <w:szCs w:val="24"/>
        </w:rPr>
        <w:t xml:space="preserve"> are envisaged and would </w:t>
      </w:r>
      <w:r w:rsidR="00800132" w:rsidRPr="00F6175A">
        <w:rPr>
          <w:rFonts w:ascii="Times New Roman" w:hAnsi="Times New Roman" w:cs="Times New Roman"/>
          <w:sz w:val="24"/>
          <w:szCs w:val="24"/>
        </w:rPr>
        <w:t>require further elaboration and confirmation.</w:t>
      </w:r>
    </w:p>
    <w:p w:rsidR="00800132" w:rsidRPr="00F6175A" w:rsidRDefault="00800132" w:rsidP="00877236">
      <w:pPr>
        <w:spacing w:after="0" w:line="240" w:lineRule="auto"/>
        <w:jc w:val="both"/>
        <w:rPr>
          <w:rFonts w:ascii="Times New Roman" w:hAnsi="Times New Roman" w:cs="Times New Roman"/>
          <w:sz w:val="24"/>
          <w:szCs w:val="24"/>
        </w:rPr>
      </w:pPr>
    </w:p>
    <w:p w:rsidR="00ED585A" w:rsidRDefault="0091527E" w:rsidP="00877236">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The Commission will also </w:t>
      </w:r>
      <w:r w:rsidR="003A3BC6" w:rsidRPr="00F6175A">
        <w:rPr>
          <w:rFonts w:ascii="Times New Roman" w:hAnsi="Times New Roman" w:cs="Times New Roman"/>
          <w:sz w:val="24"/>
          <w:szCs w:val="24"/>
        </w:rPr>
        <w:t xml:space="preserve">follow up </w:t>
      </w:r>
      <w:r w:rsidRPr="00F6175A">
        <w:rPr>
          <w:rFonts w:ascii="Times New Roman" w:hAnsi="Times New Roman" w:cs="Times New Roman"/>
          <w:sz w:val="24"/>
          <w:szCs w:val="24"/>
        </w:rPr>
        <w:t>on</w:t>
      </w:r>
      <w:r w:rsidR="003A3BC6" w:rsidRPr="00F6175A">
        <w:rPr>
          <w:rFonts w:ascii="Times New Roman" w:hAnsi="Times New Roman" w:cs="Times New Roman"/>
          <w:sz w:val="24"/>
          <w:szCs w:val="24"/>
        </w:rPr>
        <w:t xml:space="preserve"> the recommendations identified in a report by </w:t>
      </w:r>
      <w:r w:rsidR="00800132" w:rsidRPr="00F6175A">
        <w:rPr>
          <w:rFonts w:ascii="Times New Roman" w:hAnsi="Times New Roman" w:cs="Times New Roman"/>
          <w:sz w:val="24"/>
          <w:szCs w:val="24"/>
        </w:rPr>
        <w:t xml:space="preserve">the </w:t>
      </w:r>
      <w:r w:rsidR="00800132" w:rsidRPr="00F6175A">
        <w:rPr>
          <w:rFonts w:ascii="Times New Roman" w:hAnsi="Times New Roman" w:cs="Times New Roman"/>
          <w:b/>
          <w:sz w:val="24"/>
          <w:szCs w:val="24"/>
        </w:rPr>
        <w:t>Strategic Forum for Important Projects of Common European Interest (IPCEI)</w:t>
      </w:r>
      <w:r w:rsidR="00800132" w:rsidRPr="00F6175A">
        <w:rPr>
          <w:rStyle w:val="FootnoteReference"/>
          <w:rFonts w:ascii="Times New Roman" w:hAnsi="Times New Roman" w:cs="Times New Roman"/>
          <w:sz w:val="24"/>
          <w:szCs w:val="24"/>
        </w:rPr>
        <w:footnoteReference w:id="39"/>
      </w:r>
      <w:r w:rsidRPr="00F6175A">
        <w:rPr>
          <w:rFonts w:ascii="Times New Roman" w:hAnsi="Times New Roman" w:cs="Times New Roman"/>
          <w:b/>
          <w:sz w:val="24"/>
          <w:szCs w:val="24"/>
        </w:rPr>
        <w:t xml:space="preserve"> </w:t>
      </w:r>
      <w:r w:rsidRPr="00F6175A">
        <w:rPr>
          <w:rFonts w:ascii="Times New Roman" w:hAnsi="Times New Roman" w:cs="Times New Roman"/>
          <w:sz w:val="24"/>
          <w:szCs w:val="24"/>
        </w:rPr>
        <w:t>to</w:t>
      </w:r>
      <w:r w:rsidR="003A3BC6"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promote well-coordinated or joint investments and actions across several Member States aimed at supporting a hydrogen supply chain. </w:t>
      </w:r>
      <w:r w:rsidR="003A3BC6" w:rsidRPr="00F6175A">
        <w:rPr>
          <w:rFonts w:ascii="Times New Roman" w:hAnsi="Times New Roman" w:cs="Times New Roman"/>
          <w:sz w:val="24"/>
          <w:szCs w:val="24"/>
        </w:rPr>
        <w:t xml:space="preserve">The cooperation initiated within the hydrogen ecosystem in the </w:t>
      </w:r>
      <w:r w:rsidR="003A3BC6" w:rsidRPr="00F2592A">
        <w:rPr>
          <w:rFonts w:ascii="Times New Roman" w:hAnsi="Times New Roman" w:cs="Times New Roman"/>
          <w:b/>
          <w:sz w:val="24"/>
        </w:rPr>
        <w:t>Strategic Forum</w:t>
      </w:r>
      <w:r w:rsidR="003A3BC6" w:rsidRPr="00F6175A">
        <w:rPr>
          <w:rFonts w:ascii="Times New Roman" w:hAnsi="Times New Roman" w:cs="Times New Roman"/>
          <w:sz w:val="24"/>
          <w:szCs w:val="24"/>
        </w:rPr>
        <w:t xml:space="preserve"> will contribute to a swift uptake of activity in the Clean Hydrogen Alliance. </w:t>
      </w:r>
      <w:r w:rsidRPr="00F6175A">
        <w:rPr>
          <w:rFonts w:ascii="Times New Roman" w:hAnsi="Times New Roman" w:cs="Times New Roman"/>
          <w:sz w:val="24"/>
          <w:szCs w:val="24"/>
        </w:rPr>
        <w:t>In turn, t</w:t>
      </w:r>
      <w:r w:rsidR="00800132" w:rsidRPr="00F6175A">
        <w:rPr>
          <w:rFonts w:ascii="Times New Roman" w:hAnsi="Times New Roman" w:cs="Times New Roman"/>
          <w:sz w:val="24"/>
          <w:szCs w:val="24"/>
        </w:rPr>
        <w:t xml:space="preserve">he Alliance will simultaneously facilitate cooperation in a range of large investment projects, including </w:t>
      </w:r>
      <w:r w:rsidR="00800132" w:rsidRPr="00F6175A">
        <w:rPr>
          <w:rFonts w:ascii="Times New Roman" w:hAnsi="Times New Roman" w:cs="Times New Roman"/>
          <w:b/>
          <w:sz w:val="24"/>
          <w:szCs w:val="24"/>
        </w:rPr>
        <w:t>IPCEI projects</w:t>
      </w:r>
      <w:r w:rsidR="00800132" w:rsidRPr="00F6175A">
        <w:rPr>
          <w:rFonts w:ascii="Times New Roman" w:hAnsi="Times New Roman" w:cs="Times New Roman"/>
          <w:sz w:val="24"/>
          <w:szCs w:val="24"/>
        </w:rPr>
        <w:t xml:space="preserve">, along the hydrogen value chain. The specific IPCEI instrument enables State aid </w:t>
      </w:r>
      <w:r w:rsidR="00F83C8F">
        <w:rPr>
          <w:rFonts w:ascii="Times New Roman" w:hAnsi="Times New Roman" w:cs="Times New Roman"/>
          <w:sz w:val="24"/>
          <w:szCs w:val="24"/>
        </w:rPr>
        <w:t xml:space="preserve">to address market failures </w:t>
      </w:r>
      <w:r w:rsidR="00800132" w:rsidRPr="00F6175A">
        <w:rPr>
          <w:rFonts w:ascii="Times New Roman" w:hAnsi="Times New Roman" w:cs="Times New Roman"/>
          <w:sz w:val="24"/>
          <w:szCs w:val="24"/>
        </w:rPr>
        <w:t xml:space="preserve">for </w:t>
      </w:r>
      <w:r w:rsidR="00EC531F" w:rsidRPr="00F6175A">
        <w:rPr>
          <w:rFonts w:ascii="Times New Roman" w:hAnsi="Times New Roman" w:cs="Times New Roman"/>
          <w:sz w:val="24"/>
          <w:szCs w:val="24"/>
        </w:rPr>
        <w:t xml:space="preserve">large cross-border </w:t>
      </w:r>
      <w:r w:rsidR="00EC531F" w:rsidRPr="003D59C7">
        <w:rPr>
          <w:rFonts w:ascii="Times New Roman" w:hAnsi="Times New Roman" w:cs="Times New Roman"/>
          <w:sz w:val="24"/>
          <w:szCs w:val="24"/>
        </w:rPr>
        <w:t xml:space="preserve">integrated </w:t>
      </w:r>
      <w:r w:rsidR="00800132" w:rsidRPr="003D59C7">
        <w:rPr>
          <w:rFonts w:ascii="Times New Roman" w:hAnsi="Times New Roman" w:cs="Times New Roman"/>
          <w:sz w:val="24"/>
          <w:szCs w:val="24"/>
        </w:rPr>
        <w:t>projects</w:t>
      </w:r>
      <w:r w:rsidR="00836C8C" w:rsidRPr="003D59C7">
        <w:rPr>
          <w:rFonts w:ascii="Times New Roman" w:hAnsi="Times New Roman" w:cs="Times New Roman"/>
          <w:sz w:val="24"/>
          <w:szCs w:val="24"/>
        </w:rPr>
        <w:t xml:space="preserve"> </w:t>
      </w:r>
      <w:r w:rsidR="00800132" w:rsidRPr="003D59C7">
        <w:rPr>
          <w:rFonts w:ascii="Times New Roman" w:hAnsi="Times New Roman" w:cs="Times New Roman"/>
          <w:sz w:val="24"/>
          <w:szCs w:val="24"/>
        </w:rPr>
        <w:t>for hydrogen</w:t>
      </w:r>
      <w:r w:rsidR="0007098C" w:rsidRPr="003D59C7">
        <w:rPr>
          <w:rFonts w:ascii="Times New Roman" w:hAnsi="Times New Roman" w:cs="Times New Roman"/>
          <w:sz w:val="24"/>
          <w:szCs w:val="24"/>
        </w:rPr>
        <w:t xml:space="preserve"> and fuels derived from hydrogen</w:t>
      </w:r>
      <w:r w:rsidR="00836C8C" w:rsidRPr="003D59C7">
        <w:rPr>
          <w:rFonts w:ascii="Times New Roman" w:hAnsi="Times New Roman" w:cs="Times New Roman"/>
          <w:sz w:val="24"/>
          <w:szCs w:val="24"/>
        </w:rPr>
        <w:t xml:space="preserve"> that </w:t>
      </w:r>
      <w:r w:rsidR="003D59C7">
        <w:rPr>
          <w:rFonts w:ascii="Times New Roman" w:hAnsi="Times New Roman" w:cs="Times New Roman"/>
          <w:sz w:val="24"/>
          <w:szCs w:val="24"/>
        </w:rPr>
        <w:t>significantly contribute</w:t>
      </w:r>
      <w:r w:rsidR="00EC531F" w:rsidRPr="003D59C7">
        <w:rPr>
          <w:rFonts w:ascii="Times New Roman" w:hAnsi="Times New Roman" w:cs="Times New Roman"/>
          <w:sz w:val="24"/>
          <w:szCs w:val="24"/>
        </w:rPr>
        <w:t xml:space="preserve"> to achieve </w:t>
      </w:r>
      <w:r w:rsidR="00800132" w:rsidRPr="003D59C7">
        <w:rPr>
          <w:rFonts w:ascii="Times New Roman" w:hAnsi="Times New Roman" w:cs="Times New Roman"/>
          <w:sz w:val="24"/>
          <w:szCs w:val="24"/>
        </w:rPr>
        <w:t>climate goals.</w:t>
      </w:r>
      <w:r w:rsidR="002504F7" w:rsidRPr="00F6175A">
        <w:rPr>
          <w:rFonts w:ascii="Times New Roman" w:hAnsi="Times New Roman" w:cs="Times New Roman"/>
          <w:sz w:val="24"/>
          <w:szCs w:val="24"/>
        </w:rPr>
        <w:t xml:space="preserve"> </w:t>
      </w:r>
    </w:p>
    <w:p w:rsidR="00ED585A" w:rsidRDefault="00ED585A" w:rsidP="00877236">
      <w:pPr>
        <w:spacing w:after="0" w:line="240" w:lineRule="auto"/>
        <w:jc w:val="both"/>
        <w:rPr>
          <w:rFonts w:ascii="Times New Roman" w:hAnsi="Times New Roman" w:cs="Times New Roman"/>
          <w:sz w:val="24"/>
          <w:szCs w:val="24"/>
        </w:rPr>
      </w:pPr>
    </w:p>
    <w:p w:rsidR="00877236" w:rsidRPr="00F6175A" w:rsidRDefault="0091527E" w:rsidP="00877236">
      <w:pPr>
        <w:spacing w:after="0" w:line="240" w:lineRule="auto"/>
        <w:jc w:val="both"/>
        <w:rPr>
          <w:rFonts w:ascii="Times New Roman" w:hAnsi="Times New Roman" w:cs="Times New Roman"/>
          <w:sz w:val="24"/>
          <w:szCs w:val="24"/>
        </w:rPr>
      </w:pPr>
      <w:r w:rsidRPr="00F6175A">
        <w:rPr>
          <w:rStyle w:val="None"/>
          <w:rFonts w:ascii="Times New Roman" w:hAnsi="Times New Roman" w:cs="Times New Roman"/>
          <w:sz w:val="24"/>
          <w:szCs w:val="24"/>
        </w:rPr>
        <w:t>Additionally</w:t>
      </w:r>
      <w:r w:rsidR="00877236" w:rsidRPr="00F6175A">
        <w:rPr>
          <w:rStyle w:val="None"/>
          <w:rFonts w:ascii="Times New Roman" w:hAnsi="Times New Roman" w:cs="Times New Roman"/>
          <w:sz w:val="24"/>
          <w:szCs w:val="24"/>
        </w:rPr>
        <w:t xml:space="preserve">, as part of the </w:t>
      </w:r>
      <w:r w:rsidR="00877236" w:rsidRPr="00F6175A">
        <w:rPr>
          <w:rStyle w:val="None"/>
          <w:rFonts w:ascii="Times New Roman" w:hAnsi="Times New Roman" w:cs="Times New Roman"/>
          <w:b/>
          <w:sz w:val="24"/>
          <w:szCs w:val="24"/>
        </w:rPr>
        <w:t xml:space="preserve">new recovery instrument Next Generation EU, </w:t>
      </w:r>
      <w:r w:rsidR="00EC531F" w:rsidRPr="00F6175A">
        <w:rPr>
          <w:rStyle w:val="None"/>
          <w:rFonts w:ascii="Times New Roman" w:hAnsi="Times New Roman" w:cs="Times New Roman"/>
          <w:b/>
          <w:sz w:val="24"/>
          <w:szCs w:val="24"/>
        </w:rPr>
        <w:t xml:space="preserve">the </w:t>
      </w:r>
      <w:r w:rsidR="00877236" w:rsidRPr="00F6175A">
        <w:rPr>
          <w:rStyle w:val="None"/>
          <w:rFonts w:ascii="Times New Roman" w:hAnsi="Times New Roman" w:cs="Times New Roman"/>
          <w:b/>
          <w:sz w:val="24"/>
          <w:szCs w:val="24"/>
        </w:rPr>
        <w:t>InvestEU</w:t>
      </w:r>
      <w:r w:rsidR="00877236" w:rsidRPr="00F6175A">
        <w:rPr>
          <w:rStyle w:val="None"/>
          <w:rFonts w:ascii="Times New Roman" w:hAnsi="Times New Roman" w:cs="Times New Roman"/>
          <w:sz w:val="24"/>
          <w:szCs w:val="24"/>
        </w:rPr>
        <w:t xml:space="preserve"> </w:t>
      </w:r>
      <w:r w:rsidR="00EC531F" w:rsidRPr="00F6175A">
        <w:rPr>
          <w:rStyle w:val="None"/>
          <w:rFonts w:ascii="Times New Roman" w:hAnsi="Times New Roman" w:cs="Times New Roman"/>
          <w:b/>
          <w:sz w:val="24"/>
          <w:szCs w:val="24"/>
        </w:rPr>
        <w:t>programme</w:t>
      </w:r>
      <w:r w:rsidR="00EC531F" w:rsidRPr="00F6175A">
        <w:rPr>
          <w:rStyle w:val="None"/>
          <w:rFonts w:ascii="Times New Roman" w:hAnsi="Times New Roman" w:cs="Times New Roman"/>
          <w:sz w:val="24"/>
          <w:szCs w:val="24"/>
        </w:rPr>
        <w:t xml:space="preserve"> </w:t>
      </w:r>
      <w:r w:rsidR="00877236" w:rsidRPr="00F6175A">
        <w:rPr>
          <w:rStyle w:val="None"/>
          <w:rFonts w:ascii="Times New Roman" w:hAnsi="Times New Roman" w:cs="Times New Roman"/>
          <w:sz w:val="24"/>
          <w:szCs w:val="24"/>
        </w:rPr>
        <w:t xml:space="preserve">will see its capacities more than doubled. It will continue to support the deployment of hydrogen, in particular by incentivising private investment, with a strong leverage effect, through its </w:t>
      </w:r>
      <w:r w:rsidR="00EC531F" w:rsidRPr="00F6175A">
        <w:rPr>
          <w:rStyle w:val="None"/>
          <w:rFonts w:ascii="Times New Roman" w:hAnsi="Times New Roman" w:cs="Times New Roman"/>
          <w:sz w:val="24"/>
          <w:szCs w:val="24"/>
        </w:rPr>
        <w:t xml:space="preserve">original four policy windows and the </w:t>
      </w:r>
      <w:r w:rsidR="00877236" w:rsidRPr="00F6175A">
        <w:rPr>
          <w:rStyle w:val="None"/>
          <w:rFonts w:ascii="Times New Roman" w:hAnsi="Times New Roman" w:cs="Times New Roman"/>
          <w:sz w:val="24"/>
          <w:szCs w:val="24"/>
        </w:rPr>
        <w:t xml:space="preserve">new Strategic Investment </w:t>
      </w:r>
      <w:r w:rsidR="00EC531F" w:rsidRPr="00F6175A">
        <w:rPr>
          <w:rStyle w:val="None"/>
          <w:rFonts w:ascii="Times New Roman" w:hAnsi="Times New Roman" w:cs="Times New Roman"/>
          <w:sz w:val="24"/>
          <w:szCs w:val="24"/>
        </w:rPr>
        <w:t>Window</w:t>
      </w:r>
      <w:r w:rsidR="00877236" w:rsidRPr="00ED585A">
        <w:rPr>
          <w:rStyle w:val="None"/>
          <w:rFonts w:cs="Times New Roman"/>
        </w:rPr>
        <w:t xml:space="preserve">. </w:t>
      </w:r>
    </w:p>
    <w:p w:rsidR="00877236" w:rsidRPr="00F6175A" w:rsidRDefault="00877236" w:rsidP="00877236">
      <w:pPr>
        <w:spacing w:after="0" w:line="240" w:lineRule="auto"/>
        <w:jc w:val="both"/>
        <w:rPr>
          <w:rFonts w:ascii="Times New Roman" w:hAnsi="Times New Roman" w:cs="Times New Roman"/>
          <w:sz w:val="24"/>
          <w:szCs w:val="24"/>
        </w:rPr>
      </w:pPr>
    </w:p>
    <w:p w:rsidR="0095633F" w:rsidRPr="00F6175A" w:rsidRDefault="0095633F" w:rsidP="00877236">
      <w:pPr>
        <w:spacing w:after="0" w:line="240" w:lineRule="auto"/>
        <w:jc w:val="both"/>
        <w:rPr>
          <w:rFonts w:ascii="Times New Roman" w:hAnsi="Times New Roman" w:cs="Times New Roman"/>
          <w:sz w:val="24"/>
          <w:szCs w:val="24"/>
        </w:rPr>
      </w:pPr>
      <w:r w:rsidRPr="00F6175A">
        <w:rPr>
          <w:rStyle w:val="None"/>
          <w:rFonts w:ascii="Times New Roman" w:hAnsi="Times New Roman" w:cs="Times New Roman"/>
          <w:sz w:val="24"/>
          <w:szCs w:val="24"/>
        </w:rPr>
        <w:t xml:space="preserve">The </w:t>
      </w:r>
      <w:r w:rsidR="00BB41A9" w:rsidRPr="00F6175A">
        <w:rPr>
          <w:rStyle w:val="None"/>
          <w:rFonts w:ascii="Times New Roman" w:hAnsi="Times New Roman" w:cs="Times New Roman"/>
          <w:sz w:val="24"/>
          <w:szCs w:val="24"/>
        </w:rPr>
        <w:t xml:space="preserve">renewed sustainable finance strategy to be adopted </w:t>
      </w:r>
      <w:r w:rsidR="00E3741F">
        <w:rPr>
          <w:rStyle w:val="None"/>
          <w:rFonts w:ascii="Times New Roman" w:hAnsi="Times New Roman" w:cs="Times New Roman"/>
          <w:sz w:val="24"/>
          <w:szCs w:val="24"/>
        </w:rPr>
        <w:t>by the end of</w:t>
      </w:r>
      <w:r w:rsidR="001B0ABC">
        <w:rPr>
          <w:rStyle w:val="None"/>
          <w:rFonts w:ascii="Times New Roman" w:hAnsi="Times New Roman" w:cs="Times New Roman"/>
          <w:sz w:val="24"/>
          <w:szCs w:val="24"/>
        </w:rPr>
        <w:t xml:space="preserve"> </w:t>
      </w:r>
      <w:r w:rsidR="00BB41A9" w:rsidRPr="00F6175A">
        <w:rPr>
          <w:rStyle w:val="None"/>
          <w:rFonts w:ascii="Times New Roman" w:hAnsi="Times New Roman" w:cs="Times New Roman"/>
          <w:sz w:val="24"/>
          <w:szCs w:val="24"/>
        </w:rPr>
        <w:t xml:space="preserve">2020 and the </w:t>
      </w:r>
      <w:r w:rsidRPr="00F6175A">
        <w:rPr>
          <w:rStyle w:val="None"/>
          <w:rFonts w:ascii="Times New Roman" w:hAnsi="Times New Roman" w:cs="Times New Roman"/>
          <w:sz w:val="24"/>
          <w:szCs w:val="24"/>
        </w:rPr>
        <w:t>EU sustainable finance taxonomy</w:t>
      </w:r>
      <w:r w:rsidRPr="00F6175A">
        <w:rPr>
          <w:rStyle w:val="FootnoteReference"/>
          <w:rFonts w:ascii="Times New Roman" w:hAnsi="Times New Roman" w:cs="Times New Roman"/>
          <w:sz w:val="24"/>
          <w:szCs w:val="24"/>
        </w:rPr>
        <w:footnoteReference w:id="40"/>
      </w:r>
      <w:r w:rsidRPr="00F6175A">
        <w:rPr>
          <w:rStyle w:val="None"/>
          <w:rFonts w:ascii="Times New Roman" w:hAnsi="Times New Roman" w:cs="Times New Roman"/>
          <w:sz w:val="24"/>
          <w:szCs w:val="24"/>
        </w:rPr>
        <w:t xml:space="preserve"> </w:t>
      </w:r>
      <w:r w:rsidR="00BB41A9" w:rsidRPr="00F6175A">
        <w:rPr>
          <w:rStyle w:val="None"/>
          <w:rFonts w:ascii="Times New Roman" w:hAnsi="Times New Roman" w:cs="Times New Roman"/>
          <w:sz w:val="24"/>
          <w:szCs w:val="24"/>
        </w:rPr>
        <w:t xml:space="preserve">will guide investments in </w:t>
      </w:r>
      <w:r w:rsidR="0042118E" w:rsidRPr="00F6175A">
        <w:rPr>
          <w:rStyle w:val="None"/>
          <w:rFonts w:ascii="Times New Roman" w:hAnsi="Times New Roman" w:cs="Times New Roman"/>
          <w:sz w:val="24"/>
          <w:szCs w:val="24"/>
        </w:rPr>
        <w:t xml:space="preserve">hydrogen </w:t>
      </w:r>
      <w:r w:rsidRPr="00F6175A">
        <w:rPr>
          <w:rStyle w:val="None"/>
          <w:rFonts w:ascii="Times New Roman" w:hAnsi="Times New Roman" w:cs="Times New Roman"/>
          <w:sz w:val="24"/>
          <w:szCs w:val="24"/>
        </w:rPr>
        <w:t>across key economic sectors by promoting activities and projects that will provide a substantial contribution to de-carbonisation. </w:t>
      </w:r>
    </w:p>
    <w:p w:rsidR="0095633F" w:rsidRPr="00BB753C" w:rsidRDefault="0095633F" w:rsidP="00877236">
      <w:pPr>
        <w:spacing w:after="0" w:line="240" w:lineRule="auto"/>
        <w:jc w:val="both"/>
        <w:rPr>
          <w:rStyle w:val="None"/>
          <w:rFonts w:cs="Times New Roman"/>
        </w:rPr>
      </w:pPr>
    </w:p>
    <w:p w:rsidR="00877236" w:rsidRPr="00F6175A" w:rsidRDefault="00877236" w:rsidP="00877236">
      <w:pPr>
        <w:spacing w:after="0" w:line="240" w:lineRule="auto"/>
        <w:jc w:val="both"/>
        <w:rPr>
          <w:rStyle w:val="None"/>
          <w:rFonts w:ascii="Times New Roman" w:hAnsi="Times New Roman" w:cs="Times New Roman"/>
          <w:sz w:val="24"/>
          <w:szCs w:val="24"/>
        </w:rPr>
      </w:pPr>
      <w:r w:rsidRPr="00F6175A">
        <w:rPr>
          <w:rStyle w:val="None"/>
          <w:rFonts w:ascii="Times New Roman" w:hAnsi="Times New Roman" w:cs="Times New Roman"/>
          <w:sz w:val="24"/>
          <w:szCs w:val="24"/>
        </w:rPr>
        <w:t xml:space="preserve">A number of Member States have identified </w:t>
      </w:r>
      <w:r w:rsidR="00D0041A" w:rsidRPr="00F6175A">
        <w:rPr>
          <w:rStyle w:val="None"/>
          <w:rFonts w:ascii="Times New Roman" w:hAnsi="Times New Roman" w:cs="Times New Roman"/>
          <w:sz w:val="24"/>
          <w:szCs w:val="24"/>
        </w:rPr>
        <w:t xml:space="preserve">renewable </w:t>
      </w:r>
      <w:r w:rsidR="00A97AF4" w:rsidRPr="00F6175A">
        <w:rPr>
          <w:rStyle w:val="None"/>
          <w:rFonts w:ascii="Times New Roman" w:hAnsi="Times New Roman" w:cs="Times New Roman"/>
          <w:sz w:val="24"/>
          <w:szCs w:val="24"/>
        </w:rPr>
        <w:t>and low-carbon</w:t>
      </w:r>
      <w:r w:rsidRPr="00F6175A">
        <w:rPr>
          <w:rStyle w:val="None"/>
          <w:rFonts w:ascii="Times New Roman" w:hAnsi="Times New Roman" w:cs="Times New Roman"/>
          <w:sz w:val="24"/>
          <w:szCs w:val="24"/>
        </w:rPr>
        <w:t xml:space="preserve"> hydrogen as a strategic element of their National </w:t>
      </w:r>
      <w:r w:rsidR="00F376F5" w:rsidRPr="00F6175A">
        <w:rPr>
          <w:rStyle w:val="None"/>
          <w:rFonts w:ascii="Times New Roman" w:hAnsi="Times New Roman" w:cs="Times New Roman"/>
          <w:sz w:val="24"/>
          <w:szCs w:val="24"/>
        </w:rPr>
        <w:t xml:space="preserve">Energy and </w:t>
      </w:r>
      <w:r w:rsidRPr="00F6175A">
        <w:rPr>
          <w:rStyle w:val="None"/>
          <w:rFonts w:ascii="Times New Roman" w:hAnsi="Times New Roman" w:cs="Times New Roman"/>
          <w:sz w:val="24"/>
          <w:szCs w:val="24"/>
        </w:rPr>
        <w:t xml:space="preserve">Climate Plans. </w:t>
      </w:r>
      <w:r w:rsidR="008B3D29" w:rsidRPr="00F6175A">
        <w:rPr>
          <w:rStyle w:val="None"/>
          <w:rFonts w:ascii="Times New Roman" w:hAnsi="Times New Roman" w:cs="Times New Roman"/>
          <w:sz w:val="24"/>
          <w:szCs w:val="24"/>
        </w:rPr>
        <w:t>The Commission will exchange with Member States on their hydrogen plans through the Hydrogen Energy Network (HyNet)</w:t>
      </w:r>
      <w:r w:rsidR="008B3D29" w:rsidRPr="00F6175A">
        <w:rPr>
          <w:rStyle w:val="None"/>
          <w:rFonts w:ascii="Times New Roman" w:hAnsi="Times New Roman" w:cs="Times New Roman"/>
          <w:sz w:val="24"/>
          <w:szCs w:val="24"/>
          <w:vertAlign w:val="superscript"/>
        </w:rPr>
        <w:footnoteReference w:id="41"/>
      </w:r>
      <w:r w:rsidR="008B3D29" w:rsidRPr="00F6175A">
        <w:rPr>
          <w:rStyle w:val="None"/>
          <w:rFonts w:ascii="Times New Roman" w:hAnsi="Times New Roman" w:cs="Times New Roman"/>
          <w:sz w:val="24"/>
          <w:szCs w:val="24"/>
        </w:rPr>
        <w:t xml:space="preserve">. </w:t>
      </w:r>
      <w:r w:rsidR="00E3741F">
        <w:rPr>
          <w:rStyle w:val="None"/>
          <w:rFonts w:ascii="Times New Roman" w:hAnsi="Times New Roman" w:cs="Times New Roman"/>
          <w:sz w:val="24"/>
          <w:szCs w:val="24"/>
        </w:rPr>
        <w:t xml:space="preserve">Member States </w:t>
      </w:r>
      <w:r w:rsidRPr="00F6175A">
        <w:rPr>
          <w:rStyle w:val="None"/>
          <w:rFonts w:ascii="Times New Roman" w:hAnsi="Times New Roman" w:cs="Times New Roman"/>
          <w:sz w:val="24"/>
          <w:szCs w:val="24"/>
        </w:rPr>
        <w:t xml:space="preserve">will need to build, among others, on these plans, and on the priorities identified in the context of the European Semester, when designing their national recovery </w:t>
      </w:r>
      <w:r w:rsidR="00A80E2B">
        <w:rPr>
          <w:rStyle w:val="None"/>
          <w:rFonts w:ascii="Times New Roman" w:hAnsi="Times New Roman" w:cs="Times New Roman"/>
          <w:sz w:val="24"/>
          <w:szCs w:val="24"/>
        </w:rPr>
        <w:t xml:space="preserve">and resilience </w:t>
      </w:r>
      <w:r w:rsidRPr="00F6175A">
        <w:rPr>
          <w:rStyle w:val="None"/>
          <w:rFonts w:ascii="Times New Roman" w:hAnsi="Times New Roman" w:cs="Times New Roman"/>
          <w:sz w:val="24"/>
          <w:szCs w:val="24"/>
        </w:rPr>
        <w:t xml:space="preserve">plans in the context of the new Recovery and Resilience Facility, which will aim to support Member States’ investment and reforms that are essential for a sustainable recovery. </w:t>
      </w:r>
    </w:p>
    <w:p w:rsidR="00877236" w:rsidRPr="00F6175A" w:rsidRDefault="00877236" w:rsidP="00877236">
      <w:pPr>
        <w:spacing w:after="0" w:line="240" w:lineRule="auto"/>
        <w:jc w:val="both"/>
        <w:rPr>
          <w:rStyle w:val="None"/>
          <w:rFonts w:ascii="Times New Roman" w:hAnsi="Times New Roman" w:cs="Times New Roman"/>
          <w:sz w:val="24"/>
          <w:szCs w:val="24"/>
        </w:rPr>
      </w:pPr>
    </w:p>
    <w:p w:rsidR="00877236" w:rsidRPr="00F6175A" w:rsidRDefault="00877236" w:rsidP="00877236">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Furthermore</w:t>
      </w:r>
      <w:r w:rsidRPr="00F6175A">
        <w:rPr>
          <w:rStyle w:val="None"/>
          <w:rFonts w:ascii="Times New Roman" w:hAnsi="Times New Roman" w:cs="Times New Roman"/>
          <w:sz w:val="24"/>
          <w:szCs w:val="24"/>
        </w:rPr>
        <w:t xml:space="preserve">, the </w:t>
      </w:r>
      <w:r w:rsidRPr="00F6175A">
        <w:rPr>
          <w:rStyle w:val="None"/>
          <w:rFonts w:ascii="Times New Roman" w:hAnsi="Times New Roman" w:cs="Times New Roman"/>
          <w:b/>
          <w:sz w:val="24"/>
          <w:szCs w:val="24"/>
        </w:rPr>
        <w:t>European Regional Development Fund and the Cohesion Fund</w:t>
      </w:r>
      <w:r w:rsidRPr="00F6175A">
        <w:rPr>
          <w:rStyle w:val="None"/>
          <w:rFonts w:ascii="Times New Roman" w:hAnsi="Times New Roman" w:cs="Times New Roman"/>
          <w:sz w:val="24"/>
          <w:szCs w:val="24"/>
        </w:rPr>
        <w:t xml:space="preserve">, which will benefit from a top-up in the context of the </w:t>
      </w:r>
      <w:r w:rsidRPr="00F6175A">
        <w:rPr>
          <w:rStyle w:val="None"/>
          <w:rFonts w:ascii="Times New Roman" w:hAnsi="Times New Roman" w:cs="Times New Roman"/>
          <w:b/>
          <w:sz w:val="24"/>
          <w:szCs w:val="24"/>
        </w:rPr>
        <w:t>new initiative REACT-EU</w:t>
      </w:r>
      <w:r w:rsidRPr="00F6175A">
        <w:rPr>
          <w:rStyle w:val="None"/>
          <w:rFonts w:ascii="Times New Roman" w:hAnsi="Times New Roman" w:cs="Times New Roman"/>
          <w:sz w:val="24"/>
          <w:szCs w:val="24"/>
        </w:rPr>
        <w:t>, will continue to be available to support the green transition.</w:t>
      </w:r>
      <w:r w:rsidR="001977B8" w:rsidRPr="00F6175A">
        <w:rPr>
          <w:rStyle w:val="None"/>
          <w:rFonts w:ascii="Times New Roman" w:hAnsi="Times New Roman" w:cs="Times New Roman"/>
          <w:sz w:val="24"/>
          <w:szCs w:val="24"/>
        </w:rPr>
        <w:t xml:space="preserve"> In the framework of the next funding period 2021-2027, t</w:t>
      </w:r>
      <w:r w:rsidRPr="00F6175A">
        <w:rPr>
          <w:rStyle w:val="None"/>
          <w:rFonts w:ascii="Times New Roman" w:hAnsi="Times New Roman" w:cs="Times New Roman"/>
          <w:sz w:val="24"/>
          <w:szCs w:val="24"/>
        </w:rPr>
        <w:t>he Commission will work with Member States</w:t>
      </w:r>
      <w:r w:rsidR="001977B8" w:rsidRPr="00F6175A">
        <w:rPr>
          <w:rStyle w:val="None"/>
          <w:rFonts w:ascii="Times New Roman" w:hAnsi="Times New Roman" w:cs="Times New Roman"/>
          <w:sz w:val="24"/>
          <w:szCs w:val="24"/>
        </w:rPr>
        <w:t>, regi</w:t>
      </w:r>
      <w:r w:rsidR="00F84D16" w:rsidRPr="00F6175A">
        <w:rPr>
          <w:rStyle w:val="None"/>
          <w:rFonts w:ascii="Times New Roman" w:hAnsi="Times New Roman" w:cs="Times New Roman"/>
          <w:sz w:val="24"/>
          <w:szCs w:val="24"/>
        </w:rPr>
        <w:t>o</w:t>
      </w:r>
      <w:r w:rsidR="001977B8" w:rsidRPr="00F6175A">
        <w:rPr>
          <w:rStyle w:val="None"/>
          <w:rFonts w:ascii="Times New Roman" w:hAnsi="Times New Roman" w:cs="Times New Roman"/>
          <w:sz w:val="24"/>
          <w:szCs w:val="24"/>
        </w:rPr>
        <w:t xml:space="preserve">nal and local authorities, </w:t>
      </w:r>
      <w:r w:rsidRPr="00F6175A">
        <w:rPr>
          <w:rStyle w:val="None"/>
          <w:rFonts w:ascii="Times New Roman" w:hAnsi="Times New Roman" w:cs="Times New Roman"/>
          <w:sz w:val="24"/>
          <w:szCs w:val="24"/>
        </w:rPr>
        <w:t xml:space="preserve">the industry </w:t>
      </w:r>
      <w:r w:rsidR="001977B8" w:rsidRPr="00F6175A">
        <w:rPr>
          <w:rStyle w:val="None"/>
          <w:rFonts w:ascii="Times New Roman" w:hAnsi="Times New Roman" w:cs="Times New Roman"/>
          <w:sz w:val="24"/>
          <w:szCs w:val="24"/>
        </w:rPr>
        <w:t xml:space="preserve">and other stakeholders </w:t>
      </w:r>
      <w:r w:rsidRPr="00F6175A">
        <w:rPr>
          <w:rStyle w:val="None"/>
          <w:rFonts w:ascii="Times New Roman" w:hAnsi="Times New Roman" w:cs="Times New Roman"/>
          <w:sz w:val="24"/>
          <w:szCs w:val="24"/>
        </w:rPr>
        <w:t>so that</w:t>
      </w:r>
      <w:r w:rsidR="00052708" w:rsidRPr="00F6175A">
        <w:rPr>
          <w:rStyle w:val="None"/>
          <w:rFonts w:ascii="Times New Roman" w:hAnsi="Times New Roman" w:cs="Times New Roman"/>
          <w:sz w:val="24"/>
          <w:szCs w:val="24"/>
        </w:rPr>
        <w:t xml:space="preserve"> </w:t>
      </w:r>
      <w:r w:rsidRPr="00F6175A">
        <w:rPr>
          <w:rStyle w:val="None"/>
          <w:rFonts w:ascii="Times New Roman" w:hAnsi="Times New Roman" w:cs="Times New Roman"/>
          <w:sz w:val="24"/>
          <w:szCs w:val="24"/>
        </w:rPr>
        <w:t xml:space="preserve">these funds contribute to support innovative solutions in the field of </w:t>
      </w:r>
      <w:r w:rsidR="00FD2EEC" w:rsidRPr="00F6175A">
        <w:rPr>
          <w:rStyle w:val="None"/>
          <w:rFonts w:ascii="Times New Roman" w:hAnsi="Times New Roman" w:cs="Times New Roman"/>
          <w:sz w:val="24"/>
          <w:szCs w:val="24"/>
        </w:rPr>
        <w:t xml:space="preserve">renewable and low-carbon </w:t>
      </w:r>
      <w:r w:rsidRPr="00F6175A">
        <w:rPr>
          <w:rStyle w:val="None"/>
          <w:rFonts w:ascii="Times New Roman" w:hAnsi="Times New Roman" w:cs="Times New Roman"/>
          <w:sz w:val="24"/>
          <w:szCs w:val="24"/>
        </w:rPr>
        <w:t xml:space="preserve">hydrogen, with technology transfer, public-private partnerships, as well as pilot lines to test new solutions or perform early product validation. The possibilities offered to carbon intensive regions under the </w:t>
      </w:r>
      <w:r w:rsidRPr="00F6175A">
        <w:rPr>
          <w:rStyle w:val="None"/>
          <w:rFonts w:ascii="Times New Roman" w:hAnsi="Times New Roman" w:cs="Times New Roman"/>
          <w:b/>
          <w:sz w:val="24"/>
          <w:szCs w:val="24"/>
        </w:rPr>
        <w:t>Just Transition Mechanism</w:t>
      </w:r>
      <w:r w:rsidRPr="00F6175A">
        <w:rPr>
          <w:rStyle w:val="None"/>
          <w:rFonts w:ascii="Times New Roman" w:hAnsi="Times New Roman" w:cs="Times New Roman"/>
          <w:sz w:val="24"/>
          <w:szCs w:val="24"/>
        </w:rPr>
        <w:t xml:space="preserve"> should also be fully </w:t>
      </w:r>
      <w:r w:rsidRPr="00F6175A">
        <w:rPr>
          <w:rFonts w:ascii="Times New Roman" w:hAnsi="Times New Roman" w:cs="Times New Roman"/>
          <w:sz w:val="24"/>
          <w:szCs w:val="24"/>
        </w:rPr>
        <w:t xml:space="preserve">explored. Finally, </w:t>
      </w:r>
      <w:r w:rsidR="0007098C" w:rsidRPr="00F6175A">
        <w:rPr>
          <w:rFonts w:ascii="Times New Roman" w:hAnsi="Times New Roman" w:cs="Times New Roman"/>
          <w:sz w:val="24"/>
          <w:szCs w:val="24"/>
        </w:rPr>
        <w:t xml:space="preserve">synergies between the </w:t>
      </w:r>
      <w:r w:rsidRPr="00F6175A">
        <w:rPr>
          <w:rFonts w:ascii="Times New Roman" w:hAnsi="Times New Roman" w:cs="Times New Roman"/>
          <w:sz w:val="24"/>
          <w:szCs w:val="24"/>
        </w:rPr>
        <w:t xml:space="preserve">Connecting Europe Facility Energy </w:t>
      </w:r>
      <w:r w:rsidR="0007098C" w:rsidRPr="00F6175A">
        <w:rPr>
          <w:rFonts w:ascii="Times New Roman" w:hAnsi="Times New Roman" w:cs="Times New Roman"/>
          <w:sz w:val="24"/>
          <w:szCs w:val="24"/>
        </w:rPr>
        <w:t xml:space="preserve">and the Connecting Europe Facility Transport </w:t>
      </w:r>
      <w:r w:rsidRPr="00F6175A">
        <w:rPr>
          <w:rFonts w:ascii="Times New Roman" w:hAnsi="Times New Roman" w:cs="Times New Roman"/>
          <w:sz w:val="24"/>
          <w:szCs w:val="24"/>
        </w:rPr>
        <w:t>will</w:t>
      </w:r>
      <w:r w:rsidR="00F25097">
        <w:rPr>
          <w:rFonts w:ascii="Times New Roman" w:hAnsi="Times New Roman" w:cs="Times New Roman"/>
          <w:sz w:val="24"/>
          <w:szCs w:val="24"/>
        </w:rPr>
        <w:t xml:space="preserve"> be harnessed to</w:t>
      </w:r>
      <w:r w:rsidRPr="00F6175A">
        <w:rPr>
          <w:rFonts w:ascii="Times New Roman" w:hAnsi="Times New Roman" w:cs="Times New Roman"/>
          <w:sz w:val="24"/>
          <w:szCs w:val="24"/>
        </w:rPr>
        <w:t xml:space="preserve"> fund dedicated infrastructure for hydrogen, repurposing of gas networks and carbon capture project</w:t>
      </w:r>
      <w:r w:rsidR="005F10EC" w:rsidRPr="00F6175A">
        <w:rPr>
          <w:rFonts w:ascii="Times New Roman" w:hAnsi="Times New Roman" w:cs="Times New Roman"/>
          <w:sz w:val="24"/>
          <w:szCs w:val="24"/>
        </w:rPr>
        <w:t>s</w:t>
      </w:r>
      <w:r w:rsidR="0007098C" w:rsidRPr="00F6175A">
        <w:rPr>
          <w:rFonts w:ascii="Times New Roman" w:hAnsi="Times New Roman" w:cs="Times New Roman"/>
          <w:sz w:val="24"/>
          <w:szCs w:val="24"/>
        </w:rPr>
        <w:t>, and finance hydrogen refuelling station</w:t>
      </w:r>
      <w:r w:rsidRPr="00F6175A">
        <w:rPr>
          <w:rFonts w:ascii="Times New Roman" w:hAnsi="Times New Roman" w:cs="Times New Roman"/>
          <w:sz w:val="24"/>
          <w:szCs w:val="24"/>
        </w:rPr>
        <w:t>s</w:t>
      </w:r>
      <w:r w:rsidR="0007098C" w:rsidRPr="00F6175A">
        <w:rPr>
          <w:rFonts w:ascii="Times New Roman" w:hAnsi="Times New Roman" w:cs="Times New Roman"/>
          <w:sz w:val="24"/>
          <w:szCs w:val="24"/>
        </w:rPr>
        <w:t xml:space="preserve">. </w:t>
      </w:r>
    </w:p>
    <w:p w:rsidR="00877236" w:rsidRPr="00F6175A" w:rsidRDefault="00877236" w:rsidP="00877236">
      <w:pPr>
        <w:spacing w:after="0" w:line="240" w:lineRule="auto"/>
        <w:jc w:val="both"/>
        <w:rPr>
          <w:rStyle w:val="None"/>
          <w:rFonts w:ascii="Times New Roman" w:hAnsi="Times New Roman" w:cs="Times New Roman"/>
          <w:sz w:val="24"/>
          <w:szCs w:val="24"/>
        </w:rPr>
      </w:pPr>
    </w:p>
    <w:p w:rsidR="002272AD" w:rsidRPr="00F6175A" w:rsidRDefault="005C1128" w:rsidP="00862C45">
      <w:pPr>
        <w:pStyle w:val="Heading1"/>
        <w:numPr>
          <w:ilvl w:val="0"/>
          <w:numId w:val="1"/>
        </w:numPr>
        <w:rPr>
          <w:szCs w:val="24"/>
        </w:rPr>
      </w:pPr>
      <w:r>
        <w:rPr>
          <w:szCs w:val="24"/>
        </w:rPr>
        <w:t>B</w:t>
      </w:r>
      <w:r w:rsidR="002272AD" w:rsidRPr="00F6175A">
        <w:rPr>
          <w:szCs w:val="24"/>
        </w:rPr>
        <w:t xml:space="preserve">oosting demand and scaling up production </w:t>
      </w:r>
    </w:p>
    <w:p w:rsidR="006C4CBA" w:rsidRPr="003D59C7" w:rsidRDefault="001357F4" w:rsidP="007046E8">
      <w:pPr>
        <w:spacing w:after="0" w:line="240" w:lineRule="auto"/>
        <w:jc w:val="both"/>
        <w:rPr>
          <w:rFonts w:ascii="Times New Roman" w:hAnsi="Times New Roman" w:cs="Times New Roman"/>
          <w:sz w:val="24"/>
        </w:rPr>
      </w:pPr>
      <w:r w:rsidRPr="00F6175A">
        <w:rPr>
          <w:rFonts w:ascii="Times New Roman" w:hAnsi="Times New Roman" w:cs="Times New Roman"/>
          <w:sz w:val="24"/>
          <w:szCs w:val="24"/>
        </w:rPr>
        <w:t xml:space="preserve">Building </w:t>
      </w:r>
      <w:r w:rsidR="003E5841" w:rsidRPr="00F6175A">
        <w:rPr>
          <w:rFonts w:ascii="Times New Roman" w:hAnsi="Times New Roman" w:cs="Times New Roman"/>
          <w:sz w:val="24"/>
          <w:szCs w:val="24"/>
        </w:rPr>
        <w:t xml:space="preserve">up </w:t>
      </w:r>
      <w:r w:rsidRPr="00F6175A">
        <w:rPr>
          <w:rFonts w:ascii="Times New Roman" w:hAnsi="Times New Roman" w:cs="Times New Roman"/>
          <w:sz w:val="24"/>
          <w:szCs w:val="24"/>
        </w:rPr>
        <w:t xml:space="preserve">a </w:t>
      </w:r>
      <w:r w:rsidR="0091527E" w:rsidRPr="00F6175A">
        <w:rPr>
          <w:rFonts w:ascii="Times New Roman" w:hAnsi="Times New Roman" w:cs="Times New Roman"/>
          <w:sz w:val="24"/>
          <w:szCs w:val="24"/>
        </w:rPr>
        <w:t>hydrogen</w:t>
      </w:r>
      <w:r w:rsidRPr="00F6175A">
        <w:rPr>
          <w:rFonts w:ascii="Times New Roman" w:hAnsi="Times New Roman" w:cs="Times New Roman"/>
          <w:sz w:val="24"/>
          <w:szCs w:val="24"/>
        </w:rPr>
        <w:t xml:space="preserve"> economy in Europe requires a full </w:t>
      </w:r>
      <w:r w:rsidR="005A5AB0">
        <w:rPr>
          <w:rFonts w:ascii="Times New Roman" w:hAnsi="Times New Roman" w:cs="Times New Roman"/>
          <w:sz w:val="24"/>
          <w:szCs w:val="24"/>
        </w:rPr>
        <w:t>value</w:t>
      </w:r>
      <w:r w:rsidRPr="00F6175A">
        <w:rPr>
          <w:rFonts w:ascii="Times New Roman" w:hAnsi="Times New Roman" w:cs="Times New Roman"/>
          <w:sz w:val="24"/>
          <w:szCs w:val="24"/>
        </w:rPr>
        <w:t xml:space="preserve"> chain approach. The production of hydrogen from renewable or low-carbon sources, the development of infrastructure to supply hydrogen to the end-consumers, and the creation of market demand need to go in parallel, activating a virtuous circle of </w:t>
      </w:r>
      <w:r w:rsidRPr="00F6175A">
        <w:rPr>
          <w:rFonts w:ascii="Times New Roman" w:hAnsi="Times New Roman" w:cs="Times New Roman"/>
          <w:b/>
          <w:sz w:val="24"/>
          <w:szCs w:val="24"/>
        </w:rPr>
        <w:t>increased supply and demand</w:t>
      </w:r>
      <w:r w:rsidRPr="00F6175A">
        <w:rPr>
          <w:rFonts w:ascii="Times New Roman" w:hAnsi="Times New Roman" w:cs="Times New Roman"/>
          <w:sz w:val="24"/>
          <w:szCs w:val="24"/>
        </w:rPr>
        <w:t xml:space="preserve"> </w:t>
      </w:r>
      <w:r w:rsidRPr="00F6175A">
        <w:rPr>
          <w:rFonts w:ascii="Times New Roman" w:hAnsi="Times New Roman" w:cs="Times New Roman"/>
          <w:b/>
          <w:sz w:val="24"/>
          <w:szCs w:val="24"/>
        </w:rPr>
        <w:t>for hydrogen.</w:t>
      </w:r>
      <w:r w:rsidRPr="00F6175A">
        <w:rPr>
          <w:rFonts w:ascii="Times New Roman" w:hAnsi="Times New Roman" w:cs="Times New Roman"/>
          <w:sz w:val="24"/>
          <w:szCs w:val="24"/>
        </w:rPr>
        <w:t xml:space="preserve"> It also requires </w:t>
      </w:r>
      <w:r w:rsidRPr="00F6175A">
        <w:rPr>
          <w:rFonts w:ascii="Times New Roman" w:hAnsi="Times New Roman" w:cs="Times New Roman"/>
          <w:b/>
          <w:sz w:val="24"/>
          <w:szCs w:val="24"/>
        </w:rPr>
        <w:t>reduced supply costs</w:t>
      </w:r>
      <w:r w:rsidRPr="00F6175A">
        <w:rPr>
          <w:rFonts w:ascii="Times New Roman" w:hAnsi="Times New Roman" w:cs="Times New Roman"/>
          <w:sz w:val="24"/>
          <w:szCs w:val="24"/>
        </w:rPr>
        <w:t xml:space="preserve"> – through declining costs for clean production </w:t>
      </w:r>
      <w:r w:rsidR="00FD2EEC" w:rsidRPr="00F6175A">
        <w:rPr>
          <w:rFonts w:ascii="Times New Roman" w:hAnsi="Times New Roman" w:cs="Times New Roman"/>
          <w:sz w:val="24"/>
          <w:szCs w:val="24"/>
        </w:rPr>
        <w:t xml:space="preserve">and distribution </w:t>
      </w:r>
      <w:r w:rsidRPr="00F6175A">
        <w:rPr>
          <w:rFonts w:ascii="Times New Roman" w:hAnsi="Times New Roman" w:cs="Times New Roman"/>
          <w:sz w:val="24"/>
          <w:szCs w:val="24"/>
        </w:rPr>
        <w:t>technologies and affordable costs of renewable energy input, ensuring cost competitiveness with fossil fuels.</w:t>
      </w:r>
      <w:r w:rsidR="000977B4" w:rsidRPr="00F6175A">
        <w:rPr>
          <w:rFonts w:ascii="Times New Roman" w:hAnsi="Times New Roman" w:cs="Times New Roman"/>
          <w:sz w:val="24"/>
          <w:szCs w:val="24"/>
        </w:rPr>
        <w:t xml:space="preserve"> </w:t>
      </w:r>
      <w:r w:rsidR="00997D56" w:rsidRPr="002111FE">
        <w:rPr>
          <w:rFonts w:ascii="Times New Roman" w:hAnsi="Times New Roman" w:cs="Times New Roman"/>
          <w:sz w:val="24"/>
          <w:szCs w:val="24"/>
        </w:rPr>
        <w:t>O</w:t>
      </w:r>
      <w:r w:rsidR="000977B4" w:rsidRPr="002111FE">
        <w:rPr>
          <w:rFonts w:ascii="Times New Roman" w:hAnsi="Times New Roman" w:cs="Times New Roman"/>
          <w:sz w:val="24"/>
          <w:szCs w:val="24"/>
        </w:rPr>
        <w:t>ff-grid renewable hydrogen production</w:t>
      </w:r>
      <w:r w:rsidR="00997D56" w:rsidRPr="002111FE">
        <w:rPr>
          <w:rFonts w:ascii="Times New Roman" w:hAnsi="Times New Roman" w:cs="Times New Roman"/>
          <w:sz w:val="24"/>
          <w:szCs w:val="24"/>
        </w:rPr>
        <w:t xml:space="preserve"> is a further option in this context</w:t>
      </w:r>
      <w:r w:rsidR="000977B4" w:rsidRPr="00F6175A">
        <w:rPr>
          <w:rFonts w:ascii="Times New Roman" w:hAnsi="Times New Roman" w:cs="Times New Roman"/>
          <w:sz w:val="24"/>
          <w:szCs w:val="24"/>
        </w:rPr>
        <w:t>.</w:t>
      </w:r>
      <w:r w:rsidRPr="00F6175A">
        <w:rPr>
          <w:rFonts w:ascii="Times New Roman" w:hAnsi="Times New Roman" w:cs="Times New Roman"/>
          <w:sz w:val="24"/>
          <w:szCs w:val="24"/>
        </w:rPr>
        <w:t xml:space="preserve"> </w:t>
      </w:r>
    </w:p>
    <w:p w:rsidR="00931DB3" w:rsidRDefault="00931DB3" w:rsidP="007046E8">
      <w:pPr>
        <w:spacing w:after="0" w:line="240" w:lineRule="auto"/>
        <w:jc w:val="both"/>
        <w:rPr>
          <w:rFonts w:ascii="Times New Roman" w:hAnsi="Times New Roman" w:cs="Times New Roman"/>
          <w:sz w:val="24"/>
          <w:szCs w:val="24"/>
        </w:rPr>
      </w:pPr>
    </w:p>
    <w:p w:rsidR="007046E8" w:rsidRPr="00F6175A" w:rsidRDefault="007046E8" w:rsidP="007046E8">
      <w:pPr>
        <w:spacing w:after="0" w:line="240" w:lineRule="auto"/>
        <w:jc w:val="both"/>
        <w:rPr>
          <w:rFonts w:ascii="Times New Roman" w:hAnsi="Times New Roman" w:cs="Times New Roman"/>
          <w:i/>
          <w:sz w:val="24"/>
          <w:szCs w:val="24"/>
        </w:rPr>
      </w:pPr>
      <w:r w:rsidRPr="00F6175A">
        <w:rPr>
          <w:rFonts w:ascii="Times New Roman" w:hAnsi="Times New Roman" w:cs="Times New Roman"/>
          <w:sz w:val="24"/>
          <w:szCs w:val="24"/>
        </w:rPr>
        <w:t>In addition, it will require a large amount of raw materials</w:t>
      </w:r>
      <w:r w:rsidR="006C4CBA" w:rsidRPr="00F6175A">
        <w:rPr>
          <w:rStyle w:val="FootnoteReference"/>
          <w:rFonts w:ascii="Times New Roman" w:hAnsi="Times New Roman" w:cs="Times New Roman"/>
          <w:sz w:val="24"/>
          <w:szCs w:val="24"/>
        </w:rPr>
        <w:footnoteReference w:id="42"/>
      </w:r>
      <w:r w:rsidRPr="00F6175A">
        <w:rPr>
          <w:rFonts w:ascii="Times New Roman" w:hAnsi="Times New Roman" w:cs="Times New Roman"/>
          <w:sz w:val="24"/>
          <w:szCs w:val="24"/>
        </w:rPr>
        <w:t>. Securing the</w:t>
      </w:r>
      <w:r w:rsidR="006C4CBA" w:rsidRPr="00F6175A">
        <w:rPr>
          <w:rFonts w:ascii="Times New Roman" w:hAnsi="Times New Roman" w:cs="Times New Roman"/>
          <w:sz w:val="24"/>
          <w:szCs w:val="24"/>
        </w:rPr>
        <w:t>se</w:t>
      </w:r>
      <w:r w:rsidRPr="00F6175A">
        <w:rPr>
          <w:rFonts w:ascii="Times New Roman" w:hAnsi="Times New Roman" w:cs="Times New Roman"/>
          <w:sz w:val="24"/>
          <w:szCs w:val="24"/>
        </w:rPr>
        <w:t xml:space="preserve"> raw materials should, therefore, be also looked at in the</w:t>
      </w:r>
      <w:r w:rsidR="0042118E" w:rsidRPr="00F6175A">
        <w:rPr>
          <w:rFonts w:ascii="Times New Roman" w:hAnsi="Times New Roman" w:cs="Times New Roman"/>
          <w:sz w:val="24"/>
          <w:szCs w:val="24"/>
        </w:rPr>
        <w:t xml:space="preserve"> Critical Raw Materials Action Plan</w:t>
      </w:r>
      <w:r w:rsidR="00467763" w:rsidRPr="00F6175A">
        <w:rPr>
          <w:rFonts w:ascii="Times New Roman" w:hAnsi="Times New Roman" w:cs="Times New Roman"/>
          <w:sz w:val="24"/>
          <w:szCs w:val="24"/>
        </w:rPr>
        <w:t xml:space="preserve">, the </w:t>
      </w:r>
      <w:r w:rsidR="0042118E" w:rsidRPr="00F6175A">
        <w:rPr>
          <w:rFonts w:ascii="Times New Roman" w:hAnsi="Times New Roman" w:cs="Times New Roman"/>
          <w:sz w:val="24"/>
          <w:szCs w:val="24"/>
        </w:rPr>
        <w:t xml:space="preserve">implementation of the </w:t>
      </w:r>
      <w:r w:rsidR="00E33222">
        <w:rPr>
          <w:rFonts w:ascii="Times New Roman" w:hAnsi="Times New Roman" w:cs="Times New Roman"/>
          <w:sz w:val="24"/>
          <w:szCs w:val="24"/>
        </w:rPr>
        <w:t xml:space="preserve">new </w:t>
      </w:r>
      <w:r w:rsidR="0042118E" w:rsidRPr="00F6175A">
        <w:rPr>
          <w:rFonts w:ascii="Times New Roman" w:hAnsi="Times New Roman" w:cs="Times New Roman"/>
          <w:sz w:val="24"/>
          <w:szCs w:val="24"/>
        </w:rPr>
        <w:t>Circular Economy Action Plan</w:t>
      </w:r>
      <w:r w:rsidR="00467763" w:rsidRPr="00F6175A">
        <w:rPr>
          <w:rFonts w:ascii="Times New Roman" w:hAnsi="Times New Roman" w:cs="Times New Roman"/>
          <w:sz w:val="24"/>
          <w:szCs w:val="24"/>
        </w:rPr>
        <w:t>, and EU’s trade policy approach to ensure undistorted, fair trade and investments in those raw materials</w:t>
      </w:r>
      <w:r w:rsidRPr="00F6175A">
        <w:rPr>
          <w:rFonts w:ascii="Times New Roman" w:hAnsi="Times New Roman" w:cs="Times New Roman"/>
          <w:sz w:val="24"/>
          <w:szCs w:val="24"/>
        </w:rPr>
        <w:t>.</w:t>
      </w:r>
      <w:r w:rsidR="00BB41A9" w:rsidRPr="00F6175A">
        <w:rPr>
          <w:rFonts w:ascii="Times New Roman" w:hAnsi="Times New Roman" w:cs="Times New Roman"/>
          <w:sz w:val="24"/>
          <w:szCs w:val="24"/>
        </w:rPr>
        <w:t xml:space="preserve"> A life-cycle approach is also needed to minimise the negative climate and environmental impacts of the hydrogen sector.</w:t>
      </w:r>
    </w:p>
    <w:p w:rsidR="001357F4" w:rsidRPr="00F6175A" w:rsidRDefault="001357F4" w:rsidP="00E4183D">
      <w:pPr>
        <w:spacing w:after="0" w:line="240" w:lineRule="auto"/>
        <w:jc w:val="both"/>
        <w:rPr>
          <w:rFonts w:ascii="Times New Roman" w:hAnsi="Times New Roman" w:cs="Times New Roman"/>
          <w:sz w:val="24"/>
          <w:szCs w:val="24"/>
        </w:rPr>
      </w:pPr>
    </w:p>
    <w:p w:rsidR="006C4CBA" w:rsidRPr="00F6175A" w:rsidRDefault="006C4CBA" w:rsidP="00E4183D">
      <w:pPr>
        <w:spacing w:after="0" w:line="240" w:lineRule="auto"/>
        <w:jc w:val="both"/>
        <w:rPr>
          <w:rFonts w:ascii="Times New Roman" w:hAnsi="Times New Roman" w:cs="Times New Roman"/>
          <w:sz w:val="24"/>
          <w:szCs w:val="24"/>
        </w:rPr>
      </w:pPr>
      <w:r w:rsidRPr="00F6175A">
        <w:rPr>
          <w:rFonts w:ascii="Times New Roman" w:hAnsi="Times New Roman" w:cs="Times New Roman"/>
          <w:b/>
          <w:sz w:val="24"/>
          <w:szCs w:val="24"/>
        </w:rPr>
        <w:t xml:space="preserve">Boosting demand and supply of hydrogen </w:t>
      </w:r>
      <w:r w:rsidR="00FF652F">
        <w:rPr>
          <w:rFonts w:ascii="Times New Roman" w:hAnsi="Times New Roman" w:cs="Times New Roman"/>
          <w:b/>
          <w:sz w:val="24"/>
          <w:szCs w:val="24"/>
        </w:rPr>
        <w:t>is likely to</w:t>
      </w:r>
      <w:r w:rsidRPr="00F6175A">
        <w:rPr>
          <w:rFonts w:ascii="Times New Roman" w:hAnsi="Times New Roman" w:cs="Times New Roman"/>
          <w:b/>
          <w:sz w:val="24"/>
          <w:szCs w:val="24"/>
        </w:rPr>
        <w:t xml:space="preserve"> require various forms of support</w:t>
      </w:r>
      <w:r w:rsidR="007236C0">
        <w:rPr>
          <w:rFonts w:ascii="Times New Roman" w:hAnsi="Times New Roman" w:cs="Times New Roman"/>
          <w:b/>
          <w:sz w:val="24"/>
          <w:szCs w:val="24"/>
        </w:rPr>
        <w:t>,</w:t>
      </w:r>
      <w:r w:rsidR="007236C0" w:rsidRPr="007236C0">
        <w:rPr>
          <w:rFonts w:ascii="Times New Roman" w:hAnsi="Times New Roman" w:cs="Times New Roman"/>
          <w:sz w:val="24"/>
          <w:szCs w:val="24"/>
        </w:rPr>
        <w:t xml:space="preserve"> </w:t>
      </w:r>
      <w:r w:rsidR="007236C0" w:rsidRPr="00DF5292">
        <w:rPr>
          <w:rFonts w:ascii="Times New Roman" w:hAnsi="Times New Roman" w:cs="Times New Roman"/>
          <w:sz w:val="24"/>
          <w:szCs w:val="24"/>
        </w:rPr>
        <w:t>differentiated in line with the vision of this strategy</w:t>
      </w:r>
      <w:r w:rsidR="007236C0">
        <w:rPr>
          <w:rFonts w:ascii="Times New Roman" w:hAnsi="Times New Roman" w:cs="Times New Roman"/>
          <w:sz w:val="24"/>
          <w:szCs w:val="24"/>
        </w:rPr>
        <w:t xml:space="preserve"> to prioritise the deployment of renewable hydrogen</w:t>
      </w:r>
      <w:r w:rsidR="007236C0" w:rsidRPr="00571EC0">
        <w:rPr>
          <w:rFonts w:ascii="Times New Roman" w:hAnsi="Times New Roman" w:cs="Times New Roman"/>
          <w:sz w:val="24"/>
          <w:szCs w:val="24"/>
        </w:rPr>
        <w:t>.</w:t>
      </w:r>
      <w:r w:rsidR="007236C0">
        <w:rPr>
          <w:rFonts w:ascii="Times New Roman" w:hAnsi="Times New Roman" w:cs="Times New Roman"/>
          <w:sz w:val="24"/>
          <w:szCs w:val="24"/>
        </w:rPr>
        <w:t xml:space="preserve"> While in a transition phase, appropriate support </w:t>
      </w:r>
      <w:r w:rsidR="0029680E">
        <w:rPr>
          <w:rFonts w:ascii="Times New Roman" w:hAnsi="Times New Roman" w:cs="Times New Roman"/>
          <w:sz w:val="24"/>
          <w:szCs w:val="24"/>
        </w:rPr>
        <w:t xml:space="preserve">will </w:t>
      </w:r>
      <w:r w:rsidR="007236C0">
        <w:rPr>
          <w:rFonts w:ascii="Times New Roman" w:hAnsi="Times New Roman" w:cs="Times New Roman"/>
          <w:sz w:val="24"/>
          <w:szCs w:val="24"/>
        </w:rPr>
        <w:t xml:space="preserve">be needed for low carbon hydrogen, this should not lead to </w:t>
      </w:r>
      <w:r w:rsidR="00B14689">
        <w:rPr>
          <w:rFonts w:ascii="Times New Roman" w:hAnsi="Times New Roman" w:cs="Times New Roman"/>
          <w:sz w:val="24"/>
          <w:szCs w:val="24"/>
        </w:rPr>
        <w:t>stranded assets</w:t>
      </w:r>
      <w:r w:rsidRPr="00F6175A">
        <w:rPr>
          <w:rFonts w:ascii="Times New Roman" w:hAnsi="Times New Roman" w:cs="Times New Roman"/>
          <w:sz w:val="24"/>
          <w:szCs w:val="24"/>
        </w:rPr>
        <w:t xml:space="preserve">. </w:t>
      </w:r>
      <w:r w:rsidR="00BC27D4">
        <w:rPr>
          <w:rFonts w:ascii="Times New Roman" w:hAnsi="Times New Roman" w:cs="Times New Roman"/>
          <w:sz w:val="24"/>
          <w:szCs w:val="24"/>
        </w:rPr>
        <w:t>T</w:t>
      </w:r>
      <w:r w:rsidRPr="00F6175A">
        <w:rPr>
          <w:rFonts w:ascii="Times New Roman" w:hAnsi="Times New Roman" w:cs="Times New Roman"/>
          <w:sz w:val="24"/>
          <w:szCs w:val="24"/>
        </w:rPr>
        <w:t>he revision of the State aid</w:t>
      </w:r>
      <w:r w:rsidR="00F83C8F">
        <w:rPr>
          <w:rFonts w:ascii="Times New Roman" w:hAnsi="Times New Roman" w:cs="Times New Roman"/>
          <w:sz w:val="24"/>
          <w:szCs w:val="24"/>
        </w:rPr>
        <w:t xml:space="preserve"> framework, including the State aid</w:t>
      </w:r>
      <w:r w:rsidRPr="00F6175A">
        <w:rPr>
          <w:rFonts w:ascii="Times New Roman" w:hAnsi="Times New Roman" w:cs="Times New Roman"/>
          <w:sz w:val="24"/>
          <w:szCs w:val="24"/>
        </w:rPr>
        <w:t xml:space="preserve"> guidelines for energy and environmental protection, foreseen in 2021</w:t>
      </w:r>
      <w:r w:rsidR="00BC27D4">
        <w:rPr>
          <w:rFonts w:ascii="Times New Roman" w:hAnsi="Times New Roman" w:cs="Times New Roman"/>
          <w:sz w:val="24"/>
          <w:szCs w:val="24"/>
        </w:rPr>
        <w:t xml:space="preserve">, will be an opportunity to create a </w:t>
      </w:r>
      <w:r w:rsidR="00F83C8F">
        <w:rPr>
          <w:rFonts w:ascii="Times New Roman" w:hAnsi="Times New Roman" w:cs="Times New Roman"/>
          <w:sz w:val="24"/>
          <w:szCs w:val="24"/>
        </w:rPr>
        <w:t xml:space="preserve">comprehensive </w:t>
      </w:r>
      <w:r w:rsidR="00BC27D4">
        <w:rPr>
          <w:rFonts w:ascii="Times New Roman" w:hAnsi="Times New Roman" w:cs="Times New Roman"/>
          <w:sz w:val="24"/>
          <w:szCs w:val="24"/>
        </w:rPr>
        <w:t>enabling framework</w:t>
      </w:r>
      <w:r w:rsidR="00F83C8F">
        <w:rPr>
          <w:rFonts w:ascii="Times New Roman" w:hAnsi="Times New Roman" w:cs="Times New Roman"/>
          <w:sz w:val="24"/>
          <w:szCs w:val="24"/>
        </w:rPr>
        <w:t xml:space="preserve"> to advance the European  Green Deal and in particular decarbonisation, including with respect to hydrogen</w:t>
      </w:r>
      <w:r w:rsidR="00BC27D4">
        <w:rPr>
          <w:rFonts w:ascii="Times New Roman" w:hAnsi="Times New Roman" w:cs="Times New Roman"/>
          <w:sz w:val="24"/>
          <w:szCs w:val="24"/>
        </w:rPr>
        <w:t xml:space="preserve"> while limiting potential distortions of competition and adverse effects in other Member States.</w:t>
      </w:r>
      <w:r w:rsidR="00F83C8F">
        <w:rPr>
          <w:rFonts w:ascii="Times New Roman" w:hAnsi="Times New Roman" w:cs="Times New Roman"/>
          <w:sz w:val="24"/>
          <w:szCs w:val="24"/>
        </w:rPr>
        <w:t xml:space="preserve"> </w:t>
      </w:r>
    </w:p>
    <w:p w:rsidR="001357F4" w:rsidRPr="00F6175A" w:rsidRDefault="001357F4" w:rsidP="002272AD">
      <w:pPr>
        <w:spacing w:after="0" w:line="240" w:lineRule="auto"/>
        <w:jc w:val="both"/>
        <w:rPr>
          <w:rFonts w:ascii="Times New Roman" w:hAnsi="Times New Roman" w:cs="Times New Roman"/>
          <w:sz w:val="24"/>
          <w:szCs w:val="24"/>
        </w:rPr>
      </w:pPr>
    </w:p>
    <w:p w:rsidR="00E46FDB" w:rsidRPr="00F6175A" w:rsidRDefault="00E46FDB" w:rsidP="00E46FDB">
      <w:pPr>
        <w:spacing w:after="0" w:line="240" w:lineRule="auto"/>
        <w:jc w:val="both"/>
        <w:rPr>
          <w:rFonts w:ascii="Times New Roman" w:hAnsi="Times New Roman" w:cs="Times New Roman"/>
          <w:i/>
          <w:sz w:val="24"/>
          <w:szCs w:val="24"/>
        </w:rPr>
      </w:pPr>
      <w:r w:rsidRPr="00F6175A">
        <w:rPr>
          <w:rFonts w:ascii="Times New Roman" w:hAnsi="Times New Roman" w:cs="Times New Roman"/>
          <w:i/>
          <w:sz w:val="24"/>
          <w:szCs w:val="24"/>
        </w:rPr>
        <w:t xml:space="preserve">Boosting demand in end-use sectors </w:t>
      </w:r>
    </w:p>
    <w:p w:rsidR="00E46FDB" w:rsidRPr="00F6175A" w:rsidRDefault="00E46FDB" w:rsidP="00E46FDB">
      <w:pPr>
        <w:spacing w:after="0" w:line="240" w:lineRule="auto"/>
        <w:jc w:val="both"/>
        <w:rPr>
          <w:rFonts w:ascii="Times New Roman" w:hAnsi="Times New Roman" w:cs="Times New Roman"/>
          <w:sz w:val="24"/>
          <w:szCs w:val="24"/>
        </w:rPr>
      </w:pPr>
    </w:p>
    <w:p w:rsidR="002272AD" w:rsidRPr="00F6175A" w:rsidRDefault="00E46FDB" w:rsidP="002272AD">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The creation of new lead markets goes hand in hand with the scaling up of the production of hydrogen. </w:t>
      </w:r>
      <w:r w:rsidR="002272AD" w:rsidRPr="00F6175A">
        <w:rPr>
          <w:rFonts w:ascii="Times New Roman" w:hAnsi="Times New Roman" w:cs="Times New Roman"/>
          <w:sz w:val="24"/>
          <w:szCs w:val="24"/>
        </w:rPr>
        <w:t>Two main lead markets</w:t>
      </w:r>
      <w:r w:rsidR="002272AD" w:rsidRPr="00F6175A">
        <w:rPr>
          <w:rFonts w:ascii="Times New Roman" w:hAnsi="Times New Roman" w:cs="Times New Roman"/>
          <w:b/>
          <w:sz w:val="24"/>
          <w:szCs w:val="24"/>
        </w:rPr>
        <w:t>, industrial applications and mobility,</w:t>
      </w:r>
      <w:r w:rsidR="002272AD" w:rsidRPr="00F6175A">
        <w:rPr>
          <w:rFonts w:ascii="Times New Roman" w:hAnsi="Times New Roman" w:cs="Times New Roman"/>
          <w:sz w:val="24"/>
          <w:szCs w:val="24"/>
        </w:rPr>
        <w:t xml:space="preserve"> can </w:t>
      </w:r>
      <w:r w:rsidRPr="00F6175A">
        <w:rPr>
          <w:rFonts w:ascii="Times New Roman" w:hAnsi="Times New Roman" w:cs="Times New Roman"/>
          <w:sz w:val="24"/>
          <w:szCs w:val="24"/>
        </w:rPr>
        <w:t xml:space="preserve">be </w:t>
      </w:r>
      <w:r w:rsidR="003E5841" w:rsidRPr="00F6175A">
        <w:rPr>
          <w:rFonts w:ascii="Times New Roman" w:hAnsi="Times New Roman" w:cs="Times New Roman"/>
          <w:sz w:val="24"/>
          <w:szCs w:val="24"/>
        </w:rPr>
        <w:t xml:space="preserve">gradually </w:t>
      </w:r>
      <w:r w:rsidRPr="00F6175A">
        <w:rPr>
          <w:rFonts w:ascii="Times New Roman" w:hAnsi="Times New Roman" w:cs="Times New Roman"/>
          <w:sz w:val="24"/>
          <w:szCs w:val="24"/>
        </w:rPr>
        <w:t xml:space="preserve">developed to use the </w:t>
      </w:r>
      <w:r w:rsidR="003E5841" w:rsidRPr="00F6175A">
        <w:rPr>
          <w:rFonts w:ascii="Times New Roman" w:hAnsi="Times New Roman" w:cs="Times New Roman"/>
          <w:sz w:val="24"/>
          <w:szCs w:val="24"/>
        </w:rPr>
        <w:t xml:space="preserve">potential of </w:t>
      </w:r>
      <w:r w:rsidR="002272AD" w:rsidRPr="00F6175A">
        <w:rPr>
          <w:rFonts w:ascii="Times New Roman" w:hAnsi="Times New Roman" w:cs="Times New Roman"/>
          <w:sz w:val="24"/>
          <w:szCs w:val="24"/>
        </w:rPr>
        <w:t>hydrogen</w:t>
      </w:r>
      <w:r w:rsidR="00173722"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for </w:t>
      </w:r>
      <w:r w:rsidR="002272AD" w:rsidRPr="00F6175A">
        <w:rPr>
          <w:rFonts w:ascii="Times New Roman" w:hAnsi="Times New Roman" w:cs="Times New Roman"/>
          <w:sz w:val="24"/>
          <w:szCs w:val="24"/>
        </w:rPr>
        <w:t>a climate</w:t>
      </w:r>
      <w:r w:rsidR="00D560DC" w:rsidRPr="00F6175A">
        <w:rPr>
          <w:rFonts w:ascii="Times New Roman" w:hAnsi="Times New Roman" w:cs="Times New Roman"/>
          <w:sz w:val="24"/>
          <w:szCs w:val="24"/>
        </w:rPr>
        <w:t>-</w:t>
      </w:r>
      <w:r w:rsidR="002272AD" w:rsidRPr="00F6175A">
        <w:rPr>
          <w:rFonts w:ascii="Times New Roman" w:hAnsi="Times New Roman" w:cs="Times New Roman"/>
          <w:sz w:val="24"/>
          <w:szCs w:val="24"/>
        </w:rPr>
        <w:t xml:space="preserve">neutral economy cost-effectively. </w:t>
      </w:r>
    </w:p>
    <w:p w:rsidR="002272AD" w:rsidRPr="00F6175A" w:rsidRDefault="002272AD" w:rsidP="002272AD">
      <w:pPr>
        <w:spacing w:after="0" w:line="240" w:lineRule="auto"/>
        <w:jc w:val="both"/>
        <w:rPr>
          <w:rFonts w:ascii="Times New Roman" w:hAnsi="Times New Roman" w:cs="Times New Roman"/>
          <w:sz w:val="24"/>
          <w:szCs w:val="24"/>
        </w:rPr>
      </w:pPr>
    </w:p>
    <w:p w:rsidR="002272AD" w:rsidRPr="00F6175A" w:rsidRDefault="002272AD" w:rsidP="002272AD">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An immediate application in </w:t>
      </w:r>
      <w:r w:rsidRPr="00F6175A">
        <w:rPr>
          <w:rFonts w:ascii="Times New Roman" w:hAnsi="Times New Roman" w:cs="Times New Roman"/>
          <w:b/>
          <w:sz w:val="24"/>
          <w:szCs w:val="24"/>
        </w:rPr>
        <w:t>industry</w:t>
      </w:r>
      <w:r w:rsidRPr="00F6175A">
        <w:rPr>
          <w:rFonts w:ascii="Times New Roman" w:hAnsi="Times New Roman" w:cs="Times New Roman"/>
          <w:sz w:val="24"/>
          <w:szCs w:val="24"/>
        </w:rPr>
        <w:t xml:space="preserve"> is to reduce and replace the use of carbon-intensive </w:t>
      </w:r>
      <w:r w:rsidRPr="00F6175A">
        <w:rPr>
          <w:rFonts w:ascii="Times New Roman" w:hAnsi="Times New Roman" w:cs="Times New Roman"/>
          <w:b/>
          <w:sz w:val="24"/>
          <w:szCs w:val="24"/>
        </w:rPr>
        <w:t xml:space="preserve">hydrogen in refineries, the production of ammonia, and </w:t>
      </w:r>
      <w:r w:rsidR="002C597B" w:rsidRPr="00F6175A">
        <w:rPr>
          <w:rFonts w:ascii="Times New Roman" w:hAnsi="Times New Roman" w:cs="Times New Roman"/>
          <w:b/>
          <w:sz w:val="24"/>
          <w:szCs w:val="24"/>
        </w:rPr>
        <w:t xml:space="preserve">for new forms of </w:t>
      </w:r>
      <w:r w:rsidRPr="00F6175A">
        <w:rPr>
          <w:rFonts w:ascii="Times New Roman" w:hAnsi="Times New Roman" w:cs="Times New Roman"/>
          <w:b/>
          <w:sz w:val="24"/>
          <w:szCs w:val="24"/>
        </w:rPr>
        <w:t>methanol production</w:t>
      </w:r>
      <w:r w:rsidR="00F955A9" w:rsidRPr="00F6175A">
        <w:rPr>
          <w:rFonts w:ascii="Times New Roman" w:hAnsi="Times New Roman" w:cs="Times New Roman"/>
          <w:b/>
          <w:sz w:val="24"/>
          <w:szCs w:val="24"/>
        </w:rPr>
        <w:t xml:space="preserve">, </w:t>
      </w:r>
      <w:r w:rsidR="00F955A9" w:rsidRPr="00F6175A">
        <w:rPr>
          <w:rFonts w:ascii="Times New Roman" w:hAnsi="Times New Roman" w:cs="Times New Roman"/>
          <w:sz w:val="24"/>
          <w:szCs w:val="24"/>
        </w:rPr>
        <w:t>or to partially replace fossil fuels in</w:t>
      </w:r>
      <w:r w:rsidR="00F955A9" w:rsidRPr="00F6175A">
        <w:rPr>
          <w:rFonts w:ascii="Times New Roman" w:hAnsi="Times New Roman" w:cs="Times New Roman"/>
          <w:b/>
          <w:sz w:val="24"/>
          <w:szCs w:val="24"/>
        </w:rPr>
        <w:t xml:space="preserve"> steel making</w:t>
      </w:r>
      <w:r w:rsidRPr="00F6175A">
        <w:rPr>
          <w:rFonts w:ascii="Times New Roman" w:hAnsi="Times New Roman" w:cs="Times New Roman"/>
          <w:sz w:val="24"/>
          <w:szCs w:val="24"/>
        </w:rPr>
        <w:t xml:space="preserve">. </w:t>
      </w:r>
      <w:r w:rsidR="003E5841" w:rsidRPr="00F6175A">
        <w:rPr>
          <w:rFonts w:ascii="Times New Roman" w:hAnsi="Times New Roman" w:cs="Times New Roman"/>
          <w:sz w:val="24"/>
          <w:szCs w:val="24"/>
        </w:rPr>
        <w:t>In a second phase, h</w:t>
      </w:r>
      <w:r w:rsidRPr="00F6175A">
        <w:rPr>
          <w:rFonts w:ascii="Times New Roman" w:hAnsi="Times New Roman" w:cs="Times New Roman"/>
          <w:sz w:val="24"/>
          <w:szCs w:val="24"/>
        </w:rPr>
        <w:t xml:space="preserve">ydrogen can </w:t>
      </w:r>
      <w:r w:rsidR="00F955A9" w:rsidRPr="00F6175A">
        <w:rPr>
          <w:rFonts w:ascii="Times New Roman" w:hAnsi="Times New Roman" w:cs="Times New Roman"/>
          <w:sz w:val="24"/>
          <w:szCs w:val="24"/>
        </w:rPr>
        <w:t>form the basis for investing in and constructing zero-carbon steel making processes in the EU</w:t>
      </w:r>
      <w:r w:rsidR="006C4CBA" w:rsidRPr="00F6175A">
        <w:rPr>
          <w:rFonts w:ascii="Times New Roman" w:hAnsi="Times New Roman" w:cs="Times New Roman"/>
          <w:b/>
          <w:sz w:val="24"/>
          <w:szCs w:val="24"/>
        </w:rPr>
        <w:t xml:space="preserve">, </w:t>
      </w:r>
      <w:r w:rsidR="006C4CBA" w:rsidRPr="00F6175A">
        <w:rPr>
          <w:rFonts w:ascii="Times New Roman" w:hAnsi="Times New Roman" w:cs="Times New Roman"/>
          <w:sz w:val="24"/>
          <w:szCs w:val="24"/>
        </w:rPr>
        <w:t>envisioned under the Commission’s new industrial strategy</w:t>
      </w:r>
      <w:r w:rsidR="006C4CBA" w:rsidRPr="00A25EDF">
        <w:rPr>
          <w:rFonts w:ascii="Times New Roman" w:hAnsi="Times New Roman" w:cs="Times New Roman"/>
          <w:sz w:val="24"/>
        </w:rPr>
        <w:t>.</w:t>
      </w:r>
    </w:p>
    <w:p w:rsidR="00140A81" w:rsidRPr="00F6175A" w:rsidRDefault="00140A81" w:rsidP="002272AD">
      <w:pPr>
        <w:spacing w:after="0" w:line="240" w:lineRule="auto"/>
        <w:jc w:val="both"/>
        <w:rPr>
          <w:rFonts w:ascii="Times New Roman" w:hAnsi="Times New Roman" w:cs="Times New Roman"/>
          <w:sz w:val="24"/>
          <w:szCs w:val="24"/>
        </w:rPr>
      </w:pPr>
    </w:p>
    <w:p w:rsidR="002272AD" w:rsidRPr="00F6175A" w:rsidRDefault="002272AD" w:rsidP="002272AD">
      <w:pPr>
        <w:spacing w:after="0" w:line="240" w:lineRule="auto"/>
        <w:jc w:val="both"/>
        <w:rPr>
          <w:rFonts w:ascii="Times New Roman" w:hAnsi="Times New Roman" w:cs="Times New Roman"/>
          <w:sz w:val="24"/>
          <w:szCs w:val="24"/>
        </w:rPr>
      </w:pPr>
      <w:r w:rsidRPr="00F6175A">
        <w:rPr>
          <w:rFonts w:ascii="Times New Roman" w:hAnsi="Times New Roman" w:cs="Times New Roman"/>
          <w:b/>
          <w:sz w:val="24"/>
          <w:szCs w:val="24"/>
        </w:rPr>
        <w:t>In transport</w:t>
      </w:r>
      <w:r w:rsidRPr="00F6175A">
        <w:rPr>
          <w:rFonts w:ascii="Times New Roman" w:hAnsi="Times New Roman" w:cs="Times New Roman"/>
          <w:sz w:val="24"/>
          <w:szCs w:val="24"/>
        </w:rPr>
        <w:t xml:space="preserve">, hydrogen is also a promising option where electrification is more difficult. In a first phase, </w:t>
      </w:r>
      <w:r w:rsidRPr="00F6175A">
        <w:rPr>
          <w:rFonts w:ascii="Times New Roman" w:hAnsi="Times New Roman" w:cs="Times New Roman"/>
          <w:b/>
          <w:sz w:val="24"/>
          <w:szCs w:val="24"/>
        </w:rPr>
        <w:t>early adoption of hydrogen</w:t>
      </w:r>
      <w:r w:rsidRPr="00F6175A">
        <w:rPr>
          <w:rFonts w:ascii="Times New Roman" w:hAnsi="Times New Roman" w:cs="Times New Roman"/>
          <w:sz w:val="24"/>
          <w:szCs w:val="24"/>
        </w:rPr>
        <w:t xml:space="preserve"> </w:t>
      </w:r>
      <w:r w:rsidR="00C758D8">
        <w:rPr>
          <w:rFonts w:ascii="Times New Roman" w:hAnsi="Times New Roman" w:cs="Times New Roman"/>
          <w:sz w:val="24"/>
          <w:szCs w:val="24"/>
        </w:rPr>
        <w:t xml:space="preserve">can </w:t>
      </w:r>
      <w:r w:rsidRPr="00F6175A">
        <w:rPr>
          <w:rFonts w:ascii="Times New Roman" w:hAnsi="Times New Roman" w:cs="Times New Roman"/>
          <w:sz w:val="24"/>
          <w:szCs w:val="24"/>
        </w:rPr>
        <w:t xml:space="preserve">occur in captive uses, such as </w:t>
      </w:r>
      <w:r w:rsidRPr="00F6175A">
        <w:rPr>
          <w:rFonts w:ascii="Times New Roman" w:hAnsi="Times New Roman" w:cs="Times New Roman"/>
          <w:b/>
          <w:sz w:val="24"/>
          <w:szCs w:val="24"/>
        </w:rPr>
        <w:t>local city buses</w:t>
      </w:r>
      <w:r w:rsidR="0007098C" w:rsidRPr="00F6175A">
        <w:rPr>
          <w:rFonts w:ascii="Times New Roman" w:hAnsi="Times New Roman" w:cs="Times New Roman"/>
          <w:b/>
          <w:sz w:val="24"/>
          <w:szCs w:val="24"/>
        </w:rPr>
        <w:t>, commercial fleets (e.g. taxis) or specific parts of the rail network</w:t>
      </w:r>
      <w:r w:rsidRPr="00F6175A">
        <w:rPr>
          <w:rFonts w:ascii="Times New Roman" w:hAnsi="Times New Roman" w:cs="Times New Roman"/>
          <w:b/>
          <w:sz w:val="24"/>
          <w:szCs w:val="24"/>
        </w:rPr>
        <w:t xml:space="preserve">, </w:t>
      </w:r>
      <w:r w:rsidRPr="00F6175A">
        <w:rPr>
          <w:rFonts w:ascii="Times New Roman" w:hAnsi="Times New Roman" w:cs="Times New Roman"/>
          <w:sz w:val="24"/>
          <w:szCs w:val="24"/>
        </w:rPr>
        <w:t xml:space="preserve">where </w:t>
      </w:r>
      <w:r w:rsidR="0007098C" w:rsidRPr="00F6175A">
        <w:rPr>
          <w:rFonts w:ascii="Times New Roman" w:hAnsi="Times New Roman" w:cs="Times New Roman"/>
          <w:sz w:val="24"/>
          <w:szCs w:val="24"/>
        </w:rPr>
        <w:t>electrification is not feasible. H</w:t>
      </w:r>
      <w:r w:rsidRPr="00F6175A">
        <w:rPr>
          <w:rFonts w:ascii="Times New Roman" w:hAnsi="Times New Roman" w:cs="Times New Roman"/>
          <w:sz w:val="24"/>
          <w:szCs w:val="24"/>
        </w:rPr>
        <w:t>ydrogen refuelling stations can easily be supplied by regional or local electrolysers</w:t>
      </w:r>
      <w:r w:rsidR="0007098C" w:rsidRPr="00F6175A">
        <w:rPr>
          <w:rFonts w:ascii="Times New Roman" w:hAnsi="Times New Roman" w:cs="Times New Roman"/>
          <w:sz w:val="24"/>
          <w:szCs w:val="24"/>
        </w:rPr>
        <w:t>, but their deployment will need to build on clear analysis of fleet demand and different requirements for light- and heavy-duty vehicles</w:t>
      </w:r>
      <w:r w:rsidRPr="00A25EDF">
        <w:rPr>
          <w:rFonts w:ascii="Times New Roman" w:hAnsi="Times New Roman" w:cs="Times New Roman"/>
          <w:sz w:val="24"/>
        </w:rPr>
        <w:t>.</w:t>
      </w:r>
      <w:r w:rsidRPr="00F6175A">
        <w:rPr>
          <w:rFonts w:ascii="Times New Roman" w:hAnsi="Times New Roman" w:cs="Times New Roman"/>
          <w:sz w:val="24"/>
          <w:szCs w:val="24"/>
        </w:rPr>
        <w:t xml:space="preserve"> </w:t>
      </w:r>
    </w:p>
    <w:p w:rsidR="002272AD" w:rsidRPr="00F6175A" w:rsidRDefault="002272AD" w:rsidP="002272AD">
      <w:pPr>
        <w:spacing w:after="0" w:line="240" w:lineRule="auto"/>
        <w:jc w:val="both"/>
        <w:rPr>
          <w:rFonts w:ascii="Times New Roman" w:hAnsi="Times New Roman" w:cs="Times New Roman"/>
          <w:sz w:val="24"/>
          <w:szCs w:val="24"/>
        </w:rPr>
      </w:pPr>
    </w:p>
    <w:p w:rsidR="00773969" w:rsidRPr="00F6175A" w:rsidRDefault="0007098C" w:rsidP="002272AD">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H</w:t>
      </w:r>
      <w:r w:rsidR="002272AD" w:rsidRPr="00F6175A">
        <w:rPr>
          <w:rFonts w:ascii="Times New Roman" w:hAnsi="Times New Roman" w:cs="Times New Roman"/>
          <w:sz w:val="24"/>
          <w:szCs w:val="24"/>
        </w:rPr>
        <w:t xml:space="preserve">ydrogen </w:t>
      </w:r>
      <w:r w:rsidRPr="00F6175A">
        <w:rPr>
          <w:rFonts w:ascii="Times New Roman" w:hAnsi="Times New Roman" w:cs="Times New Roman"/>
          <w:sz w:val="24"/>
          <w:szCs w:val="24"/>
        </w:rPr>
        <w:t>fuel cell</w:t>
      </w:r>
      <w:r w:rsidR="00F955A9" w:rsidRPr="00F6175A">
        <w:rPr>
          <w:rFonts w:ascii="Times New Roman" w:hAnsi="Times New Roman" w:cs="Times New Roman"/>
          <w:sz w:val="24"/>
          <w:szCs w:val="24"/>
        </w:rPr>
        <w:t>s</w:t>
      </w:r>
      <w:r w:rsidRPr="00F6175A">
        <w:rPr>
          <w:rFonts w:ascii="Times New Roman" w:hAnsi="Times New Roman" w:cs="Times New Roman"/>
          <w:sz w:val="24"/>
          <w:szCs w:val="24"/>
        </w:rPr>
        <w:t xml:space="preserve"> </w:t>
      </w:r>
      <w:r w:rsidR="00454830" w:rsidRPr="00F6175A">
        <w:rPr>
          <w:rFonts w:ascii="Times New Roman" w:hAnsi="Times New Roman" w:cs="Times New Roman"/>
          <w:sz w:val="24"/>
          <w:szCs w:val="24"/>
        </w:rPr>
        <w:t>sh</w:t>
      </w:r>
      <w:r w:rsidR="002272AD" w:rsidRPr="00F6175A">
        <w:rPr>
          <w:rFonts w:ascii="Times New Roman" w:hAnsi="Times New Roman" w:cs="Times New Roman"/>
          <w:sz w:val="24"/>
          <w:szCs w:val="24"/>
        </w:rPr>
        <w:t xml:space="preserve">ould </w:t>
      </w:r>
      <w:r w:rsidRPr="00F6175A">
        <w:rPr>
          <w:rFonts w:ascii="Times New Roman" w:hAnsi="Times New Roman" w:cs="Times New Roman"/>
          <w:sz w:val="24"/>
          <w:szCs w:val="24"/>
        </w:rPr>
        <w:t xml:space="preserve">be further </w:t>
      </w:r>
      <w:r w:rsidR="00454830" w:rsidRPr="00F6175A">
        <w:rPr>
          <w:rFonts w:ascii="Times New Roman" w:hAnsi="Times New Roman" w:cs="Times New Roman"/>
          <w:sz w:val="24"/>
          <w:szCs w:val="24"/>
        </w:rPr>
        <w:t>encouraged</w:t>
      </w:r>
      <w:r w:rsidR="002272AD" w:rsidRPr="00F6175A">
        <w:rPr>
          <w:rFonts w:ascii="Times New Roman" w:hAnsi="Times New Roman" w:cs="Times New Roman"/>
          <w:sz w:val="24"/>
          <w:szCs w:val="24"/>
        </w:rPr>
        <w:t xml:space="preserve"> </w:t>
      </w:r>
      <w:r w:rsidR="002272AD" w:rsidRPr="00F6175A">
        <w:rPr>
          <w:rFonts w:ascii="Times New Roman" w:hAnsi="Times New Roman" w:cs="Times New Roman"/>
          <w:b/>
          <w:sz w:val="24"/>
          <w:szCs w:val="24"/>
        </w:rPr>
        <w:t>in heavy-duty road vehicles</w:t>
      </w:r>
      <w:r w:rsidR="00A25EDF">
        <w:rPr>
          <w:rFonts w:ascii="Times New Roman" w:hAnsi="Times New Roman" w:cs="Times New Roman"/>
          <w:b/>
          <w:sz w:val="24"/>
          <w:szCs w:val="24"/>
        </w:rPr>
        <w:t xml:space="preserve">, </w:t>
      </w:r>
      <w:r w:rsidR="00A25EDF">
        <w:rPr>
          <w:rFonts w:ascii="Times New Roman" w:hAnsi="Times New Roman" w:cs="Times New Roman"/>
          <w:sz w:val="24"/>
          <w:szCs w:val="24"/>
        </w:rPr>
        <w:t>alongside electrification</w:t>
      </w:r>
      <w:r w:rsidR="002272AD" w:rsidRPr="00F6175A">
        <w:rPr>
          <w:rFonts w:ascii="Times New Roman" w:hAnsi="Times New Roman" w:cs="Times New Roman"/>
          <w:sz w:val="24"/>
          <w:szCs w:val="24"/>
        </w:rPr>
        <w:t>, including</w:t>
      </w:r>
      <w:r w:rsidR="00F955A9" w:rsidRPr="00F6175A">
        <w:rPr>
          <w:rFonts w:ascii="Times New Roman" w:hAnsi="Times New Roman" w:cs="Times New Roman"/>
          <w:sz w:val="24"/>
          <w:szCs w:val="24"/>
        </w:rPr>
        <w:t xml:space="preserve"> </w:t>
      </w:r>
      <w:r w:rsidR="002272AD" w:rsidRPr="00F6175A">
        <w:rPr>
          <w:rFonts w:ascii="Times New Roman" w:hAnsi="Times New Roman" w:cs="Times New Roman"/>
          <w:sz w:val="24"/>
          <w:szCs w:val="24"/>
        </w:rPr>
        <w:t>coaches, special purpose vehicles</w:t>
      </w:r>
      <w:r w:rsidR="00F955A9" w:rsidRPr="00F6175A">
        <w:rPr>
          <w:rFonts w:ascii="Times New Roman" w:hAnsi="Times New Roman" w:cs="Times New Roman"/>
          <w:sz w:val="24"/>
          <w:szCs w:val="24"/>
        </w:rPr>
        <w:t>,</w:t>
      </w:r>
      <w:r w:rsidR="002272AD" w:rsidRPr="00F6175A">
        <w:rPr>
          <w:rFonts w:ascii="Times New Roman" w:hAnsi="Times New Roman" w:cs="Times New Roman"/>
          <w:sz w:val="24"/>
          <w:szCs w:val="24"/>
        </w:rPr>
        <w:t xml:space="preserve"> and long-haul road freight</w:t>
      </w:r>
      <w:r w:rsidR="00773969" w:rsidRPr="00F6175A">
        <w:rPr>
          <w:rFonts w:ascii="Times New Roman" w:hAnsi="Times New Roman" w:cs="Times New Roman"/>
          <w:sz w:val="24"/>
          <w:szCs w:val="24"/>
        </w:rPr>
        <w:t xml:space="preserve"> given their high </w:t>
      </w:r>
      <w:r w:rsidR="00773969" w:rsidRPr="00A25EDF">
        <w:rPr>
          <w:rFonts w:ascii="Times New Roman" w:hAnsi="Times New Roman" w:cs="Times New Roman"/>
          <w:sz w:val="24"/>
        </w:rPr>
        <w:t>C</w:t>
      </w:r>
      <w:r w:rsidRPr="00A25EDF">
        <w:rPr>
          <w:rFonts w:ascii="Times New Roman" w:hAnsi="Times New Roman" w:cs="Times New Roman"/>
          <w:sz w:val="24"/>
        </w:rPr>
        <w:t>O</w:t>
      </w:r>
      <w:r w:rsidR="00773969" w:rsidRPr="00A25EDF">
        <w:rPr>
          <w:rFonts w:ascii="Times New Roman" w:hAnsi="Times New Roman" w:cs="Times New Roman"/>
          <w:sz w:val="24"/>
          <w:vertAlign w:val="subscript"/>
        </w:rPr>
        <w:t>2</w:t>
      </w:r>
      <w:r w:rsidR="00773969" w:rsidRPr="00A25EDF">
        <w:rPr>
          <w:rFonts w:ascii="Times New Roman" w:hAnsi="Times New Roman" w:cs="Times New Roman"/>
          <w:sz w:val="24"/>
        </w:rPr>
        <w:t xml:space="preserve"> emissions</w:t>
      </w:r>
      <w:r w:rsidR="002272AD" w:rsidRPr="00F6175A">
        <w:rPr>
          <w:rFonts w:ascii="Times New Roman" w:hAnsi="Times New Roman" w:cs="Times New Roman"/>
          <w:sz w:val="24"/>
          <w:szCs w:val="24"/>
        </w:rPr>
        <w:t xml:space="preserve">. </w:t>
      </w:r>
      <w:r w:rsidR="004D3AAD" w:rsidRPr="00F6175A">
        <w:rPr>
          <w:rFonts w:ascii="Times New Roman" w:hAnsi="Times New Roman" w:cs="Times New Roman"/>
          <w:sz w:val="24"/>
          <w:szCs w:val="24"/>
        </w:rPr>
        <w:t>The 2025 and 2030 targets set out in the CO</w:t>
      </w:r>
      <w:r w:rsidR="004D3AAD" w:rsidRPr="00F6175A">
        <w:rPr>
          <w:rFonts w:ascii="Times New Roman" w:hAnsi="Times New Roman" w:cs="Times New Roman"/>
          <w:sz w:val="24"/>
          <w:szCs w:val="24"/>
          <w:vertAlign w:val="subscript"/>
        </w:rPr>
        <w:t>2</w:t>
      </w:r>
      <w:r w:rsidR="004D3AAD" w:rsidRPr="00F6175A">
        <w:rPr>
          <w:rFonts w:ascii="Times New Roman" w:hAnsi="Times New Roman" w:cs="Times New Roman"/>
          <w:sz w:val="24"/>
          <w:szCs w:val="24"/>
        </w:rPr>
        <w:t xml:space="preserve"> Emission Standards Regulation are </w:t>
      </w:r>
      <w:r w:rsidR="002272AD" w:rsidRPr="00F6175A">
        <w:rPr>
          <w:rFonts w:ascii="Times New Roman" w:hAnsi="Times New Roman" w:cs="Times New Roman"/>
          <w:sz w:val="24"/>
          <w:szCs w:val="24"/>
        </w:rPr>
        <w:t>an important driver to create a lead market for hydrogen solutions, once fuel cell technology is sufficiently mature and cost-effective.</w:t>
      </w:r>
      <w:r w:rsidR="00773969" w:rsidRPr="00F6175A">
        <w:rPr>
          <w:rFonts w:ascii="Times New Roman" w:hAnsi="Times New Roman" w:cs="Times New Roman"/>
          <w:sz w:val="24"/>
          <w:szCs w:val="24"/>
        </w:rPr>
        <w:t xml:space="preserve"> Projects of the Horizon 2020 Fuel Cell</w:t>
      </w:r>
      <w:r w:rsidRPr="00F6175A">
        <w:rPr>
          <w:rFonts w:ascii="Times New Roman" w:hAnsi="Times New Roman" w:cs="Times New Roman"/>
          <w:sz w:val="24"/>
          <w:szCs w:val="24"/>
        </w:rPr>
        <w:t>s and Hydrogen</w:t>
      </w:r>
      <w:r w:rsidR="00773969" w:rsidRPr="00F6175A">
        <w:rPr>
          <w:rFonts w:ascii="Times New Roman" w:hAnsi="Times New Roman" w:cs="Times New Roman"/>
          <w:sz w:val="24"/>
          <w:szCs w:val="24"/>
        </w:rPr>
        <w:t xml:space="preserve"> Joint Undertaking (FC</w:t>
      </w:r>
      <w:r w:rsidRPr="00F6175A">
        <w:rPr>
          <w:rFonts w:ascii="Times New Roman" w:hAnsi="Times New Roman" w:cs="Times New Roman"/>
          <w:sz w:val="24"/>
          <w:szCs w:val="24"/>
        </w:rPr>
        <w:t>H</w:t>
      </w:r>
      <w:r w:rsidR="00773969" w:rsidRPr="00F6175A">
        <w:rPr>
          <w:rFonts w:ascii="Times New Roman" w:hAnsi="Times New Roman" w:cs="Times New Roman"/>
          <w:sz w:val="24"/>
          <w:szCs w:val="24"/>
        </w:rPr>
        <w:t xml:space="preserve">-JU) are aiming to accelerate Europe’s technological lead. </w:t>
      </w:r>
    </w:p>
    <w:p w:rsidR="002272AD" w:rsidRPr="00F6175A" w:rsidRDefault="002272AD" w:rsidP="002272AD">
      <w:pPr>
        <w:spacing w:after="0" w:line="240" w:lineRule="auto"/>
        <w:jc w:val="both"/>
        <w:rPr>
          <w:rFonts w:ascii="Times New Roman" w:hAnsi="Times New Roman" w:cs="Times New Roman"/>
          <w:sz w:val="24"/>
          <w:szCs w:val="24"/>
        </w:rPr>
      </w:pPr>
    </w:p>
    <w:p w:rsidR="002272AD" w:rsidRPr="00F6175A" w:rsidRDefault="002272AD" w:rsidP="002272AD">
      <w:pPr>
        <w:spacing w:after="0" w:line="240" w:lineRule="auto"/>
        <w:jc w:val="both"/>
        <w:rPr>
          <w:rFonts w:ascii="Times New Roman" w:hAnsi="Times New Roman" w:cs="Times New Roman"/>
          <w:sz w:val="24"/>
          <w:szCs w:val="24"/>
        </w:rPr>
      </w:pPr>
      <w:r w:rsidRPr="00F6175A">
        <w:rPr>
          <w:rFonts w:ascii="Times New Roman" w:hAnsi="Times New Roman" w:cs="Times New Roman"/>
          <w:b/>
          <w:sz w:val="24"/>
          <w:szCs w:val="24"/>
        </w:rPr>
        <w:t>Hydrogen fuel-cell trains</w:t>
      </w:r>
      <w:r w:rsidRPr="00F6175A">
        <w:rPr>
          <w:rFonts w:ascii="Times New Roman" w:hAnsi="Times New Roman" w:cs="Times New Roman"/>
          <w:sz w:val="24"/>
          <w:szCs w:val="24"/>
        </w:rPr>
        <w:t xml:space="preserve">, could be </w:t>
      </w:r>
      <w:r w:rsidR="00084D72">
        <w:rPr>
          <w:rFonts w:ascii="Times New Roman" w:hAnsi="Times New Roman" w:cs="Times New Roman"/>
          <w:sz w:val="24"/>
          <w:szCs w:val="24"/>
        </w:rPr>
        <w:t>developed</w:t>
      </w:r>
      <w:r w:rsidR="00084D72"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to </w:t>
      </w:r>
      <w:r w:rsidR="001D5F4F" w:rsidRPr="00F6175A">
        <w:rPr>
          <w:rFonts w:ascii="Times New Roman" w:hAnsi="Times New Roman" w:cs="Times New Roman"/>
          <w:sz w:val="24"/>
          <w:szCs w:val="24"/>
        </w:rPr>
        <w:t xml:space="preserve">other </w:t>
      </w:r>
      <w:r w:rsidRPr="00F6175A">
        <w:rPr>
          <w:rFonts w:ascii="Times New Roman" w:hAnsi="Times New Roman" w:cs="Times New Roman"/>
          <w:sz w:val="24"/>
          <w:szCs w:val="24"/>
        </w:rPr>
        <w:t>viable train commercial routes that are difficult or not cost-effective to electrify</w:t>
      </w:r>
      <w:r w:rsidR="001D5F4F" w:rsidRPr="00F6175A">
        <w:rPr>
          <w:rFonts w:ascii="Times New Roman" w:hAnsi="Times New Roman" w:cs="Times New Roman"/>
          <w:sz w:val="24"/>
          <w:szCs w:val="24"/>
        </w:rPr>
        <w:t xml:space="preserve">: </w:t>
      </w:r>
      <w:r w:rsidRPr="00F6175A">
        <w:rPr>
          <w:rFonts w:ascii="Times New Roman" w:hAnsi="Times New Roman" w:cs="Times New Roman"/>
          <w:sz w:val="24"/>
          <w:szCs w:val="24"/>
        </w:rPr>
        <w:t>about 4</w:t>
      </w:r>
      <w:r w:rsidR="0007098C" w:rsidRPr="00F6175A">
        <w:rPr>
          <w:rFonts w:ascii="Times New Roman" w:hAnsi="Times New Roman" w:cs="Times New Roman"/>
          <w:sz w:val="24"/>
          <w:szCs w:val="24"/>
        </w:rPr>
        <w:t>6</w:t>
      </w:r>
      <w:r w:rsidRPr="00F6175A">
        <w:rPr>
          <w:rFonts w:ascii="Times New Roman" w:hAnsi="Times New Roman" w:cs="Times New Roman"/>
          <w:sz w:val="24"/>
          <w:szCs w:val="24"/>
        </w:rPr>
        <w:t xml:space="preserve"> % of the mainline network is still being served by diesel technology today. Certain fuel</w:t>
      </w:r>
      <w:r w:rsidR="00597917" w:rsidRPr="00F6175A">
        <w:rPr>
          <w:rFonts w:ascii="Times New Roman" w:hAnsi="Times New Roman" w:cs="Times New Roman"/>
          <w:sz w:val="24"/>
          <w:szCs w:val="24"/>
        </w:rPr>
        <w:t>-</w:t>
      </w:r>
      <w:r w:rsidRPr="00F6175A">
        <w:rPr>
          <w:rFonts w:ascii="Times New Roman" w:hAnsi="Times New Roman" w:cs="Times New Roman"/>
          <w:sz w:val="24"/>
          <w:szCs w:val="24"/>
        </w:rPr>
        <w:t xml:space="preserve">cell hydrogen train applications (e.g. Multiple Units) can already be cost competitive with diesel today. </w:t>
      </w:r>
    </w:p>
    <w:p w:rsidR="002272AD" w:rsidRPr="00F6175A" w:rsidRDefault="002272AD" w:rsidP="002272AD">
      <w:pPr>
        <w:spacing w:after="0" w:line="240" w:lineRule="auto"/>
        <w:jc w:val="both"/>
        <w:rPr>
          <w:rFonts w:ascii="Times New Roman" w:hAnsi="Times New Roman" w:cs="Times New Roman"/>
          <w:sz w:val="24"/>
          <w:szCs w:val="24"/>
        </w:rPr>
      </w:pPr>
    </w:p>
    <w:p w:rsidR="002272AD" w:rsidRPr="00F6175A" w:rsidRDefault="002272AD" w:rsidP="002272AD">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For </w:t>
      </w:r>
      <w:r w:rsidRPr="00F6175A">
        <w:rPr>
          <w:rFonts w:ascii="Times New Roman" w:hAnsi="Times New Roman" w:cs="Times New Roman"/>
          <w:b/>
          <w:sz w:val="24"/>
          <w:szCs w:val="24"/>
        </w:rPr>
        <w:t>inland waterways and short-sea shipping</w:t>
      </w:r>
      <w:r w:rsidRPr="00F6175A">
        <w:rPr>
          <w:rFonts w:ascii="Times New Roman" w:hAnsi="Times New Roman" w:cs="Times New Roman"/>
          <w:sz w:val="24"/>
          <w:szCs w:val="24"/>
        </w:rPr>
        <w:t>, hydrogen can become an alternative low emission fuel</w:t>
      </w:r>
      <w:r w:rsidR="004D3AAD" w:rsidRPr="00F6175A">
        <w:rPr>
          <w:rFonts w:ascii="Times New Roman" w:hAnsi="Times New Roman" w:cs="Times New Roman"/>
          <w:sz w:val="24"/>
          <w:szCs w:val="24"/>
        </w:rPr>
        <w:t>, especially since the Green Deal emphasises that CO</w:t>
      </w:r>
      <w:r w:rsidR="004D3AAD" w:rsidRPr="00F6175A">
        <w:rPr>
          <w:rFonts w:ascii="Times New Roman" w:hAnsi="Times New Roman" w:cs="Times New Roman"/>
          <w:sz w:val="24"/>
          <w:szCs w:val="24"/>
          <w:vertAlign w:val="subscript"/>
        </w:rPr>
        <w:t>2</w:t>
      </w:r>
      <w:r w:rsidR="004D3AAD" w:rsidRPr="00F6175A">
        <w:rPr>
          <w:rFonts w:ascii="Times New Roman" w:hAnsi="Times New Roman" w:cs="Times New Roman"/>
          <w:sz w:val="24"/>
          <w:szCs w:val="24"/>
        </w:rPr>
        <w:t xml:space="preserve"> emission </w:t>
      </w:r>
      <w:r w:rsidR="001D5F4F" w:rsidRPr="00F6175A">
        <w:rPr>
          <w:rFonts w:ascii="Times New Roman" w:hAnsi="Times New Roman" w:cs="Times New Roman"/>
          <w:sz w:val="24"/>
          <w:szCs w:val="24"/>
        </w:rPr>
        <w:t xml:space="preserve">in the maritime sector </w:t>
      </w:r>
      <w:r w:rsidR="004D3AAD" w:rsidRPr="00F6175A">
        <w:rPr>
          <w:rFonts w:ascii="Times New Roman" w:hAnsi="Times New Roman" w:cs="Times New Roman"/>
          <w:sz w:val="24"/>
          <w:szCs w:val="24"/>
        </w:rPr>
        <w:t>must have a price</w:t>
      </w:r>
      <w:r w:rsidRPr="00F6175A">
        <w:rPr>
          <w:rFonts w:ascii="Times New Roman" w:hAnsi="Times New Roman" w:cs="Times New Roman"/>
          <w:sz w:val="24"/>
          <w:szCs w:val="24"/>
        </w:rPr>
        <w:t xml:space="preserve">. </w:t>
      </w:r>
      <w:r w:rsidR="00FD2EEC" w:rsidRPr="00F6175A">
        <w:rPr>
          <w:rFonts w:ascii="Times New Roman" w:hAnsi="Times New Roman" w:cs="Times New Roman"/>
          <w:sz w:val="24"/>
          <w:szCs w:val="24"/>
        </w:rPr>
        <w:t xml:space="preserve">Scaling up fuel cell power </w:t>
      </w:r>
      <w:r w:rsidR="001D5F4F" w:rsidRPr="00F6175A">
        <w:rPr>
          <w:rFonts w:ascii="Times New Roman" w:hAnsi="Times New Roman" w:cs="Times New Roman"/>
          <w:sz w:val="24"/>
          <w:szCs w:val="24"/>
        </w:rPr>
        <w:t>from one</w:t>
      </w:r>
      <w:r w:rsidR="001D5F4F" w:rsidRPr="00F6175A">
        <w:rPr>
          <w:rStyle w:val="FootnoteReference"/>
          <w:rFonts w:ascii="Times New Roman" w:hAnsi="Times New Roman" w:cs="Times New Roman"/>
          <w:sz w:val="24"/>
          <w:szCs w:val="24"/>
        </w:rPr>
        <w:footnoteReference w:id="43"/>
      </w:r>
      <w:r w:rsidR="001D5F4F" w:rsidRPr="00F6175A">
        <w:rPr>
          <w:rFonts w:ascii="Times New Roman" w:hAnsi="Times New Roman" w:cs="Times New Roman"/>
          <w:sz w:val="24"/>
          <w:szCs w:val="24"/>
        </w:rPr>
        <w:t xml:space="preserve"> </w:t>
      </w:r>
      <w:r w:rsidR="00FD2EEC" w:rsidRPr="00F6175A">
        <w:rPr>
          <w:rFonts w:ascii="Times New Roman" w:hAnsi="Times New Roman" w:cs="Times New Roman"/>
          <w:sz w:val="24"/>
          <w:szCs w:val="24"/>
        </w:rPr>
        <w:t xml:space="preserve">to multiple </w:t>
      </w:r>
      <w:r w:rsidR="001D6BC6">
        <w:rPr>
          <w:rFonts w:ascii="Times New Roman" w:hAnsi="Times New Roman" w:cs="Times New Roman"/>
          <w:sz w:val="24"/>
          <w:szCs w:val="24"/>
        </w:rPr>
        <w:t>megawatts</w:t>
      </w:r>
      <w:r w:rsidR="001D6BC6" w:rsidRPr="00F6175A">
        <w:rPr>
          <w:rFonts w:ascii="Times New Roman" w:hAnsi="Times New Roman" w:cs="Times New Roman"/>
          <w:sz w:val="24"/>
          <w:szCs w:val="24"/>
        </w:rPr>
        <w:t xml:space="preserve"> </w:t>
      </w:r>
      <w:r w:rsidR="00FD2EEC" w:rsidRPr="00F6175A">
        <w:rPr>
          <w:rFonts w:ascii="Times New Roman" w:hAnsi="Times New Roman" w:cs="Times New Roman"/>
          <w:sz w:val="24"/>
          <w:szCs w:val="24"/>
        </w:rPr>
        <w:t xml:space="preserve">and using renewable hydrogen for </w:t>
      </w:r>
      <w:r w:rsidRPr="00F6175A">
        <w:rPr>
          <w:rFonts w:ascii="Times New Roman" w:hAnsi="Times New Roman" w:cs="Times New Roman"/>
          <w:sz w:val="24"/>
          <w:szCs w:val="24"/>
        </w:rPr>
        <w:t xml:space="preserve">the production of </w:t>
      </w:r>
      <w:r w:rsidR="00B873D2">
        <w:rPr>
          <w:rFonts w:ascii="Times New Roman" w:hAnsi="Times New Roman" w:cs="Times New Roman"/>
          <w:sz w:val="24"/>
          <w:szCs w:val="24"/>
        </w:rPr>
        <w:t xml:space="preserve">synthetic </w:t>
      </w:r>
      <w:r w:rsidRPr="00F6175A">
        <w:rPr>
          <w:rFonts w:ascii="Times New Roman" w:hAnsi="Times New Roman" w:cs="Times New Roman"/>
          <w:sz w:val="24"/>
          <w:szCs w:val="24"/>
        </w:rPr>
        <w:t>fuels</w:t>
      </w:r>
      <w:r w:rsidR="00FD2EEC" w:rsidRPr="00F6175A">
        <w:rPr>
          <w:rFonts w:ascii="Times New Roman" w:hAnsi="Times New Roman" w:cs="Times New Roman"/>
          <w:sz w:val="24"/>
          <w:szCs w:val="24"/>
        </w:rPr>
        <w:t>, methanol</w:t>
      </w:r>
      <w:r w:rsidRPr="00F6175A">
        <w:rPr>
          <w:rFonts w:ascii="Times New Roman" w:hAnsi="Times New Roman" w:cs="Times New Roman"/>
          <w:sz w:val="24"/>
          <w:szCs w:val="24"/>
        </w:rPr>
        <w:t xml:space="preserve"> </w:t>
      </w:r>
      <w:r w:rsidR="0007098C" w:rsidRPr="00F6175A">
        <w:rPr>
          <w:rFonts w:ascii="Times New Roman" w:hAnsi="Times New Roman" w:cs="Times New Roman"/>
          <w:sz w:val="24"/>
          <w:szCs w:val="24"/>
        </w:rPr>
        <w:t xml:space="preserve">or ammonia - </w:t>
      </w:r>
      <w:r w:rsidRPr="00F6175A">
        <w:rPr>
          <w:rFonts w:ascii="Times New Roman" w:hAnsi="Times New Roman" w:cs="Times New Roman"/>
          <w:sz w:val="24"/>
          <w:szCs w:val="24"/>
        </w:rPr>
        <w:t>with higher energy density</w:t>
      </w:r>
      <w:r w:rsidR="00FD2EEC" w:rsidRPr="00F6175A">
        <w:rPr>
          <w:rFonts w:ascii="Times New Roman" w:hAnsi="Times New Roman" w:cs="Times New Roman"/>
          <w:sz w:val="24"/>
          <w:szCs w:val="24"/>
        </w:rPr>
        <w:t xml:space="preserve"> – </w:t>
      </w:r>
      <w:r w:rsidRPr="00F6175A">
        <w:rPr>
          <w:rFonts w:ascii="Times New Roman" w:hAnsi="Times New Roman" w:cs="Times New Roman"/>
          <w:sz w:val="24"/>
          <w:szCs w:val="24"/>
        </w:rPr>
        <w:t>are required for longer-distance and deep-sea shipping.</w:t>
      </w:r>
    </w:p>
    <w:p w:rsidR="002272AD" w:rsidRPr="00F6175A" w:rsidRDefault="002272AD" w:rsidP="002272AD">
      <w:pPr>
        <w:spacing w:after="0" w:line="240" w:lineRule="auto"/>
        <w:jc w:val="both"/>
        <w:rPr>
          <w:rFonts w:ascii="Times New Roman" w:hAnsi="Times New Roman" w:cs="Times New Roman"/>
          <w:sz w:val="24"/>
          <w:szCs w:val="24"/>
        </w:rPr>
      </w:pPr>
    </w:p>
    <w:p w:rsidR="001357F4" w:rsidRPr="00F6175A" w:rsidRDefault="002272AD" w:rsidP="001357F4">
      <w:pPr>
        <w:spacing w:after="0" w:line="240" w:lineRule="auto"/>
        <w:jc w:val="both"/>
        <w:rPr>
          <w:rFonts w:ascii="Times New Roman" w:eastAsia="Times New Roman" w:hAnsi="Times New Roman" w:cs="Times New Roman"/>
          <w:sz w:val="24"/>
          <w:szCs w:val="24"/>
        </w:rPr>
      </w:pPr>
      <w:r w:rsidRPr="00F6175A">
        <w:rPr>
          <w:rFonts w:ascii="Times New Roman" w:hAnsi="Times New Roman" w:cs="Times New Roman"/>
          <w:sz w:val="24"/>
          <w:szCs w:val="24"/>
        </w:rPr>
        <w:t xml:space="preserve">Hydrogen </w:t>
      </w:r>
      <w:r w:rsidR="0007098C" w:rsidRPr="00F6175A">
        <w:rPr>
          <w:rFonts w:ascii="Times New Roman" w:hAnsi="Times New Roman" w:cs="Times New Roman"/>
          <w:sz w:val="24"/>
          <w:szCs w:val="24"/>
        </w:rPr>
        <w:t>can become in the longer-term an option</w:t>
      </w:r>
      <w:r w:rsidRPr="00F6175A">
        <w:rPr>
          <w:rFonts w:ascii="Times New Roman" w:hAnsi="Times New Roman" w:cs="Times New Roman"/>
          <w:sz w:val="24"/>
          <w:szCs w:val="24"/>
        </w:rPr>
        <w:t xml:space="preserve"> to decarbonise the </w:t>
      </w:r>
      <w:r w:rsidRPr="00F6175A">
        <w:rPr>
          <w:rFonts w:ascii="Times New Roman" w:hAnsi="Times New Roman" w:cs="Times New Roman"/>
          <w:b/>
          <w:sz w:val="24"/>
          <w:szCs w:val="24"/>
        </w:rPr>
        <w:t xml:space="preserve">aviation </w:t>
      </w:r>
      <w:r w:rsidR="0007098C" w:rsidRPr="00F6175A">
        <w:rPr>
          <w:rFonts w:ascii="Times New Roman" w:hAnsi="Times New Roman" w:cs="Times New Roman"/>
          <w:b/>
          <w:sz w:val="24"/>
          <w:szCs w:val="24"/>
        </w:rPr>
        <w:t xml:space="preserve">and maritime </w:t>
      </w:r>
      <w:r w:rsidRPr="00F6175A">
        <w:rPr>
          <w:rFonts w:ascii="Times New Roman" w:hAnsi="Times New Roman" w:cs="Times New Roman"/>
          <w:b/>
          <w:sz w:val="24"/>
          <w:szCs w:val="24"/>
        </w:rPr>
        <w:t>sector</w:t>
      </w:r>
      <w:r w:rsidRPr="00F6175A">
        <w:rPr>
          <w:rFonts w:ascii="Times New Roman" w:hAnsi="Times New Roman" w:cs="Times New Roman"/>
          <w:sz w:val="24"/>
          <w:szCs w:val="24"/>
        </w:rPr>
        <w:t>, through the production of liquid synthetic kerosene</w:t>
      </w:r>
      <w:r w:rsidR="0007098C" w:rsidRPr="00F6175A">
        <w:rPr>
          <w:rFonts w:ascii="Times New Roman" w:hAnsi="Times New Roman" w:cs="Times New Roman"/>
          <w:sz w:val="24"/>
          <w:szCs w:val="24"/>
        </w:rPr>
        <w:t xml:space="preserve"> or other synthetic fuels</w:t>
      </w:r>
      <w:r w:rsidRPr="00F6175A">
        <w:rPr>
          <w:rFonts w:ascii="Times New Roman" w:hAnsi="Times New Roman" w:cs="Times New Roman"/>
          <w:sz w:val="24"/>
          <w:szCs w:val="24"/>
        </w:rPr>
        <w:t>. These are “drop-in” fuels that can be used with existing aircraft technology</w:t>
      </w:r>
      <w:r w:rsidR="0007098C" w:rsidRPr="00F6175A">
        <w:rPr>
          <w:rFonts w:ascii="Times New Roman" w:hAnsi="Times New Roman" w:cs="Times New Roman"/>
          <w:sz w:val="24"/>
          <w:szCs w:val="24"/>
        </w:rPr>
        <w:t>, but implications in terms of energy efficiency have to be taken into account</w:t>
      </w:r>
      <w:r w:rsidRPr="00F6175A">
        <w:rPr>
          <w:rFonts w:ascii="Times New Roman" w:hAnsi="Times New Roman" w:cs="Times New Roman"/>
          <w:sz w:val="24"/>
          <w:szCs w:val="24"/>
        </w:rPr>
        <w:t xml:space="preserve">. </w:t>
      </w:r>
      <w:r w:rsidR="001D5F4F" w:rsidRPr="00F6175A">
        <w:rPr>
          <w:rFonts w:ascii="Times New Roman" w:hAnsi="Times New Roman" w:cs="Times New Roman"/>
          <w:sz w:val="24"/>
          <w:szCs w:val="24"/>
        </w:rPr>
        <w:t>In the longer-term, h</w:t>
      </w:r>
      <w:r w:rsidRPr="00F6175A">
        <w:rPr>
          <w:rFonts w:ascii="Times New Roman" w:hAnsi="Times New Roman" w:cs="Times New Roman"/>
          <w:sz w:val="24"/>
          <w:szCs w:val="24"/>
        </w:rPr>
        <w:t>ydrogen-powered fuel cells, requiring adapted aircraft design, or hydrogen-based jet engines may also constitute an option for aviation</w:t>
      </w:r>
      <w:r w:rsidR="001A610C">
        <w:rPr>
          <w:rFonts w:ascii="Times New Roman" w:hAnsi="Times New Roman" w:cs="Times New Roman"/>
          <w:sz w:val="24"/>
          <w:szCs w:val="24"/>
        </w:rPr>
        <w:t>. To realise these ambitions</w:t>
      </w:r>
      <w:r w:rsidRPr="00F6175A">
        <w:rPr>
          <w:rFonts w:ascii="Times New Roman" w:hAnsi="Times New Roman" w:cs="Times New Roman"/>
          <w:sz w:val="24"/>
          <w:szCs w:val="24"/>
        </w:rPr>
        <w:t xml:space="preserve"> will require </w:t>
      </w:r>
      <w:r w:rsidR="001A610C">
        <w:rPr>
          <w:rFonts w:ascii="Times New Roman" w:hAnsi="Times New Roman" w:cs="Times New Roman"/>
          <w:sz w:val="24"/>
          <w:szCs w:val="24"/>
        </w:rPr>
        <w:t xml:space="preserve">a roadmap for the </w:t>
      </w:r>
      <w:r w:rsidRPr="00F6175A">
        <w:rPr>
          <w:rFonts w:ascii="Times New Roman" w:hAnsi="Times New Roman" w:cs="Times New Roman"/>
          <w:sz w:val="24"/>
          <w:szCs w:val="24"/>
        </w:rPr>
        <w:t>considerable long-term research and innovation efforts</w:t>
      </w:r>
      <w:r w:rsidR="00104F84" w:rsidRPr="00F6175A">
        <w:rPr>
          <w:rStyle w:val="FootnoteReference"/>
          <w:rFonts w:ascii="Times New Roman" w:hAnsi="Times New Roman" w:cs="Times New Roman"/>
          <w:sz w:val="24"/>
          <w:szCs w:val="24"/>
        </w:rPr>
        <w:footnoteReference w:id="44"/>
      </w:r>
      <w:r w:rsidR="001A610C">
        <w:rPr>
          <w:rFonts w:ascii="Times New Roman" w:hAnsi="Times New Roman" w:cs="Times New Roman"/>
          <w:sz w:val="24"/>
          <w:szCs w:val="24"/>
        </w:rPr>
        <w:t>, including under Horizon Europe, the Fuel Cell and Hydrogen Joint Undertaking and possible initiatives as part of the Hydrogen Alliance</w:t>
      </w:r>
      <w:r w:rsidRPr="00F6175A">
        <w:rPr>
          <w:rFonts w:ascii="Times New Roman" w:hAnsi="Times New Roman" w:cs="Times New Roman"/>
          <w:sz w:val="24"/>
          <w:szCs w:val="24"/>
        </w:rPr>
        <w:t xml:space="preserve">. </w:t>
      </w:r>
      <w:r w:rsidR="001357F4" w:rsidRPr="00F6175A">
        <w:rPr>
          <w:rFonts w:ascii="Times New Roman" w:eastAsia="Times New Roman" w:hAnsi="Times New Roman" w:cs="Times New Roman"/>
          <w:sz w:val="24"/>
          <w:szCs w:val="24"/>
        </w:rPr>
        <w:t xml:space="preserve"> </w:t>
      </w:r>
    </w:p>
    <w:p w:rsidR="001357F4" w:rsidRPr="00F6175A" w:rsidRDefault="001357F4" w:rsidP="001357F4">
      <w:pPr>
        <w:spacing w:after="0" w:line="240" w:lineRule="auto"/>
        <w:jc w:val="both"/>
        <w:rPr>
          <w:rFonts w:ascii="Times New Roman" w:eastAsia="Times New Roman" w:hAnsi="Times New Roman" w:cs="Times New Roman"/>
          <w:sz w:val="24"/>
          <w:szCs w:val="24"/>
        </w:rPr>
      </w:pPr>
    </w:p>
    <w:p w:rsidR="001357F4" w:rsidRPr="00F6175A" w:rsidRDefault="001357F4" w:rsidP="001357F4">
      <w:pPr>
        <w:spacing w:after="0" w:line="240" w:lineRule="auto"/>
        <w:jc w:val="both"/>
        <w:rPr>
          <w:rFonts w:ascii="Times New Roman" w:hAnsi="Times New Roman" w:cs="Times New Roman"/>
          <w:sz w:val="24"/>
          <w:szCs w:val="24"/>
        </w:rPr>
      </w:pPr>
      <w:r w:rsidRPr="00F6175A">
        <w:rPr>
          <w:rFonts w:ascii="Times New Roman" w:eastAsia="Times New Roman" w:hAnsi="Times New Roman" w:cs="Times New Roman"/>
          <w:sz w:val="24"/>
          <w:szCs w:val="24"/>
        </w:rPr>
        <w:t xml:space="preserve">The Commission will </w:t>
      </w:r>
      <w:r w:rsidR="001D5F4F" w:rsidRPr="00F6175A">
        <w:rPr>
          <w:rFonts w:ascii="Times New Roman" w:eastAsia="Times New Roman" w:hAnsi="Times New Roman" w:cs="Times New Roman"/>
          <w:sz w:val="24"/>
          <w:szCs w:val="24"/>
        </w:rPr>
        <w:t>address</w:t>
      </w:r>
      <w:r w:rsidRPr="00F6175A">
        <w:rPr>
          <w:rFonts w:ascii="Times New Roman" w:eastAsia="Times New Roman" w:hAnsi="Times New Roman" w:cs="Times New Roman"/>
          <w:sz w:val="24"/>
          <w:szCs w:val="24"/>
        </w:rPr>
        <w:t xml:space="preserve"> the use of hydrogen in the transport sector in the upcoming </w:t>
      </w:r>
      <w:r w:rsidRPr="00F6175A">
        <w:rPr>
          <w:rFonts w:ascii="Times New Roman" w:eastAsia="Times New Roman" w:hAnsi="Times New Roman" w:cs="Times New Roman"/>
          <w:b/>
          <w:sz w:val="24"/>
          <w:szCs w:val="24"/>
        </w:rPr>
        <w:t>Sustainable and Smart Mobility Strategy</w:t>
      </w:r>
      <w:r w:rsidRPr="00F6175A">
        <w:rPr>
          <w:rFonts w:ascii="Times New Roman" w:eastAsia="Times New Roman" w:hAnsi="Times New Roman" w:cs="Times New Roman"/>
          <w:sz w:val="24"/>
          <w:szCs w:val="24"/>
        </w:rPr>
        <w:t xml:space="preserve">, </w:t>
      </w:r>
      <w:r w:rsidR="001D5F4F" w:rsidRPr="00F6175A">
        <w:rPr>
          <w:rFonts w:ascii="Times New Roman" w:eastAsia="Times New Roman" w:hAnsi="Times New Roman" w:cs="Times New Roman"/>
          <w:sz w:val="24"/>
          <w:szCs w:val="24"/>
        </w:rPr>
        <w:t>announced in the European Green Deal and due to be presented before the end of 2020.</w:t>
      </w:r>
    </w:p>
    <w:p w:rsidR="00BF7378" w:rsidRPr="00F6175A" w:rsidRDefault="00BF7378" w:rsidP="004D07FC">
      <w:pPr>
        <w:keepNext/>
        <w:spacing w:after="0" w:line="240" w:lineRule="auto"/>
        <w:jc w:val="both"/>
        <w:rPr>
          <w:rFonts w:ascii="Times New Roman" w:hAnsi="Times New Roman" w:cs="Times New Roman"/>
          <w:i/>
          <w:sz w:val="24"/>
          <w:szCs w:val="24"/>
        </w:rPr>
      </w:pPr>
    </w:p>
    <w:p w:rsidR="003E5841" w:rsidRPr="00F2592A" w:rsidRDefault="003E5841" w:rsidP="00553159">
      <w:pPr>
        <w:spacing w:after="0" w:line="240" w:lineRule="auto"/>
        <w:jc w:val="both"/>
        <w:rPr>
          <w:rFonts w:ascii="Times New Roman" w:hAnsi="Times New Roman" w:cs="Times New Roman"/>
          <w:sz w:val="24"/>
        </w:rPr>
      </w:pPr>
      <w:r w:rsidRPr="00F6175A">
        <w:rPr>
          <w:rFonts w:ascii="Times New Roman" w:hAnsi="Times New Roman" w:cs="Times New Roman"/>
          <w:sz w:val="24"/>
          <w:szCs w:val="24"/>
        </w:rPr>
        <w:t xml:space="preserve">The key limiting factor for the use of hydrogen in industrial applications and transport is </w:t>
      </w:r>
      <w:r w:rsidR="00773969" w:rsidRPr="00F6175A">
        <w:rPr>
          <w:rFonts w:ascii="Times New Roman" w:hAnsi="Times New Roman" w:cs="Times New Roman"/>
          <w:sz w:val="24"/>
          <w:szCs w:val="24"/>
        </w:rPr>
        <w:t xml:space="preserve">often </w:t>
      </w:r>
      <w:r w:rsidRPr="00F6175A">
        <w:rPr>
          <w:rFonts w:ascii="Times New Roman" w:hAnsi="Times New Roman" w:cs="Times New Roman"/>
          <w:sz w:val="24"/>
          <w:szCs w:val="24"/>
        </w:rPr>
        <w:t>the higher costs, including additional investments into hydrogen-based equipment</w:t>
      </w:r>
      <w:r w:rsidR="00104F84" w:rsidRPr="00F6175A">
        <w:rPr>
          <w:rFonts w:ascii="Times New Roman" w:hAnsi="Times New Roman" w:cs="Times New Roman"/>
          <w:sz w:val="24"/>
          <w:szCs w:val="24"/>
        </w:rPr>
        <w:t>, storage and bunkering facilities</w:t>
      </w:r>
      <w:r w:rsidRPr="00F6175A">
        <w:rPr>
          <w:rFonts w:ascii="Times New Roman" w:hAnsi="Times New Roman" w:cs="Times New Roman"/>
          <w:sz w:val="24"/>
          <w:szCs w:val="24"/>
        </w:rPr>
        <w:t>. Furthermore, the potential impact of supply chain risks and market uncertainty are amplified by the tight margins for final industrial products due to international competition.</w:t>
      </w:r>
      <w:r w:rsidRPr="00F6175A" w:rsidDel="00B67A5B">
        <w:rPr>
          <w:rFonts w:ascii="Times New Roman" w:hAnsi="Times New Roman" w:cs="Times New Roman"/>
          <w:sz w:val="24"/>
          <w:szCs w:val="24"/>
        </w:rPr>
        <w:t xml:space="preserve"> </w:t>
      </w:r>
    </w:p>
    <w:p w:rsidR="00173722" w:rsidRPr="00F6175A" w:rsidRDefault="00173722" w:rsidP="00553159">
      <w:pPr>
        <w:spacing w:after="0" w:line="240" w:lineRule="auto"/>
        <w:jc w:val="both"/>
        <w:rPr>
          <w:rFonts w:ascii="Times New Roman" w:hAnsi="Times New Roman" w:cs="Times New Roman"/>
          <w:i/>
          <w:sz w:val="24"/>
          <w:szCs w:val="24"/>
        </w:rPr>
      </w:pPr>
    </w:p>
    <w:p w:rsidR="003E5841" w:rsidRPr="00F6175A" w:rsidRDefault="00632DC3" w:rsidP="00141FC4">
      <w:pPr>
        <w:spacing w:after="0" w:line="240" w:lineRule="auto"/>
        <w:jc w:val="both"/>
        <w:rPr>
          <w:rFonts w:ascii="Times New Roman" w:hAnsi="Times New Roman" w:cs="Times New Roman"/>
          <w:i/>
          <w:sz w:val="24"/>
          <w:szCs w:val="24"/>
        </w:rPr>
      </w:pPr>
      <w:r w:rsidRPr="00F6175A">
        <w:rPr>
          <w:rFonts w:ascii="Times New Roman" w:eastAsia="Calibri" w:hAnsi="Times New Roman" w:cs="Times New Roman"/>
          <w:b/>
          <w:sz w:val="24"/>
          <w:szCs w:val="24"/>
        </w:rPr>
        <w:t>D</w:t>
      </w:r>
      <w:r w:rsidRPr="00F6175A">
        <w:rPr>
          <w:rFonts w:ascii="Times New Roman" w:hAnsi="Times New Roman" w:cs="Times New Roman"/>
          <w:b/>
          <w:sz w:val="24"/>
          <w:szCs w:val="24"/>
        </w:rPr>
        <w:t>emand side</w:t>
      </w:r>
      <w:r w:rsidRPr="00F6175A">
        <w:rPr>
          <w:rFonts w:ascii="Times New Roman" w:hAnsi="Times New Roman" w:cs="Times New Roman"/>
          <w:sz w:val="24"/>
          <w:szCs w:val="24"/>
        </w:rPr>
        <w:t xml:space="preserve"> support policies </w:t>
      </w:r>
      <w:r w:rsidR="001D5F4F" w:rsidRPr="00F6175A">
        <w:rPr>
          <w:rFonts w:ascii="Times New Roman" w:hAnsi="Times New Roman" w:cs="Times New Roman"/>
          <w:sz w:val="24"/>
          <w:szCs w:val="24"/>
        </w:rPr>
        <w:t xml:space="preserve">will </w:t>
      </w:r>
      <w:r w:rsidRPr="00F6175A">
        <w:rPr>
          <w:rFonts w:ascii="Times New Roman" w:hAnsi="Times New Roman" w:cs="Times New Roman"/>
          <w:sz w:val="24"/>
          <w:szCs w:val="24"/>
        </w:rPr>
        <w:t xml:space="preserve">therefore </w:t>
      </w:r>
      <w:r w:rsidR="001D5F4F" w:rsidRPr="00F6175A">
        <w:rPr>
          <w:rFonts w:ascii="Times New Roman" w:hAnsi="Times New Roman" w:cs="Times New Roman"/>
          <w:sz w:val="24"/>
          <w:szCs w:val="24"/>
        </w:rPr>
        <w:t xml:space="preserve">be </w:t>
      </w:r>
      <w:r w:rsidRPr="00F6175A">
        <w:rPr>
          <w:rFonts w:ascii="Times New Roman" w:hAnsi="Times New Roman" w:cs="Times New Roman"/>
          <w:sz w:val="24"/>
          <w:szCs w:val="24"/>
        </w:rPr>
        <w:t>needed</w:t>
      </w:r>
      <w:r w:rsidR="001D5F4F" w:rsidRPr="00F6175A">
        <w:rPr>
          <w:rFonts w:ascii="Times New Roman" w:hAnsi="Times New Roman" w:cs="Times New Roman"/>
          <w:sz w:val="24"/>
          <w:szCs w:val="24"/>
        </w:rPr>
        <w:t xml:space="preserve">. The Commission will consider various options for incentives at EU level, including the possibility </w:t>
      </w:r>
      <w:r w:rsidR="001D5F4F" w:rsidRPr="00511E6F">
        <w:rPr>
          <w:rFonts w:ascii="Times New Roman" w:hAnsi="Times New Roman" w:cs="Times New Roman"/>
          <w:sz w:val="24"/>
        </w:rPr>
        <w:t xml:space="preserve">of </w:t>
      </w:r>
      <w:r w:rsidR="001D5F4F" w:rsidRPr="00F6175A">
        <w:rPr>
          <w:rFonts w:ascii="Times New Roman" w:hAnsi="Times New Roman" w:cs="Times New Roman"/>
          <w:sz w:val="24"/>
          <w:szCs w:val="24"/>
        </w:rPr>
        <w:t>minimum shares or</w:t>
      </w:r>
      <w:r w:rsidR="00D669EA" w:rsidRPr="00F6175A">
        <w:rPr>
          <w:rFonts w:ascii="Times New Roman" w:hAnsi="Times New Roman" w:cs="Times New Roman"/>
          <w:sz w:val="24"/>
          <w:szCs w:val="24"/>
        </w:rPr>
        <w:t xml:space="preserve"> </w:t>
      </w:r>
      <w:r w:rsidRPr="00F6175A">
        <w:rPr>
          <w:rFonts w:ascii="Times New Roman" w:hAnsi="Times New Roman" w:cs="Times New Roman"/>
          <w:b/>
          <w:sz w:val="24"/>
          <w:szCs w:val="24"/>
        </w:rPr>
        <w:t xml:space="preserve">quotas of renewable hydrogen </w:t>
      </w:r>
      <w:r w:rsidR="00104F84" w:rsidRPr="00F6175A">
        <w:rPr>
          <w:rFonts w:ascii="Times New Roman" w:hAnsi="Times New Roman" w:cs="Times New Roman"/>
          <w:b/>
          <w:sz w:val="24"/>
          <w:szCs w:val="24"/>
        </w:rPr>
        <w:t xml:space="preserve">or </w:t>
      </w:r>
      <w:r w:rsidR="00FD2EEC" w:rsidRPr="00F6175A">
        <w:rPr>
          <w:rFonts w:ascii="Times New Roman" w:hAnsi="Times New Roman" w:cs="Times New Roman"/>
          <w:b/>
          <w:sz w:val="24"/>
          <w:szCs w:val="24"/>
        </w:rPr>
        <w:t>its derivatives</w:t>
      </w:r>
      <w:r w:rsidR="00104F84" w:rsidRPr="00F6175A">
        <w:rPr>
          <w:rFonts w:ascii="Times New Roman" w:hAnsi="Times New Roman" w:cs="Times New Roman"/>
          <w:b/>
          <w:sz w:val="24"/>
          <w:szCs w:val="24"/>
        </w:rPr>
        <w:t xml:space="preserve"> </w:t>
      </w:r>
      <w:r w:rsidRPr="00F6175A">
        <w:rPr>
          <w:rFonts w:ascii="Times New Roman" w:hAnsi="Times New Roman" w:cs="Times New Roman"/>
          <w:b/>
          <w:sz w:val="24"/>
          <w:szCs w:val="24"/>
        </w:rPr>
        <w:t>in specific end-use sectors</w:t>
      </w:r>
      <w:r w:rsidRPr="00F6175A">
        <w:rPr>
          <w:rStyle w:val="FootnoteReference"/>
          <w:rFonts w:ascii="Times New Roman" w:hAnsi="Times New Roman" w:cs="Times New Roman"/>
          <w:sz w:val="24"/>
          <w:szCs w:val="24"/>
        </w:rPr>
        <w:footnoteReference w:id="45"/>
      </w:r>
      <w:r w:rsidRPr="00F6175A">
        <w:rPr>
          <w:rFonts w:ascii="Times New Roman" w:hAnsi="Times New Roman" w:cs="Times New Roman"/>
          <w:sz w:val="24"/>
          <w:szCs w:val="24"/>
        </w:rPr>
        <w:t xml:space="preserve"> (</w:t>
      </w:r>
      <w:r w:rsidRPr="00F2592A">
        <w:rPr>
          <w:rFonts w:ascii="Times New Roman" w:hAnsi="Times New Roman" w:cs="Times New Roman"/>
          <w:sz w:val="24"/>
        </w:rPr>
        <w:t xml:space="preserve">for </w:t>
      </w:r>
      <w:r w:rsidRPr="00F6175A">
        <w:rPr>
          <w:rFonts w:ascii="Times New Roman" w:hAnsi="Times New Roman" w:cs="Times New Roman"/>
          <w:sz w:val="24"/>
          <w:szCs w:val="24"/>
        </w:rPr>
        <w:t xml:space="preserve">instance certain industries as </w:t>
      </w:r>
      <w:r w:rsidRPr="00F2592A">
        <w:rPr>
          <w:rFonts w:ascii="Times New Roman" w:hAnsi="Times New Roman" w:cs="Times New Roman"/>
          <w:sz w:val="24"/>
        </w:rPr>
        <w:t>the chemical sector</w:t>
      </w:r>
      <w:r w:rsidRPr="00F6175A">
        <w:rPr>
          <w:rFonts w:ascii="Times New Roman" w:hAnsi="Times New Roman" w:cs="Times New Roman"/>
          <w:sz w:val="24"/>
          <w:szCs w:val="24"/>
        </w:rPr>
        <w:t>, or transport applications), allowing demand to be driven in a targeted way</w:t>
      </w:r>
      <w:r w:rsidR="001D5F4F" w:rsidRPr="00F6175A">
        <w:rPr>
          <w:rFonts w:ascii="Times New Roman" w:hAnsi="Times New Roman" w:cs="Times New Roman"/>
          <w:sz w:val="24"/>
          <w:szCs w:val="24"/>
        </w:rPr>
        <w:t xml:space="preserve">. </w:t>
      </w:r>
      <w:r w:rsidR="009C6383" w:rsidRPr="00F6175A">
        <w:rPr>
          <w:rFonts w:ascii="Times New Roman" w:hAnsi="Times New Roman" w:cs="Times New Roman"/>
          <w:sz w:val="24"/>
          <w:szCs w:val="24"/>
        </w:rPr>
        <w:t>In this context, the concept of virtual blending</w:t>
      </w:r>
      <w:r w:rsidR="00F84D16" w:rsidRPr="00F6175A">
        <w:rPr>
          <w:rStyle w:val="FootnoteReference"/>
          <w:rFonts w:ascii="Times New Roman" w:hAnsi="Times New Roman" w:cs="Times New Roman"/>
          <w:sz w:val="24"/>
          <w:szCs w:val="24"/>
        </w:rPr>
        <w:footnoteReference w:id="46"/>
      </w:r>
      <w:r w:rsidR="009C6383" w:rsidRPr="00F6175A">
        <w:rPr>
          <w:rFonts w:ascii="Times New Roman" w:hAnsi="Times New Roman" w:cs="Times New Roman"/>
          <w:sz w:val="24"/>
          <w:szCs w:val="24"/>
        </w:rPr>
        <w:t xml:space="preserve"> could be explored. </w:t>
      </w:r>
    </w:p>
    <w:p w:rsidR="004D07FC" w:rsidRDefault="009D7B9D">
      <w:pPr>
        <w:keepNext/>
        <w:spacing w:after="0" w:line="240" w:lineRule="auto"/>
        <w:jc w:val="both"/>
        <w:rPr>
          <w:rFonts w:ascii="Times New Roman" w:hAnsi="Times New Roman" w:cs="Times New Roman"/>
          <w:i/>
          <w:sz w:val="24"/>
          <w:szCs w:val="24"/>
        </w:rPr>
      </w:pPr>
      <w:r w:rsidRPr="00F6175A">
        <w:rPr>
          <w:rFonts w:ascii="Times New Roman" w:hAnsi="Times New Roman" w:cs="Times New Roman"/>
          <w:i/>
          <w:sz w:val="24"/>
          <w:szCs w:val="24"/>
        </w:rPr>
        <w:t xml:space="preserve">Scaling up production </w:t>
      </w:r>
    </w:p>
    <w:p w:rsidR="002D0FE5" w:rsidRPr="00F6175A" w:rsidRDefault="002D0FE5">
      <w:pPr>
        <w:keepNext/>
        <w:spacing w:after="0" w:line="240" w:lineRule="auto"/>
        <w:jc w:val="both"/>
        <w:rPr>
          <w:rFonts w:ascii="Times New Roman" w:hAnsi="Times New Roman" w:cs="Times New Roman"/>
          <w:i/>
          <w:sz w:val="24"/>
          <w:szCs w:val="24"/>
        </w:rPr>
      </w:pPr>
    </w:p>
    <w:p w:rsidR="004F6B42" w:rsidRPr="00C758D8" w:rsidRDefault="004D07FC" w:rsidP="00141FC4">
      <w:pPr>
        <w:keepNext/>
        <w:spacing w:after="0" w:line="240" w:lineRule="auto"/>
        <w:jc w:val="both"/>
        <w:rPr>
          <w:rFonts w:ascii="Times New Roman" w:hAnsi="Times New Roman" w:cs="Times New Roman"/>
          <w:color w:val="000000" w:themeColor="text1"/>
          <w:sz w:val="24"/>
        </w:rPr>
      </w:pPr>
      <w:r w:rsidRPr="00F6175A">
        <w:rPr>
          <w:rFonts w:ascii="Times New Roman" w:hAnsi="Times New Roman" w:cs="Times New Roman"/>
          <w:sz w:val="24"/>
          <w:szCs w:val="24"/>
        </w:rPr>
        <w:t>Whilst around 280 companies</w:t>
      </w:r>
      <w:r w:rsidRPr="00F6175A">
        <w:rPr>
          <w:rFonts w:ascii="Times New Roman" w:hAnsi="Times New Roman" w:cs="Times New Roman"/>
          <w:sz w:val="24"/>
          <w:szCs w:val="24"/>
          <w:vertAlign w:val="superscript"/>
        </w:rPr>
        <w:footnoteReference w:id="47"/>
      </w:r>
      <w:r w:rsidRPr="00F6175A">
        <w:rPr>
          <w:rFonts w:ascii="Times New Roman" w:hAnsi="Times New Roman" w:cs="Times New Roman"/>
          <w:sz w:val="24"/>
          <w:szCs w:val="24"/>
        </w:rPr>
        <w:t xml:space="preserve"> are active in the production and supply chain of electrolysers and more than 1 GW of electrolyser projects are in the pipeline, </w:t>
      </w:r>
      <w:r w:rsidR="00BC117B" w:rsidRPr="00F6175A">
        <w:rPr>
          <w:rFonts w:ascii="Times New Roman" w:hAnsi="Times New Roman" w:cs="Times New Roman"/>
          <w:sz w:val="24"/>
          <w:szCs w:val="24"/>
        </w:rPr>
        <w:t xml:space="preserve">the </w:t>
      </w:r>
      <w:r w:rsidRPr="00F6175A">
        <w:rPr>
          <w:rFonts w:ascii="Times New Roman" w:hAnsi="Times New Roman" w:cs="Times New Roman"/>
          <w:sz w:val="24"/>
          <w:szCs w:val="24"/>
        </w:rPr>
        <w:t xml:space="preserve">total European production capacity for electrolysers is currently below 1 GW per year. </w:t>
      </w:r>
      <w:r w:rsidR="004F6B42" w:rsidRPr="00F6175A">
        <w:rPr>
          <w:rFonts w:ascii="Times New Roman" w:hAnsi="Times New Roman" w:cs="Times New Roman"/>
          <w:sz w:val="24"/>
          <w:szCs w:val="24"/>
        </w:rPr>
        <w:t>To reach the strategic objective of 40 GW electrolyser capacity by 2030, a coordinated effort with the</w:t>
      </w:r>
      <w:r w:rsidR="004F6B42" w:rsidRPr="00F2592A">
        <w:rPr>
          <w:rFonts w:ascii="Times New Roman" w:hAnsi="Times New Roman" w:cs="Times New Roman"/>
          <w:color w:val="000000" w:themeColor="text1"/>
          <w:sz w:val="24"/>
        </w:rPr>
        <w:t xml:space="preserve"> </w:t>
      </w:r>
      <w:r w:rsidR="002D2A3F">
        <w:rPr>
          <w:rFonts w:ascii="Times New Roman" w:hAnsi="Times New Roman" w:cs="Times New Roman"/>
          <w:color w:val="000000" w:themeColor="text1"/>
          <w:sz w:val="24"/>
        </w:rPr>
        <w:t xml:space="preserve">European </w:t>
      </w:r>
      <w:r w:rsidR="00AA3D2A" w:rsidRPr="00F2592A">
        <w:rPr>
          <w:rFonts w:ascii="Times New Roman" w:hAnsi="Times New Roman" w:cs="Times New Roman"/>
          <w:color w:val="000000" w:themeColor="text1"/>
          <w:sz w:val="24"/>
        </w:rPr>
        <w:t xml:space="preserve">Clean </w:t>
      </w:r>
      <w:r w:rsidR="004F6B42" w:rsidRPr="00812829">
        <w:rPr>
          <w:rFonts w:ascii="Times New Roman" w:hAnsi="Times New Roman" w:cs="Times New Roman"/>
          <w:color w:val="000000" w:themeColor="text1"/>
          <w:sz w:val="24"/>
        </w:rPr>
        <w:t xml:space="preserve">Hydrogen Alliance, Member States and front-runner regions is needed as well as support schemes before hydrogen becomes cost-competitive. The technologies for scaling up </w:t>
      </w:r>
      <w:r w:rsidR="004F6B42" w:rsidRPr="00E656B0">
        <w:rPr>
          <w:rFonts w:ascii="Times New Roman" w:hAnsi="Times New Roman" w:cs="Times New Roman"/>
          <w:color w:val="000000" w:themeColor="text1"/>
          <w:sz w:val="24"/>
        </w:rPr>
        <w:t>hydrogen production such as solar and wind</w:t>
      </w:r>
      <w:r w:rsidR="003538C2" w:rsidRPr="00E656B0">
        <w:rPr>
          <w:rFonts w:ascii="Times New Roman" w:hAnsi="Times New Roman" w:cs="Times New Roman"/>
          <w:color w:val="000000" w:themeColor="text1"/>
          <w:sz w:val="24"/>
        </w:rPr>
        <w:t>-</w:t>
      </w:r>
      <w:r w:rsidR="001D5F4F" w:rsidRPr="00E656B0">
        <w:rPr>
          <w:rFonts w:ascii="Times New Roman" w:hAnsi="Times New Roman" w:cs="Times New Roman"/>
          <w:color w:val="000000" w:themeColor="text1"/>
          <w:sz w:val="24"/>
        </w:rPr>
        <w:t>based electricity</w:t>
      </w:r>
      <w:r w:rsidR="004F6B42" w:rsidRPr="00E656B0">
        <w:rPr>
          <w:rFonts w:ascii="Times New Roman" w:hAnsi="Times New Roman" w:cs="Times New Roman"/>
          <w:color w:val="000000" w:themeColor="text1"/>
          <w:sz w:val="24"/>
        </w:rPr>
        <w:t xml:space="preserve"> as well as </w:t>
      </w:r>
      <w:r w:rsidR="00BC117B" w:rsidRPr="003C49B1">
        <w:rPr>
          <w:rFonts w:ascii="Times New Roman" w:hAnsi="Times New Roman" w:cs="Times New Roman"/>
          <w:color w:val="000000" w:themeColor="text1"/>
          <w:sz w:val="24"/>
        </w:rPr>
        <w:t>c</w:t>
      </w:r>
      <w:r w:rsidR="004F6B42" w:rsidRPr="003C49B1">
        <w:rPr>
          <w:rFonts w:ascii="Times New Roman" w:hAnsi="Times New Roman" w:cs="Times New Roman"/>
          <w:color w:val="000000" w:themeColor="text1"/>
          <w:sz w:val="24"/>
        </w:rPr>
        <w:t xml:space="preserve">arbon </w:t>
      </w:r>
      <w:r w:rsidR="00BC117B" w:rsidRPr="003C49B1">
        <w:rPr>
          <w:rFonts w:ascii="Times New Roman" w:hAnsi="Times New Roman" w:cs="Times New Roman"/>
          <w:color w:val="000000" w:themeColor="text1"/>
          <w:sz w:val="24"/>
        </w:rPr>
        <w:t>c</w:t>
      </w:r>
      <w:r w:rsidR="004F6B42" w:rsidRPr="003C49B1">
        <w:rPr>
          <w:rFonts w:ascii="Times New Roman" w:hAnsi="Times New Roman" w:cs="Times New Roman"/>
          <w:color w:val="000000" w:themeColor="text1"/>
          <w:sz w:val="24"/>
        </w:rPr>
        <w:t xml:space="preserve">apture </w:t>
      </w:r>
      <w:r w:rsidR="00104F84" w:rsidRPr="00E3741F">
        <w:rPr>
          <w:rFonts w:ascii="Times New Roman" w:hAnsi="Times New Roman" w:cs="Times New Roman"/>
          <w:color w:val="000000" w:themeColor="text1"/>
          <w:sz w:val="24"/>
        </w:rPr>
        <w:t xml:space="preserve">use </w:t>
      </w:r>
      <w:r w:rsidR="004F6B42" w:rsidRPr="00E3741F">
        <w:rPr>
          <w:rFonts w:ascii="Times New Roman" w:hAnsi="Times New Roman" w:cs="Times New Roman"/>
          <w:color w:val="000000" w:themeColor="text1"/>
          <w:sz w:val="24"/>
        </w:rPr>
        <w:t xml:space="preserve">and </w:t>
      </w:r>
      <w:r w:rsidR="00694CD1" w:rsidRPr="00E3741F">
        <w:rPr>
          <w:rFonts w:ascii="Times New Roman" w:hAnsi="Times New Roman" w:cs="Times New Roman"/>
          <w:color w:val="000000" w:themeColor="text1"/>
          <w:sz w:val="24"/>
        </w:rPr>
        <w:t>storage</w:t>
      </w:r>
      <w:r w:rsidR="004F6B42" w:rsidRPr="00E3741F">
        <w:rPr>
          <w:rFonts w:ascii="Times New Roman" w:hAnsi="Times New Roman" w:cs="Times New Roman"/>
          <w:color w:val="000000" w:themeColor="text1"/>
          <w:sz w:val="24"/>
        </w:rPr>
        <w:t xml:space="preserve"> continue to get increasingly competitive as </w:t>
      </w:r>
      <w:r w:rsidR="004F6B42" w:rsidRPr="00C758D8">
        <w:rPr>
          <w:rFonts w:ascii="Times New Roman" w:hAnsi="Times New Roman" w:cs="Times New Roman"/>
          <w:color w:val="000000" w:themeColor="text1"/>
          <w:sz w:val="24"/>
        </w:rPr>
        <w:t>the supply chain</w:t>
      </w:r>
      <w:r w:rsidR="001D5F4F" w:rsidRPr="00C758D8">
        <w:rPr>
          <w:rFonts w:ascii="Times New Roman" w:hAnsi="Times New Roman" w:cs="Times New Roman"/>
          <w:color w:val="000000" w:themeColor="text1"/>
          <w:sz w:val="24"/>
        </w:rPr>
        <w:t xml:space="preserve"> develops</w:t>
      </w:r>
      <w:r w:rsidR="004F6B42" w:rsidRPr="00C758D8">
        <w:rPr>
          <w:rFonts w:ascii="Times New Roman" w:hAnsi="Times New Roman" w:cs="Times New Roman"/>
          <w:color w:val="000000" w:themeColor="text1"/>
          <w:sz w:val="24"/>
        </w:rPr>
        <w:t xml:space="preserve">. </w:t>
      </w:r>
    </w:p>
    <w:p w:rsidR="004F6B42" w:rsidRPr="00C758D8" w:rsidRDefault="004F6B42" w:rsidP="004F6B42">
      <w:pPr>
        <w:spacing w:after="0" w:line="240" w:lineRule="auto"/>
        <w:jc w:val="both"/>
        <w:rPr>
          <w:rFonts w:ascii="Times New Roman" w:hAnsi="Times New Roman" w:cs="Times New Roman"/>
          <w:color w:val="000000" w:themeColor="text1"/>
          <w:sz w:val="24"/>
        </w:rPr>
      </w:pPr>
    </w:p>
    <w:p w:rsidR="004F6B42" w:rsidRPr="00F6175A" w:rsidRDefault="004F6B42" w:rsidP="004F6B42">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To kick-start</w:t>
      </w:r>
      <w:r w:rsidR="001D5F4F" w:rsidRPr="00F6175A">
        <w:rPr>
          <w:rFonts w:ascii="Times New Roman" w:hAnsi="Times New Roman" w:cs="Times New Roman"/>
          <w:sz w:val="24"/>
          <w:szCs w:val="24"/>
        </w:rPr>
        <w:t xml:space="preserve"> </w:t>
      </w:r>
      <w:r w:rsidRPr="00F6175A">
        <w:rPr>
          <w:rFonts w:ascii="Times New Roman" w:hAnsi="Times New Roman" w:cs="Times New Roman"/>
          <w:sz w:val="24"/>
          <w:szCs w:val="24"/>
        </w:rPr>
        <w:t>hydrogen development</w:t>
      </w:r>
      <w:r w:rsidR="00AA3D2A" w:rsidRPr="00F6175A">
        <w:rPr>
          <w:rFonts w:ascii="Times New Roman" w:hAnsi="Times New Roman" w:cs="Times New Roman"/>
          <w:sz w:val="24"/>
          <w:szCs w:val="24"/>
        </w:rPr>
        <w:t>,</w:t>
      </w:r>
      <w:r w:rsidRPr="00F6175A">
        <w:rPr>
          <w:rFonts w:ascii="Times New Roman" w:hAnsi="Times New Roman" w:cs="Times New Roman"/>
          <w:sz w:val="24"/>
          <w:szCs w:val="24"/>
        </w:rPr>
        <w:t xml:space="preserve"> European industry needs clarity and investors need certainty in the transition, notably a clear understanding across the Union on (i) the hydrogen production technologies that need to be developed in Europe, as well as (ii) what can be considered as </w:t>
      </w:r>
      <w:r w:rsidR="000977B4" w:rsidRPr="00F6175A">
        <w:rPr>
          <w:rFonts w:ascii="Times New Roman" w:hAnsi="Times New Roman" w:cs="Times New Roman"/>
          <w:sz w:val="24"/>
          <w:szCs w:val="24"/>
        </w:rPr>
        <w:t xml:space="preserve">renewable and </w:t>
      </w:r>
      <w:r w:rsidRPr="00F6175A">
        <w:rPr>
          <w:rFonts w:ascii="Times New Roman" w:hAnsi="Times New Roman" w:cs="Times New Roman"/>
          <w:sz w:val="24"/>
          <w:szCs w:val="24"/>
        </w:rPr>
        <w:t xml:space="preserve">low-carbon hydrogen. </w:t>
      </w:r>
      <w:r w:rsidRPr="00F2592A">
        <w:rPr>
          <w:rFonts w:ascii="Times New Roman" w:hAnsi="Times New Roman" w:cs="Times New Roman"/>
          <w:color w:val="000000" w:themeColor="text1"/>
          <w:sz w:val="24"/>
        </w:rPr>
        <w:t>The end goal</w:t>
      </w:r>
      <w:r w:rsidR="008E1CF9">
        <w:rPr>
          <w:rFonts w:ascii="Times New Roman" w:hAnsi="Times New Roman" w:cs="Times New Roman"/>
          <w:color w:val="000000" w:themeColor="text1"/>
          <w:sz w:val="24"/>
        </w:rPr>
        <w:t xml:space="preserve"> for the EU</w:t>
      </w:r>
      <w:r w:rsidRPr="00F2592A">
        <w:rPr>
          <w:rFonts w:ascii="Times New Roman" w:hAnsi="Times New Roman" w:cs="Times New Roman"/>
          <w:color w:val="000000" w:themeColor="text1"/>
          <w:sz w:val="24"/>
        </w:rPr>
        <w:t xml:space="preserve"> is clear: climate-neutral energy system integration with renewable hydrogen and renewable electricity at </w:t>
      </w:r>
      <w:r w:rsidRPr="00812829">
        <w:rPr>
          <w:rFonts w:ascii="Times New Roman" w:hAnsi="Times New Roman" w:cs="Times New Roman"/>
          <w:color w:val="000000" w:themeColor="text1"/>
          <w:sz w:val="24"/>
        </w:rPr>
        <w:t>i</w:t>
      </w:r>
      <w:r w:rsidR="00FD2EEC" w:rsidRPr="00812829">
        <w:rPr>
          <w:rFonts w:ascii="Times New Roman" w:hAnsi="Times New Roman" w:cs="Times New Roman"/>
          <w:color w:val="000000" w:themeColor="text1"/>
          <w:sz w:val="24"/>
        </w:rPr>
        <w:t>t</w:t>
      </w:r>
      <w:r w:rsidRPr="00812829">
        <w:rPr>
          <w:rFonts w:ascii="Times New Roman" w:hAnsi="Times New Roman" w:cs="Times New Roman"/>
          <w:color w:val="000000" w:themeColor="text1"/>
          <w:sz w:val="24"/>
        </w:rPr>
        <w:t>s</w:t>
      </w:r>
      <w:r w:rsidRPr="00BB0A69">
        <w:rPr>
          <w:rFonts w:ascii="Times New Roman" w:hAnsi="Times New Roman" w:cs="Times New Roman"/>
          <w:color w:val="000000" w:themeColor="text1"/>
          <w:sz w:val="24"/>
        </w:rPr>
        <w:t xml:space="preserve"> core. As this will be a challenge taking </w:t>
      </w:r>
      <w:r w:rsidR="00694CD1" w:rsidRPr="00BB0A69">
        <w:rPr>
          <w:rFonts w:ascii="Times New Roman" w:hAnsi="Times New Roman" w:cs="Times New Roman"/>
          <w:color w:val="000000" w:themeColor="text1"/>
          <w:sz w:val="24"/>
        </w:rPr>
        <w:t>a long period of time</w:t>
      </w:r>
      <w:r w:rsidRPr="00E656B0">
        <w:rPr>
          <w:rFonts w:ascii="Times New Roman" w:hAnsi="Times New Roman" w:cs="Times New Roman"/>
          <w:color w:val="000000" w:themeColor="text1"/>
          <w:sz w:val="24"/>
        </w:rPr>
        <w:t xml:space="preserve">, the EU will need to plan this transition carefully, taking into account today’s starting points and infrastructure that may differ across Member States. </w:t>
      </w:r>
    </w:p>
    <w:p w:rsidR="00C41AC6" w:rsidRPr="00F2592A" w:rsidRDefault="00C41AC6" w:rsidP="00C41AC6">
      <w:pPr>
        <w:spacing w:after="160" w:line="259" w:lineRule="auto"/>
        <w:contextualSpacing/>
        <w:jc w:val="both"/>
        <w:rPr>
          <w:rFonts w:ascii="Times New Roman" w:hAnsi="Times New Roman" w:cs="Times New Roman"/>
          <w:color w:val="000000" w:themeColor="text1"/>
          <w:sz w:val="24"/>
        </w:rPr>
      </w:pPr>
    </w:p>
    <w:p w:rsidR="00BC6214" w:rsidRPr="00BC139E" w:rsidRDefault="00BF3336" w:rsidP="00BC6214">
      <w:pPr>
        <w:spacing w:after="160" w:line="259" w:lineRule="auto"/>
        <w:contextualSpacing/>
        <w:jc w:val="both"/>
        <w:rPr>
          <w:rFonts w:ascii="Times New Roman" w:hAnsi="Times New Roman" w:cs="Times New Roman"/>
          <w:sz w:val="24"/>
          <w:szCs w:val="24"/>
        </w:rPr>
      </w:pPr>
      <w:r w:rsidRPr="00E95CC0">
        <w:rPr>
          <w:rFonts w:ascii="Times New Roman" w:hAnsi="Times New Roman" w:cs="Times New Roman"/>
          <w:sz w:val="24"/>
          <w:szCs w:val="24"/>
          <w:lang w:val="en-US"/>
        </w:rPr>
        <w:t xml:space="preserve">In order to tailor </w:t>
      </w:r>
      <w:r>
        <w:rPr>
          <w:rFonts w:ascii="Times New Roman" w:hAnsi="Times New Roman" w:cs="Times New Roman"/>
          <w:sz w:val="24"/>
          <w:szCs w:val="24"/>
          <w:lang w:val="en-US"/>
        </w:rPr>
        <w:t xml:space="preserve">a </w:t>
      </w:r>
      <w:r w:rsidRPr="00E95CC0">
        <w:rPr>
          <w:rFonts w:ascii="Times New Roman" w:hAnsi="Times New Roman" w:cs="Times New Roman"/>
          <w:sz w:val="24"/>
          <w:szCs w:val="24"/>
          <w:lang w:val="en-US"/>
        </w:rPr>
        <w:t>supportive policy framework in function of the carbon emission reduction benefits of hydrogen in a transitional phase, and to inform customers</w:t>
      </w:r>
      <w:r w:rsidR="00E8792C">
        <w:rPr>
          <w:rFonts w:ascii="Times New Roman" w:hAnsi="Times New Roman" w:cs="Times New Roman"/>
          <w:sz w:val="24"/>
          <w:szCs w:val="24"/>
        </w:rPr>
        <w:t xml:space="preserve">, </w:t>
      </w:r>
      <w:r w:rsidR="00E8792C">
        <w:rPr>
          <w:rFonts w:ascii="Times New Roman" w:hAnsi="Times New Roman" w:cs="Times New Roman"/>
          <w:sz w:val="24"/>
          <w:lang w:val="en-US"/>
        </w:rPr>
        <w:t>t</w:t>
      </w:r>
      <w:r w:rsidR="00BC6214" w:rsidRPr="003C49B1">
        <w:rPr>
          <w:rFonts w:ascii="Times New Roman" w:hAnsi="Times New Roman" w:cs="Times New Roman"/>
          <w:sz w:val="24"/>
          <w:lang w:val="en-US"/>
        </w:rPr>
        <w:t xml:space="preserve">he Commission will </w:t>
      </w:r>
      <w:r w:rsidR="00EB2C55">
        <w:rPr>
          <w:rFonts w:ascii="Times New Roman" w:hAnsi="Times New Roman" w:cs="Times New Roman"/>
          <w:sz w:val="24"/>
          <w:lang w:val="en-US"/>
        </w:rPr>
        <w:t>work to</w:t>
      </w:r>
      <w:r>
        <w:rPr>
          <w:rFonts w:ascii="Times New Roman" w:hAnsi="Times New Roman" w:cs="Times New Roman"/>
          <w:sz w:val="24"/>
          <w:lang w:val="en-US"/>
        </w:rPr>
        <w:t xml:space="preserve"> swiftly</w:t>
      </w:r>
      <w:r w:rsidR="00EB2C55">
        <w:rPr>
          <w:rFonts w:ascii="Times New Roman" w:hAnsi="Times New Roman" w:cs="Times New Roman"/>
          <w:sz w:val="24"/>
          <w:lang w:val="en-US"/>
        </w:rPr>
        <w:t xml:space="preserve"> introduce, based on impact assessment</w:t>
      </w:r>
      <w:r>
        <w:rPr>
          <w:rFonts w:ascii="Times New Roman" w:hAnsi="Times New Roman" w:cs="Times New Roman"/>
          <w:sz w:val="24"/>
          <w:lang w:val="en-US"/>
        </w:rPr>
        <w:t>s</w:t>
      </w:r>
      <w:r w:rsidR="00EB2C55">
        <w:rPr>
          <w:rFonts w:ascii="Times New Roman" w:hAnsi="Times New Roman" w:cs="Times New Roman"/>
          <w:sz w:val="24"/>
          <w:lang w:val="en-US"/>
        </w:rPr>
        <w:t xml:space="preserve">, </w:t>
      </w:r>
      <w:r>
        <w:rPr>
          <w:rFonts w:ascii="Times New Roman" w:hAnsi="Times New Roman" w:cs="Times New Roman"/>
          <w:sz w:val="24"/>
          <w:lang w:val="en-US"/>
        </w:rPr>
        <w:t xml:space="preserve">EU-wide instruments. This would include </w:t>
      </w:r>
      <w:r w:rsidR="00BC6214" w:rsidRPr="003C49B1">
        <w:rPr>
          <w:rFonts w:ascii="Times New Roman" w:hAnsi="Times New Roman" w:cs="Times New Roman"/>
          <w:sz w:val="24"/>
        </w:rPr>
        <w:t xml:space="preserve">a </w:t>
      </w:r>
      <w:r w:rsidR="00BC6214" w:rsidRPr="003C49B1">
        <w:rPr>
          <w:rFonts w:ascii="Times New Roman" w:hAnsi="Times New Roman" w:cs="Times New Roman"/>
          <w:b/>
          <w:sz w:val="24"/>
        </w:rPr>
        <w:t xml:space="preserve">common </w:t>
      </w:r>
      <w:r w:rsidR="006441D5">
        <w:rPr>
          <w:rFonts w:ascii="Times New Roman" w:hAnsi="Times New Roman" w:cs="Times New Roman"/>
          <w:b/>
          <w:sz w:val="24"/>
        </w:rPr>
        <w:t xml:space="preserve">low-carbon </w:t>
      </w:r>
      <w:r w:rsidR="00BC6214" w:rsidRPr="00E3741F">
        <w:rPr>
          <w:rFonts w:ascii="Times New Roman" w:hAnsi="Times New Roman" w:cs="Times New Roman"/>
          <w:b/>
          <w:sz w:val="24"/>
          <w:lang w:val="en-US"/>
        </w:rPr>
        <w:t xml:space="preserve">threshold/standard for the promotion of hydrogen production installations based on </w:t>
      </w:r>
      <w:r w:rsidR="00BC6214" w:rsidRPr="00C758D8">
        <w:rPr>
          <w:rFonts w:ascii="Times New Roman" w:hAnsi="Times New Roman" w:cs="Times New Roman"/>
          <w:b/>
          <w:sz w:val="24"/>
          <w:lang w:val="en-US"/>
        </w:rPr>
        <w:t xml:space="preserve">their </w:t>
      </w:r>
      <w:r w:rsidR="00BC6214" w:rsidRPr="00F2592A">
        <w:rPr>
          <w:rFonts w:ascii="Times New Roman" w:hAnsi="Times New Roman" w:cs="Times New Roman"/>
          <w:b/>
          <w:sz w:val="24"/>
          <w:lang w:val="en-US"/>
        </w:rPr>
        <w:t xml:space="preserve">full </w:t>
      </w:r>
      <w:r w:rsidR="00BC6214" w:rsidRPr="00F6175A">
        <w:rPr>
          <w:rFonts w:ascii="Times New Roman" w:hAnsi="Times New Roman" w:cs="Times New Roman"/>
          <w:b/>
          <w:sz w:val="24"/>
          <w:szCs w:val="24"/>
          <w:lang w:val="en-US"/>
        </w:rPr>
        <w:t xml:space="preserve">life-cycle </w:t>
      </w:r>
      <w:r w:rsidR="00BC6214" w:rsidRPr="00F2592A">
        <w:rPr>
          <w:rFonts w:ascii="Times New Roman" w:hAnsi="Times New Roman" w:cs="Times New Roman"/>
          <w:b/>
          <w:sz w:val="24"/>
          <w:lang w:val="en-US"/>
        </w:rPr>
        <w:t>greenhouse gas performance</w:t>
      </w:r>
      <w:r w:rsidR="00EB2C55">
        <w:rPr>
          <w:rFonts w:ascii="Times New Roman" w:hAnsi="Times New Roman" w:cs="Times New Roman"/>
          <w:sz w:val="24"/>
          <w:lang w:val="en-US"/>
        </w:rPr>
        <w:t xml:space="preserve">, which </w:t>
      </w:r>
      <w:r w:rsidR="00BC6214" w:rsidRPr="00812829">
        <w:rPr>
          <w:rFonts w:ascii="Times New Roman" w:hAnsi="Times New Roman" w:cs="Times New Roman"/>
          <w:sz w:val="24"/>
          <w:lang w:val="en-US"/>
        </w:rPr>
        <w:t xml:space="preserve">could </w:t>
      </w:r>
      <w:r w:rsidR="00BC6214" w:rsidRPr="00BB0A69">
        <w:rPr>
          <w:rFonts w:ascii="Times New Roman" w:hAnsi="Times New Roman" w:cs="Times New Roman"/>
          <w:sz w:val="24"/>
          <w:lang w:val="en-US"/>
        </w:rPr>
        <w:t xml:space="preserve">be defined </w:t>
      </w:r>
      <w:r w:rsidR="00BC6214" w:rsidRPr="00F2592A">
        <w:rPr>
          <w:rFonts w:ascii="Times New Roman" w:hAnsi="Times New Roman" w:cs="Times New Roman"/>
          <w:b/>
          <w:sz w:val="24"/>
          <w:lang w:val="en-US"/>
        </w:rPr>
        <w:t xml:space="preserve">relative to the existing </w:t>
      </w:r>
      <w:r w:rsidR="00BC6214" w:rsidRPr="00812829">
        <w:rPr>
          <w:rFonts w:ascii="Times New Roman" w:hAnsi="Times New Roman" w:cs="Times New Roman"/>
          <w:b/>
          <w:sz w:val="24"/>
          <w:lang w:val="en-US"/>
        </w:rPr>
        <w:t>ETS benchmark</w:t>
      </w:r>
      <w:r w:rsidR="00BC6214" w:rsidRPr="00F6175A">
        <w:rPr>
          <w:rStyle w:val="FootnoteReference"/>
          <w:rFonts w:ascii="Times New Roman" w:hAnsi="Times New Roman" w:cs="Times New Roman"/>
          <w:b/>
          <w:sz w:val="24"/>
          <w:szCs w:val="24"/>
          <w:lang w:val="en-US"/>
        </w:rPr>
        <w:footnoteReference w:id="48"/>
      </w:r>
      <w:r w:rsidR="00BC6214" w:rsidRPr="00F2592A">
        <w:rPr>
          <w:rFonts w:ascii="Times New Roman" w:hAnsi="Times New Roman" w:cs="Times New Roman"/>
          <w:sz w:val="24"/>
          <w:lang w:val="en-US"/>
        </w:rPr>
        <w:t xml:space="preserve"> </w:t>
      </w:r>
      <w:r w:rsidR="00BC6214" w:rsidRPr="00812829">
        <w:rPr>
          <w:rFonts w:ascii="Times New Roman" w:hAnsi="Times New Roman" w:cs="Times New Roman"/>
          <w:sz w:val="24"/>
          <w:lang w:val="en-US"/>
        </w:rPr>
        <w:t>for hydrogen production</w:t>
      </w:r>
      <w:r w:rsidR="00BC6214" w:rsidRPr="00F6175A">
        <w:rPr>
          <w:rFonts w:ascii="Times New Roman" w:hAnsi="Times New Roman" w:cs="Times New Roman"/>
          <w:sz w:val="24"/>
          <w:szCs w:val="24"/>
          <w:lang w:val="en-US"/>
        </w:rPr>
        <w:t xml:space="preserve">. </w:t>
      </w:r>
      <w:r w:rsidR="00EB2C55">
        <w:rPr>
          <w:rFonts w:ascii="Times New Roman" w:hAnsi="Times New Roman" w:cs="Times New Roman"/>
          <w:sz w:val="24"/>
          <w:lang w:val="en-US"/>
        </w:rPr>
        <w:t xml:space="preserve">In addition, </w:t>
      </w:r>
      <w:r>
        <w:rPr>
          <w:rFonts w:ascii="Times New Roman" w:hAnsi="Times New Roman" w:cs="Times New Roman"/>
          <w:sz w:val="24"/>
          <w:lang w:val="en-US"/>
        </w:rPr>
        <w:t>it would include</w:t>
      </w:r>
      <w:r w:rsidR="006441D5">
        <w:rPr>
          <w:rFonts w:ascii="Times New Roman" w:hAnsi="Times New Roman" w:cs="Times New Roman"/>
          <w:sz w:val="24"/>
          <w:szCs w:val="24"/>
        </w:rPr>
        <w:t xml:space="preserve"> </w:t>
      </w:r>
      <w:r w:rsidR="00EB2C55" w:rsidRPr="00192C81">
        <w:rPr>
          <w:rFonts w:ascii="Times New Roman" w:hAnsi="Times New Roman" w:cs="Times New Roman"/>
          <w:sz w:val="24"/>
          <w:szCs w:val="24"/>
        </w:rPr>
        <w:t xml:space="preserve">a </w:t>
      </w:r>
      <w:r w:rsidR="00EB2C55" w:rsidRPr="00192C81">
        <w:rPr>
          <w:rFonts w:ascii="Times New Roman" w:hAnsi="Times New Roman" w:cs="Times New Roman"/>
          <w:b/>
          <w:sz w:val="24"/>
          <w:szCs w:val="24"/>
        </w:rPr>
        <w:t>comprehensive terminology and European-wide criteria for the certification of renewable</w:t>
      </w:r>
      <w:r w:rsidR="00EB2C55" w:rsidRPr="003D59C7">
        <w:rPr>
          <w:rFonts w:ascii="Times New Roman" w:hAnsi="Times New Roman" w:cs="Times New Roman"/>
          <w:b/>
          <w:sz w:val="24"/>
          <w:szCs w:val="24"/>
        </w:rPr>
        <w:t xml:space="preserve"> and low-carbon hydrogen</w:t>
      </w:r>
      <w:r>
        <w:rPr>
          <w:rFonts w:ascii="Times New Roman" w:hAnsi="Times New Roman" w:cs="Times New Roman"/>
          <w:sz w:val="24"/>
          <w:szCs w:val="24"/>
        </w:rPr>
        <w:t xml:space="preserve"> possibly</w:t>
      </w:r>
      <w:r w:rsidR="00EB2C55" w:rsidRPr="003D59C7">
        <w:rPr>
          <w:rFonts w:ascii="Times New Roman" w:hAnsi="Times New Roman" w:cs="Times New Roman"/>
          <w:sz w:val="24"/>
          <w:szCs w:val="24"/>
        </w:rPr>
        <w:t xml:space="preserve"> build</w:t>
      </w:r>
      <w:r>
        <w:rPr>
          <w:rFonts w:ascii="Times New Roman" w:hAnsi="Times New Roman" w:cs="Times New Roman"/>
          <w:sz w:val="24"/>
          <w:szCs w:val="24"/>
        </w:rPr>
        <w:t>ing</w:t>
      </w:r>
      <w:r w:rsidR="00EB2C55" w:rsidRPr="003D59C7">
        <w:rPr>
          <w:rFonts w:ascii="Times New Roman" w:hAnsi="Times New Roman" w:cs="Times New Roman"/>
          <w:sz w:val="24"/>
          <w:szCs w:val="24"/>
        </w:rPr>
        <w:t xml:space="preserve"> on the existing ETS </w:t>
      </w:r>
      <w:r w:rsidR="00EB2C55" w:rsidRPr="003D59C7">
        <w:rPr>
          <w:rFonts w:ascii="Times New Roman" w:eastAsia="Calibri" w:hAnsi="Times New Roman" w:cs="Times New Roman"/>
          <w:sz w:val="24"/>
          <w:szCs w:val="24"/>
        </w:rPr>
        <w:t>monitoring, reporting and verification</w:t>
      </w:r>
      <w:r w:rsidR="00EB2C55">
        <w:rPr>
          <w:rFonts w:ascii="Times New Roman" w:eastAsia="Calibri" w:hAnsi="Times New Roman" w:cs="Times New Roman"/>
          <w:sz w:val="24"/>
          <w:szCs w:val="24"/>
        </w:rPr>
        <w:t xml:space="preserve"> </w:t>
      </w:r>
      <w:r w:rsidR="00EB2C55" w:rsidRPr="003D59C7">
        <w:rPr>
          <w:rFonts w:ascii="Times New Roman" w:hAnsi="Times New Roman" w:cs="Times New Roman"/>
          <w:sz w:val="24"/>
          <w:szCs w:val="24"/>
        </w:rPr>
        <w:t>and the provisions set out in the Renewable Energy Directive</w:t>
      </w:r>
      <w:r w:rsidR="00EB2C55" w:rsidRPr="003D59C7">
        <w:rPr>
          <w:rFonts w:ascii="Times New Roman" w:hAnsi="Times New Roman" w:cs="Times New Roman"/>
          <w:sz w:val="24"/>
          <w:szCs w:val="24"/>
          <w:vertAlign w:val="superscript"/>
        </w:rPr>
        <w:footnoteReference w:id="49"/>
      </w:r>
      <w:r w:rsidR="00EB2C55" w:rsidRPr="003D59C7">
        <w:rPr>
          <w:rFonts w:ascii="Times New Roman" w:hAnsi="Times New Roman" w:cs="Times New Roman"/>
          <w:sz w:val="24"/>
          <w:szCs w:val="24"/>
        </w:rPr>
        <w:t>.</w:t>
      </w:r>
      <w:r w:rsidR="00EB2C55">
        <w:rPr>
          <w:rFonts w:ascii="Times New Roman" w:hAnsi="Times New Roman" w:cs="Times New Roman"/>
          <w:sz w:val="24"/>
          <w:szCs w:val="24"/>
        </w:rPr>
        <w:t xml:space="preserve"> </w:t>
      </w:r>
      <w:r w:rsidR="00EB2C55" w:rsidRPr="003D59C7">
        <w:rPr>
          <w:rFonts w:ascii="Times New Roman" w:hAnsi="Times New Roman" w:cs="Times New Roman"/>
          <w:sz w:val="24"/>
          <w:szCs w:val="24"/>
        </w:rPr>
        <w:t>This framework could be based on the full life-cycle greenhouse gas emissions</w:t>
      </w:r>
      <w:r w:rsidR="00EB2C55" w:rsidRPr="003D59C7">
        <w:rPr>
          <w:rFonts w:ascii="Times New Roman" w:hAnsi="Times New Roman" w:cs="Times New Roman"/>
          <w:sz w:val="24"/>
          <w:szCs w:val="24"/>
          <w:vertAlign w:val="superscript"/>
        </w:rPr>
        <w:footnoteReference w:id="50"/>
      </w:r>
      <w:r w:rsidR="00EB2C55" w:rsidRPr="003D59C7">
        <w:rPr>
          <w:rFonts w:ascii="Times New Roman" w:hAnsi="Times New Roman" w:cs="Times New Roman"/>
          <w:sz w:val="24"/>
          <w:szCs w:val="24"/>
        </w:rPr>
        <w:t>, considering the already existing CertifHy</w:t>
      </w:r>
      <w:r w:rsidR="00EB2C55" w:rsidRPr="00F6175A">
        <w:rPr>
          <w:rFonts w:ascii="Times New Roman" w:hAnsi="Times New Roman" w:cs="Times New Roman"/>
          <w:sz w:val="24"/>
          <w:szCs w:val="24"/>
          <w:vertAlign w:val="superscript"/>
        </w:rPr>
        <w:footnoteReference w:id="51"/>
      </w:r>
      <w:r w:rsidR="00EB2C55" w:rsidRPr="003D59C7">
        <w:rPr>
          <w:rFonts w:ascii="Times New Roman" w:hAnsi="Times New Roman" w:cs="Times New Roman"/>
          <w:sz w:val="24"/>
          <w:szCs w:val="24"/>
        </w:rPr>
        <w:t xml:space="preserve"> methodologies developed by industry initiatives</w:t>
      </w:r>
      <w:r w:rsidR="00EB2C55">
        <w:rPr>
          <w:rFonts w:ascii="Times New Roman" w:hAnsi="Times New Roman" w:cs="Times New Roman"/>
          <w:sz w:val="24"/>
          <w:szCs w:val="24"/>
        </w:rPr>
        <w:t xml:space="preserve">, in consistency with </w:t>
      </w:r>
      <w:r w:rsidR="00EB2C55" w:rsidRPr="00155E99">
        <w:rPr>
          <w:rFonts w:ascii="Times New Roman" w:hAnsi="Times New Roman" w:cs="Times New Roman"/>
          <w:sz w:val="24"/>
          <w:szCs w:val="24"/>
        </w:rPr>
        <w:t>the EU taxonomy for sustainable investments</w:t>
      </w:r>
      <w:r w:rsidR="00EB2C55" w:rsidRPr="003D59C7">
        <w:rPr>
          <w:rFonts w:ascii="Times New Roman" w:hAnsi="Times New Roman" w:cs="Times New Roman"/>
          <w:sz w:val="24"/>
          <w:szCs w:val="24"/>
        </w:rPr>
        <w:t>.</w:t>
      </w:r>
      <w:r w:rsidR="00EB2C55">
        <w:rPr>
          <w:rFonts w:ascii="Times New Roman" w:hAnsi="Times New Roman" w:cs="Times New Roman"/>
          <w:sz w:val="24"/>
          <w:szCs w:val="24"/>
        </w:rPr>
        <w:t xml:space="preserve"> </w:t>
      </w:r>
      <w:r w:rsidR="00EB2C55" w:rsidRPr="003D59C7">
        <w:rPr>
          <w:rFonts w:ascii="Times New Roman" w:hAnsi="Times New Roman" w:cs="Times New Roman"/>
          <w:sz w:val="24"/>
          <w:szCs w:val="24"/>
        </w:rPr>
        <w:t>The specific, complementary functions that Guarantees of Origin (GOs) and sustainabi</w:t>
      </w:r>
      <w:r w:rsidR="00EB2C55">
        <w:rPr>
          <w:rFonts w:ascii="Times New Roman" w:hAnsi="Times New Roman" w:cs="Times New Roman"/>
          <w:sz w:val="24"/>
          <w:szCs w:val="24"/>
        </w:rPr>
        <w:t>lity certificates already play in the Renewable Energy</w:t>
      </w:r>
      <w:r w:rsidR="00EB2C55" w:rsidRPr="003D59C7">
        <w:rPr>
          <w:rFonts w:ascii="Times New Roman" w:hAnsi="Times New Roman" w:cs="Times New Roman"/>
          <w:sz w:val="24"/>
          <w:szCs w:val="24"/>
        </w:rPr>
        <w:t xml:space="preserve"> Directive can facilitate the most cost-effective production and EU-wide trading</w:t>
      </w:r>
      <w:r w:rsidR="008A611D">
        <w:rPr>
          <w:rFonts w:ascii="Times New Roman" w:hAnsi="Times New Roman" w:cs="Times New Roman"/>
          <w:sz w:val="24"/>
          <w:szCs w:val="24"/>
        </w:rPr>
        <w:t>.</w:t>
      </w:r>
    </w:p>
    <w:p w:rsidR="00D756D9" w:rsidRDefault="00D756D9" w:rsidP="00D756D9">
      <w:pPr>
        <w:spacing w:after="160" w:line="259" w:lineRule="auto"/>
        <w:contextualSpacing/>
        <w:jc w:val="both"/>
        <w:rPr>
          <w:rFonts w:ascii="Times New Roman" w:hAnsi="Times New Roman" w:cs="Times New Roman"/>
          <w:sz w:val="24"/>
          <w:lang w:val="en-US"/>
        </w:rPr>
      </w:pPr>
    </w:p>
    <w:p w:rsidR="00D756D9" w:rsidRPr="00C758D8" w:rsidRDefault="00D756D9" w:rsidP="00D756D9">
      <w:pPr>
        <w:spacing w:after="160" w:line="259" w:lineRule="auto"/>
        <w:contextualSpacing/>
        <w:jc w:val="both"/>
        <w:rPr>
          <w:rFonts w:ascii="Times New Roman" w:hAnsi="Times New Roman" w:cs="Times New Roman"/>
          <w:sz w:val="24"/>
        </w:rPr>
      </w:pPr>
      <w:r w:rsidRPr="0083331A">
        <w:rPr>
          <w:rFonts w:ascii="Times New Roman" w:hAnsi="Times New Roman" w:cs="Times New Roman"/>
          <w:sz w:val="24"/>
          <w:lang w:val="en-US"/>
        </w:rPr>
        <w:t xml:space="preserve">As regards </w:t>
      </w:r>
      <w:r w:rsidRPr="00F6175A">
        <w:rPr>
          <w:rFonts w:ascii="Times New Roman" w:hAnsi="Times New Roman" w:cs="Times New Roman"/>
          <w:sz w:val="24"/>
          <w:lang w:val="en-US"/>
        </w:rPr>
        <w:t>electricity-based hydrogen,</w:t>
      </w:r>
      <w:r w:rsidRPr="00965BF0">
        <w:rPr>
          <w:rFonts w:ascii="Times New Roman" w:hAnsi="Times New Roman" w:cs="Times New Roman"/>
          <w:sz w:val="24"/>
          <w:lang w:val="en-US"/>
        </w:rPr>
        <w:t xml:space="preserve"> the growing share of renewables in power generation together with </w:t>
      </w:r>
      <w:r w:rsidRPr="001C5408">
        <w:rPr>
          <w:rFonts w:ascii="Times New Roman" w:hAnsi="Times New Roman" w:cs="Times New Roman"/>
          <w:sz w:val="24"/>
          <w:lang w:val="en-US"/>
        </w:rPr>
        <w:t>the ETS cap on the CO</w:t>
      </w:r>
      <w:r w:rsidRPr="00AB73CF">
        <w:rPr>
          <w:rFonts w:ascii="Times New Roman" w:hAnsi="Times New Roman" w:cs="Times New Roman"/>
          <w:sz w:val="24"/>
          <w:vertAlign w:val="subscript"/>
          <w:lang w:val="en-US"/>
        </w:rPr>
        <w:t>2</w:t>
      </w:r>
      <w:r w:rsidRPr="00F2592A">
        <w:rPr>
          <w:rFonts w:ascii="Times New Roman" w:hAnsi="Times New Roman" w:cs="Times New Roman"/>
          <w:sz w:val="24"/>
          <w:lang w:val="en-US"/>
        </w:rPr>
        <w:t xml:space="preserve"> emissions of electricity for the EU as a whole will</w:t>
      </w:r>
      <w:r w:rsidRPr="00812829">
        <w:rPr>
          <w:rFonts w:ascii="Times New Roman" w:hAnsi="Times New Roman" w:cs="Times New Roman"/>
          <w:sz w:val="24"/>
          <w:lang w:val="en-US"/>
        </w:rPr>
        <w:t xml:space="preserve"> over time </w:t>
      </w:r>
      <w:r w:rsidRPr="00BB0A69">
        <w:rPr>
          <w:rFonts w:ascii="Times New Roman" w:hAnsi="Times New Roman" w:cs="Times New Roman"/>
          <w:sz w:val="24"/>
          <w:lang w:val="en-US"/>
        </w:rPr>
        <w:t xml:space="preserve">lead to lower </w:t>
      </w:r>
      <w:r w:rsidRPr="00E656B0">
        <w:rPr>
          <w:rFonts w:ascii="Times New Roman" w:hAnsi="Times New Roman" w:cs="Times New Roman"/>
          <w:sz w:val="24"/>
          <w:lang w:val="en-US"/>
        </w:rPr>
        <w:t>CO</w:t>
      </w:r>
      <w:r w:rsidRPr="003E1494">
        <w:rPr>
          <w:rFonts w:ascii="Times New Roman" w:hAnsi="Times New Roman" w:cs="Times New Roman"/>
          <w:sz w:val="24"/>
          <w:vertAlign w:val="subscript"/>
          <w:lang w:val="en-US"/>
        </w:rPr>
        <w:t>2</w:t>
      </w:r>
      <w:r w:rsidRPr="00F2592A">
        <w:rPr>
          <w:rFonts w:ascii="Times New Roman" w:hAnsi="Times New Roman" w:cs="Times New Roman"/>
          <w:sz w:val="24"/>
          <w:lang w:val="en-US"/>
        </w:rPr>
        <w:t xml:space="preserve"> emissions upstream while </w:t>
      </w:r>
      <w:r w:rsidRPr="00812829">
        <w:rPr>
          <w:rFonts w:ascii="Times New Roman" w:hAnsi="Times New Roman" w:cs="Times New Roman"/>
          <w:sz w:val="24"/>
          <w:lang w:val="en-US"/>
        </w:rPr>
        <w:t xml:space="preserve">the use of hydrogen is replacing fossil fuels downstream in end-use sectors. </w:t>
      </w:r>
      <w:r w:rsidR="009B51ED">
        <w:rPr>
          <w:rFonts w:ascii="Times New Roman" w:hAnsi="Times New Roman" w:cs="Times New Roman"/>
          <w:sz w:val="24"/>
          <w:lang w:val="en-US"/>
        </w:rPr>
        <w:t>The CO</w:t>
      </w:r>
      <w:r w:rsidR="009B51ED">
        <w:rPr>
          <w:rFonts w:ascii="Times New Roman" w:hAnsi="Times New Roman" w:cs="Times New Roman"/>
          <w:sz w:val="24"/>
          <w:vertAlign w:val="subscript"/>
          <w:lang w:val="en-US"/>
        </w:rPr>
        <w:t xml:space="preserve">2 </w:t>
      </w:r>
      <w:r w:rsidR="009B51ED">
        <w:rPr>
          <w:rFonts w:ascii="Times New Roman" w:hAnsi="Times New Roman" w:cs="Times New Roman"/>
          <w:sz w:val="24"/>
          <w:lang w:val="en-US"/>
        </w:rPr>
        <w:t xml:space="preserve">emissions of electricity remain relevant for policies stimulating hydrogen production as it should be avoided that electricity </w:t>
      </w:r>
      <w:r w:rsidR="00CC3457">
        <w:rPr>
          <w:rFonts w:ascii="Times New Roman" w:hAnsi="Times New Roman" w:cs="Times New Roman"/>
          <w:sz w:val="24"/>
          <w:lang w:val="en-US"/>
        </w:rPr>
        <w:t xml:space="preserve">production </w:t>
      </w:r>
      <w:r w:rsidR="009B51ED">
        <w:rPr>
          <w:rFonts w:ascii="Times New Roman" w:hAnsi="Times New Roman" w:cs="Times New Roman"/>
          <w:sz w:val="24"/>
          <w:lang w:val="en-US"/>
        </w:rPr>
        <w:t>as such is supported indirectly</w:t>
      </w:r>
      <w:r w:rsidR="00CC3457">
        <w:rPr>
          <w:rFonts w:ascii="Times New Roman" w:hAnsi="Times New Roman" w:cs="Times New Roman"/>
          <w:sz w:val="24"/>
          <w:szCs w:val="24"/>
        </w:rPr>
        <w:t>; demand for electricity for hydrogen should be enabled in particular at times of abundant supply of renewable electricity in the grid</w:t>
      </w:r>
      <w:r w:rsidR="009B51ED">
        <w:rPr>
          <w:rFonts w:ascii="Times New Roman" w:hAnsi="Times New Roman" w:cs="Times New Roman"/>
          <w:sz w:val="24"/>
          <w:lang w:val="en-US"/>
        </w:rPr>
        <w:t xml:space="preserve">. </w:t>
      </w:r>
      <w:r w:rsidRPr="00E656B0">
        <w:rPr>
          <w:rFonts w:ascii="Times New Roman" w:hAnsi="Times New Roman" w:cs="Times New Roman"/>
          <w:sz w:val="24"/>
          <w:lang w:val="en-US"/>
        </w:rPr>
        <w:t xml:space="preserve">In the case of </w:t>
      </w:r>
      <w:r w:rsidRPr="003C49B1">
        <w:rPr>
          <w:rFonts w:ascii="Times New Roman" w:hAnsi="Times New Roman" w:cs="Times New Roman"/>
          <w:sz w:val="24"/>
        </w:rPr>
        <w:t>fossil-based hydrogen with carbon capture, the Commission will address upstream methan</w:t>
      </w:r>
      <w:r w:rsidRPr="00E3741F">
        <w:rPr>
          <w:rFonts w:ascii="Times New Roman" w:hAnsi="Times New Roman" w:cs="Times New Roman"/>
          <w:sz w:val="24"/>
        </w:rPr>
        <w:t>e emissions occurring during the production and transport of natural gas</w:t>
      </w:r>
      <w:r w:rsidR="00E870AF">
        <w:rPr>
          <w:rFonts w:ascii="Times New Roman" w:hAnsi="Times New Roman" w:cs="Times New Roman"/>
          <w:sz w:val="24"/>
        </w:rPr>
        <w:t xml:space="preserve"> and propose m</w:t>
      </w:r>
      <w:r w:rsidRPr="00C758D8">
        <w:rPr>
          <w:rFonts w:ascii="Times New Roman" w:hAnsi="Times New Roman" w:cs="Times New Roman"/>
          <w:sz w:val="24"/>
        </w:rPr>
        <w:t xml:space="preserve">itigating measures as part of the upcoming EU Strategy on Methane. </w:t>
      </w:r>
    </w:p>
    <w:p w:rsidR="00C41AC6" w:rsidRPr="004651AE" w:rsidRDefault="00C41AC6" w:rsidP="003D59C7">
      <w:pPr>
        <w:spacing w:after="160" w:line="259" w:lineRule="auto"/>
        <w:contextualSpacing/>
        <w:jc w:val="both"/>
        <w:rPr>
          <w:rFonts w:ascii="Times New Roman" w:hAnsi="Times New Roman" w:cs="Times New Roman"/>
          <w:sz w:val="24"/>
        </w:rPr>
      </w:pPr>
    </w:p>
    <w:p w:rsidR="003A1D02" w:rsidRPr="00F6175A" w:rsidRDefault="003A1D02" w:rsidP="003A1D02">
      <w:pPr>
        <w:spacing w:after="0" w:line="240" w:lineRule="auto"/>
        <w:jc w:val="both"/>
        <w:rPr>
          <w:rFonts w:ascii="Times New Roman" w:eastAsia="Calibri" w:hAnsi="Times New Roman" w:cs="Times New Roman"/>
          <w:i/>
          <w:sz w:val="24"/>
          <w:szCs w:val="24"/>
        </w:rPr>
      </w:pPr>
      <w:r w:rsidRPr="00F6175A">
        <w:rPr>
          <w:rFonts w:ascii="Times New Roman" w:eastAsia="Calibri" w:hAnsi="Times New Roman" w:cs="Times New Roman"/>
          <w:i/>
          <w:sz w:val="24"/>
          <w:szCs w:val="24"/>
        </w:rPr>
        <w:t>A supportive policy framework</w:t>
      </w:r>
      <w:r w:rsidR="003E78E7" w:rsidRPr="00F6175A">
        <w:rPr>
          <w:rFonts w:ascii="Times New Roman" w:eastAsia="Calibri" w:hAnsi="Times New Roman" w:cs="Times New Roman"/>
          <w:i/>
          <w:sz w:val="24"/>
          <w:szCs w:val="24"/>
        </w:rPr>
        <w:t xml:space="preserve"> </w:t>
      </w:r>
      <w:r w:rsidR="00B778B7" w:rsidRPr="00F6175A">
        <w:rPr>
          <w:rFonts w:ascii="Times New Roman" w:eastAsia="Calibri" w:hAnsi="Times New Roman" w:cs="Times New Roman"/>
          <w:i/>
          <w:sz w:val="24"/>
          <w:szCs w:val="24"/>
        </w:rPr>
        <w:t>for scaling up hydrogen</w:t>
      </w:r>
    </w:p>
    <w:p w:rsidR="003A1D02" w:rsidRPr="00F6175A" w:rsidRDefault="003A1D02" w:rsidP="003A1D02">
      <w:pPr>
        <w:spacing w:after="0" w:line="240" w:lineRule="auto"/>
        <w:jc w:val="both"/>
        <w:rPr>
          <w:rFonts w:ascii="Times New Roman" w:eastAsia="Calibri" w:hAnsi="Times New Roman" w:cs="Times New Roman"/>
          <w:sz w:val="24"/>
          <w:szCs w:val="24"/>
        </w:rPr>
      </w:pPr>
    </w:p>
    <w:p w:rsidR="003A1D02" w:rsidRPr="00F6175A" w:rsidRDefault="003A1D02" w:rsidP="003A1D02">
      <w:pPr>
        <w:spacing w:after="0" w:line="240" w:lineRule="auto"/>
        <w:jc w:val="both"/>
        <w:rPr>
          <w:rFonts w:ascii="Times New Roman" w:eastAsia="Calibri" w:hAnsi="Times New Roman" w:cs="Times New Roman"/>
          <w:sz w:val="24"/>
          <w:szCs w:val="24"/>
        </w:rPr>
      </w:pPr>
      <w:r w:rsidRPr="00F6175A">
        <w:rPr>
          <w:rFonts w:ascii="Times New Roman" w:eastAsia="Calibri" w:hAnsi="Times New Roman" w:cs="Times New Roman"/>
          <w:sz w:val="24"/>
          <w:szCs w:val="24"/>
        </w:rPr>
        <w:t xml:space="preserve">An incentivising, supportive policy framework </w:t>
      </w:r>
      <w:r w:rsidRPr="00F6175A">
        <w:rPr>
          <w:rFonts w:ascii="Times New Roman" w:hAnsi="Times New Roman" w:cs="Times New Roman"/>
          <w:sz w:val="24"/>
          <w:szCs w:val="24"/>
        </w:rPr>
        <w:t xml:space="preserve">needs to enable </w:t>
      </w:r>
      <w:r w:rsidR="004979DE" w:rsidRPr="00F6175A">
        <w:rPr>
          <w:rFonts w:ascii="Times New Roman" w:hAnsi="Times New Roman" w:cs="Times New Roman"/>
          <w:sz w:val="24"/>
          <w:szCs w:val="24"/>
        </w:rPr>
        <w:t xml:space="preserve">renewable </w:t>
      </w:r>
      <w:r w:rsidR="00700A66" w:rsidRPr="00F6175A">
        <w:rPr>
          <w:rFonts w:ascii="Times New Roman" w:hAnsi="Times New Roman" w:cs="Times New Roman"/>
          <w:sz w:val="24"/>
          <w:szCs w:val="24"/>
        </w:rPr>
        <w:t>and</w:t>
      </w:r>
      <w:r w:rsidR="00385136" w:rsidRPr="00F6175A">
        <w:rPr>
          <w:rFonts w:ascii="Times New Roman" w:hAnsi="Times New Roman" w:cs="Times New Roman"/>
          <w:sz w:val="24"/>
          <w:szCs w:val="24"/>
        </w:rPr>
        <w:t>,</w:t>
      </w:r>
      <w:r w:rsidR="00700A66" w:rsidRPr="00F6175A">
        <w:rPr>
          <w:rFonts w:ascii="Times New Roman" w:hAnsi="Times New Roman" w:cs="Times New Roman"/>
          <w:sz w:val="24"/>
          <w:szCs w:val="24"/>
        </w:rPr>
        <w:t xml:space="preserve"> </w:t>
      </w:r>
      <w:r w:rsidR="00385136" w:rsidRPr="00F6175A">
        <w:rPr>
          <w:rFonts w:ascii="Times New Roman" w:hAnsi="Times New Roman" w:cs="Times New Roman"/>
          <w:sz w:val="24"/>
          <w:szCs w:val="24"/>
        </w:rPr>
        <w:t xml:space="preserve">in a transitional period, </w:t>
      </w:r>
      <w:r w:rsidR="00700A66" w:rsidRPr="00F6175A">
        <w:rPr>
          <w:rFonts w:ascii="Times New Roman" w:hAnsi="Times New Roman" w:cs="Times New Roman"/>
          <w:sz w:val="24"/>
          <w:szCs w:val="24"/>
        </w:rPr>
        <w:t>low-carbon</w:t>
      </w:r>
      <w:r w:rsidRPr="00F6175A">
        <w:rPr>
          <w:rFonts w:ascii="Times New Roman" w:hAnsi="Times New Roman" w:cs="Times New Roman"/>
          <w:sz w:val="24"/>
          <w:szCs w:val="24"/>
        </w:rPr>
        <w:t xml:space="preserve"> hydrogen to contribute to decarbonisation at the lowest possible cost, whilst considering other important aspects, such as industrial competitiveness and its value chain implications for the energy system.</w:t>
      </w:r>
      <w:r w:rsidRPr="00F6175A">
        <w:rPr>
          <w:rFonts w:ascii="Times New Roman" w:eastAsia="Calibri" w:hAnsi="Times New Roman" w:cs="Times New Roman"/>
          <w:sz w:val="24"/>
          <w:szCs w:val="24"/>
        </w:rPr>
        <w:t xml:space="preserve"> </w:t>
      </w:r>
      <w:r w:rsidR="0042118E" w:rsidRPr="00F6175A">
        <w:rPr>
          <w:rFonts w:ascii="Times New Roman" w:eastAsia="Calibri" w:hAnsi="Times New Roman" w:cs="Times New Roman"/>
          <w:sz w:val="24"/>
          <w:szCs w:val="24"/>
        </w:rPr>
        <w:t>The EU already has the basis for a supportive policy-framework, notably with the Renewable Energy Directive</w:t>
      </w:r>
      <w:r w:rsidR="004651AE">
        <w:rPr>
          <w:rFonts w:ascii="Times New Roman" w:eastAsia="Calibri" w:hAnsi="Times New Roman" w:cs="Times New Roman"/>
          <w:sz w:val="24"/>
          <w:szCs w:val="24"/>
        </w:rPr>
        <w:t xml:space="preserve"> and</w:t>
      </w:r>
      <w:r w:rsidR="0042118E" w:rsidRPr="00F6175A">
        <w:rPr>
          <w:rFonts w:ascii="Times New Roman" w:eastAsia="Calibri" w:hAnsi="Times New Roman" w:cs="Times New Roman"/>
          <w:sz w:val="24"/>
          <w:szCs w:val="24"/>
        </w:rPr>
        <w:t xml:space="preserve"> the Emission Trading System (ETS)</w:t>
      </w:r>
      <w:r w:rsidR="00002346" w:rsidRPr="00F6175A">
        <w:rPr>
          <w:rFonts w:ascii="Times New Roman" w:eastAsia="Calibri" w:hAnsi="Times New Roman" w:cs="Times New Roman"/>
          <w:sz w:val="24"/>
          <w:szCs w:val="24"/>
        </w:rPr>
        <w:t>,</w:t>
      </w:r>
      <w:r w:rsidR="004651AE">
        <w:rPr>
          <w:rFonts w:ascii="Times New Roman" w:eastAsia="Calibri" w:hAnsi="Times New Roman" w:cs="Times New Roman"/>
          <w:sz w:val="24"/>
          <w:szCs w:val="24"/>
        </w:rPr>
        <w:t xml:space="preserve"> while</w:t>
      </w:r>
      <w:r w:rsidR="00002346" w:rsidRPr="00F6175A">
        <w:rPr>
          <w:rFonts w:ascii="Times New Roman" w:eastAsia="Calibri" w:hAnsi="Times New Roman" w:cs="Times New Roman"/>
          <w:sz w:val="24"/>
          <w:szCs w:val="24"/>
        </w:rPr>
        <w:t xml:space="preserve"> </w:t>
      </w:r>
      <w:r w:rsidR="0042118E" w:rsidRPr="00F6175A">
        <w:rPr>
          <w:rFonts w:ascii="Times New Roman" w:eastAsia="Calibri" w:hAnsi="Times New Roman" w:cs="Times New Roman"/>
          <w:sz w:val="24"/>
          <w:szCs w:val="24"/>
        </w:rPr>
        <w:t>the Next</w:t>
      </w:r>
      <w:r w:rsidR="004651AE">
        <w:rPr>
          <w:rFonts w:ascii="Times New Roman" w:eastAsia="Calibri" w:hAnsi="Times New Roman" w:cs="Times New Roman"/>
          <w:sz w:val="24"/>
          <w:szCs w:val="24"/>
        </w:rPr>
        <w:t xml:space="preserve"> </w:t>
      </w:r>
      <w:r w:rsidR="0042118E" w:rsidRPr="00F6175A">
        <w:rPr>
          <w:rFonts w:ascii="Times New Roman" w:eastAsia="Calibri" w:hAnsi="Times New Roman" w:cs="Times New Roman"/>
          <w:sz w:val="24"/>
          <w:szCs w:val="24"/>
        </w:rPr>
        <w:t>Generation</w:t>
      </w:r>
      <w:r w:rsidR="004651AE">
        <w:rPr>
          <w:rFonts w:ascii="Times New Roman" w:eastAsia="Calibri" w:hAnsi="Times New Roman" w:cs="Times New Roman"/>
          <w:sz w:val="24"/>
          <w:szCs w:val="24"/>
        </w:rPr>
        <w:t xml:space="preserve"> </w:t>
      </w:r>
      <w:r w:rsidR="0042118E" w:rsidRPr="00F6175A">
        <w:rPr>
          <w:rFonts w:ascii="Times New Roman" w:eastAsia="Calibri" w:hAnsi="Times New Roman" w:cs="Times New Roman"/>
          <w:sz w:val="24"/>
          <w:szCs w:val="24"/>
        </w:rPr>
        <w:t>EU</w:t>
      </w:r>
      <w:r w:rsidR="000977B4" w:rsidRPr="00F6175A">
        <w:rPr>
          <w:rFonts w:ascii="Times New Roman" w:eastAsia="Calibri" w:hAnsi="Times New Roman" w:cs="Times New Roman"/>
          <w:sz w:val="24"/>
          <w:szCs w:val="24"/>
        </w:rPr>
        <w:t xml:space="preserve">, </w:t>
      </w:r>
      <w:r w:rsidR="00002346" w:rsidRPr="00F6175A">
        <w:rPr>
          <w:rFonts w:ascii="Times New Roman" w:eastAsia="Calibri" w:hAnsi="Times New Roman" w:cs="Times New Roman"/>
          <w:sz w:val="24"/>
          <w:szCs w:val="24"/>
        </w:rPr>
        <w:t>the 2030 Climate Target Plan</w:t>
      </w:r>
      <w:r w:rsidR="000977B4" w:rsidRPr="00F6175A">
        <w:rPr>
          <w:rFonts w:ascii="Times New Roman" w:eastAsia="Calibri" w:hAnsi="Times New Roman" w:cs="Times New Roman"/>
          <w:sz w:val="24"/>
          <w:szCs w:val="24"/>
        </w:rPr>
        <w:t xml:space="preserve">, and </w:t>
      </w:r>
      <w:r w:rsidR="004651AE">
        <w:rPr>
          <w:rFonts w:ascii="Times New Roman" w:eastAsia="Calibri" w:hAnsi="Times New Roman" w:cs="Times New Roman"/>
          <w:sz w:val="24"/>
          <w:szCs w:val="24"/>
        </w:rPr>
        <w:t>the</w:t>
      </w:r>
      <w:r w:rsidR="00FD5D48">
        <w:rPr>
          <w:rFonts w:ascii="Times New Roman" w:eastAsia="Calibri" w:hAnsi="Times New Roman" w:cs="Times New Roman"/>
          <w:sz w:val="24"/>
          <w:szCs w:val="24"/>
        </w:rPr>
        <w:t xml:space="preserve"> </w:t>
      </w:r>
      <w:r w:rsidR="000977B4" w:rsidRPr="00F6175A">
        <w:rPr>
          <w:rFonts w:ascii="Times New Roman" w:eastAsia="Calibri" w:hAnsi="Times New Roman" w:cs="Times New Roman"/>
          <w:sz w:val="24"/>
          <w:szCs w:val="24"/>
        </w:rPr>
        <w:t xml:space="preserve">Industrial Policy </w:t>
      </w:r>
      <w:r w:rsidR="004651AE" w:rsidRPr="00F6175A">
        <w:rPr>
          <w:rFonts w:ascii="Times New Roman" w:eastAsia="Calibri" w:hAnsi="Times New Roman" w:cs="Times New Roman"/>
          <w:sz w:val="24"/>
          <w:szCs w:val="24"/>
        </w:rPr>
        <w:t>provid</w:t>
      </w:r>
      <w:r w:rsidR="004651AE">
        <w:rPr>
          <w:rFonts w:ascii="Times New Roman" w:eastAsia="Calibri" w:hAnsi="Times New Roman" w:cs="Times New Roman"/>
          <w:sz w:val="24"/>
          <w:szCs w:val="24"/>
        </w:rPr>
        <w:t>e</w:t>
      </w:r>
      <w:r w:rsidR="004651AE" w:rsidRPr="00F6175A">
        <w:rPr>
          <w:rFonts w:ascii="Times New Roman" w:eastAsia="Calibri" w:hAnsi="Times New Roman" w:cs="Times New Roman"/>
          <w:sz w:val="24"/>
          <w:szCs w:val="24"/>
        </w:rPr>
        <w:t xml:space="preserve"> </w:t>
      </w:r>
      <w:r w:rsidR="0042118E" w:rsidRPr="00F6175A">
        <w:rPr>
          <w:rFonts w:ascii="Times New Roman" w:eastAsia="Calibri" w:hAnsi="Times New Roman" w:cs="Times New Roman"/>
          <w:sz w:val="24"/>
          <w:szCs w:val="24"/>
        </w:rPr>
        <w:t>the instruments and financial resources to accelerate our efforts towards a sustainable recovery.</w:t>
      </w:r>
    </w:p>
    <w:p w:rsidR="003A1D02" w:rsidRPr="00F6175A" w:rsidRDefault="003A1D02" w:rsidP="00326F7B">
      <w:pPr>
        <w:spacing w:after="0" w:line="240" w:lineRule="auto"/>
        <w:jc w:val="both"/>
        <w:rPr>
          <w:rFonts w:ascii="Times New Roman" w:hAnsi="Times New Roman" w:cs="Times New Roman"/>
          <w:sz w:val="24"/>
          <w:szCs w:val="24"/>
        </w:rPr>
      </w:pPr>
    </w:p>
    <w:p w:rsidR="007C6C8A" w:rsidRPr="00F6175A" w:rsidRDefault="003A1D02" w:rsidP="0003771C">
      <w:pPr>
        <w:spacing w:after="0" w:line="240" w:lineRule="auto"/>
        <w:jc w:val="both"/>
        <w:rPr>
          <w:rFonts w:ascii="Times New Roman" w:hAnsi="Times New Roman" w:cs="Times New Roman"/>
          <w:sz w:val="24"/>
          <w:szCs w:val="24"/>
        </w:rPr>
      </w:pPr>
      <w:r w:rsidRPr="00F6175A" w:rsidDel="007379F0">
        <w:rPr>
          <w:rFonts w:ascii="Times New Roman" w:hAnsi="Times New Roman" w:cs="Times New Roman"/>
          <w:sz w:val="24"/>
          <w:szCs w:val="24"/>
        </w:rPr>
        <w:t>The ETS, as a market based instrument, already provides a technology</w:t>
      </w:r>
      <w:r w:rsidR="001D5F4F" w:rsidRPr="00F6175A">
        <w:rPr>
          <w:rFonts w:ascii="Times New Roman" w:hAnsi="Times New Roman" w:cs="Times New Roman"/>
          <w:sz w:val="24"/>
          <w:szCs w:val="24"/>
        </w:rPr>
        <w:t>-</w:t>
      </w:r>
      <w:r w:rsidRPr="00F6175A" w:rsidDel="007379F0">
        <w:rPr>
          <w:rFonts w:ascii="Times New Roman" w:hAnsi="Times New Roman" w:cs="Times New Roman"/>
          <w:sz w:val="24"/>
          <w:szCs w:val="24"/>
        </w:rPr>
        <w:t xml:space="preserve">neutral, EU-wide incentive towards cost-effective decarbonisation in all its covered sectors through carbon pricing. A strengthened ETS, with potential expansion in scope as announced as part of the Green Deal, will gradually reinforce that role. </w:t>
      </w:r>
      <w:r w:rsidRPr="00F6175A">
        <w:rPr>
          <w:rFonts w:ascii="Times New Roman" w:hAnsi="Times New Roman" w:cs="Times New Roman"/>
          <w:sz w:val="24"/>
          <w:szCs w:val="24"/>
        </w:rPr>
        <w:t>Almost all existing fossil based hydrogen production is covered by the ETS, but the sectors concerned</w:t>
      </w:r>
      <w:r w:rsidRPr="00F6175A">
        <w:rPr>
          <w:rStyle w:val="FootnoteReference"/>
          <w:rFonts w:ascii="Times New Roman" w:hAnsi="Times New Roman" w:cs="Times New Roman"/>
          <w:sz w:val="24"/>
          <w:szCs w:val="24"/>
        </w:rPr>
        <w:footnoteReference w:id="52"/>
      </w:r>
      <w:r w:rsidRPr="00F6175A">
        <w:rPr>
          <w:rFonts w:ascii="Times New Roman" w:hAnsi="Times New Roman" w:cs="Times New Roman"/>
          <w:sz w:val="24"/>
          <w:szCs w:val="24"/>
        </w:rPr>
        <w:t xml:space="preserve"> are deemed to be at a significant risk of carbon leakage and therefore receive free allocation at 100% of benchmark levels. As foreseen in the ETS </w:t>
      </w:r>
      <w:r w:rsidR="00BC117B" w:rsidRPr="00F6175A">
        <w:rPr>
          <w:rFonts w:ascii="Times New Roman" w:hAnsi="Times New Roman" w:cs="Times New Roman"/>
          <w:sz w:val="24"/>
          <w:szCs w:val="24"/>
        </w:rPr>
        <w:t>D</w:t>
      </w:r>
      <w:r w:rsidRPr="00F6175A">
        <w:rPr>
          <w:rFonts w:ascii="Times New Roman" w:hAnsi="Times New Roman" w:cs="Times New Roman"/>
          <w:sz w:val="24"/>
          <w:szCs w:val="24"/>
        </w:rPr>
        <w:t>irective</w:t>
      </w:r>
      <w:r w:rsidR="00BC117B" w:rsidRPr="00F6175A">
        <w:rPr>
          <w:rStyle w:val="FootnoteReference"/>
          <w:rFonts w:ascii="Times New Roman" w:hAnsi="Times New Roman" w:cs="Times New Roman"/>
          <w:sz w:val="24"/>
          <w:szCs w:val="24"/>
        </w:rPr>
        <w:footnoteReference w:id="53"/>
      </w:r>
      <w:r w:rsidRPr="00F6175A">
        <w:rPr>
          <w:rFonts w:ascii="Times New Roman" w:hAnsi="Times New Roman" w:cs="Times New Roman"/>
          <w:sz w:val="24"/>
          <w:szCs w:val="24"/>
        </w:rPr>
        <w:t xml:space="preserve">, the benchmark used for free allocation will be updated for phase 4. In the </w:t>
      </w:r>
      <w:r w:rsidR="00490C29" w:rsidRPr="00F6175A">
        <w:rPr>
          <w:rFonts w:ascii="Times New Roman" w:hAnsi="Times New Roman" w:cs="Times New Roman"/>
          <w:sz w:val="24"/>
          <w:szCs w:val="24"/>
        </w:rPr>
        <w:t>forth</w:t>
      </w:r>
      <w:r w:rsidRPr="00F6175A">
        <w:rPr>
          <w:rFonts w:ascii="Times New Roman" w:hAnsi="Times New Roman" w:cs="Times New Roman"/>
          <w:sz w:val="24"/>
          <w:szCs w:val="24"/>
        </w:rPr>
        <w:t xml:space="preserve">coming </w:t>
      </w:r>
      <w:r w:rsidRPr="00F6175A">
        <w:rPr>
          <w:rFonts w:ascii="Times New Roman" w:hAnsi="Times New Roman" w:cs="Times New Roman"/>
          <w:b/>
          <w:sz w:val="24"/>
          <w:szCs w:val="24"/>
        </w:rPr>
        <w:t>revision of the ETS</w:t>
      </w:r>
      <w:r w:rsidRPr="00F6175A">
        <w:rPr>
          <w:rFonts w:ascii="Times New Roman" w:hAnsi="Times New Roman" w:cs="Times New Roman"/>
          <w:sz w:val="24"/>
          <w:szCs w:val="24"/>
        </w:rPr>
        <w:t xml:space="preserve">, the Commission </w:t>
      </w:r>
      <w:r w:rsidR="00490C29" w:rsidRPr="00F6175A">
        <w:rPr>
          <w:rFonts w:ascii="Times New Roman" w:hAnsi="Times New Roman" w:cs="Times New Roman"/>
          <w:sz w:val="24"/>
          <w:szCs w:val="24"/>
        </w:rPr>
        <w:t>may</w:t>
      </w:r>
      <w:r w:rsidRPr="00F6175A">
        <w:rPr>
          <w:rFonts w:ascii="Times New Roman" w:hAnsi="Times New Roman" w:cs="Times New Roman"/>
          <w:sz w:val="24"/>
          <w:szCs w:val="24"/>
        </w:rPr>
        <w:t xml:space="preserve"> consider how the production of </w:t>
      </w:r>
      <w:r w:rsidR="00CC3141">
        <w:rPr>
          <w:rFonts w:ascii="Times New Roman" w:hAnsi="Times New Roman" w:cs="Times New Roman"/>
          <w:sz w:val="24"/>
          <w:szCs w:val="24"/>
        </w:rPr>
        <w:t>renewable and low-carbon</w:t>
      </w:r>
      <w:r w:rsidR="0094034D">
        <w:rPr>
          <w:rFonts w:ascii="Times New Roman" w:hAnsi="Times New Roman" w:cs="Times New Roman"/>
          <w:sz w:val="24"/>
          <w:szCs w:val="24"/>
        </w:rPr>
        <w:t xml:space="preserve"> </w:t>
      </w:r>
      <w:r w:rsidRPr="00F6175A">
        <w:rPr>
          <w:rFonts w:ascii="Times New Roman" w:hAnsi="Times New Roman" w:cs="Times New Roman"/>
          <w:sz w:val="24"/>
          <w:szCs w:val="24"/>
        </w:rPr>
        <w:t>hydrogen could be further incentivised, while taking due account of the risk for sectors exposed to carbon leakage</w:t>
      </w:r>
      <w:r w:rsidR="00302CB9">
        <w:rPr>
          <w:rFonts w:ascii="Times New Roman" w:hAnsi="Times New Roman" w:cs="Times New Roman"/>
          <w:sz w:val="24"/>
          <w:szCs w:val="24"/>
        </w:rPr>
        <w:t xml:space="preserve">. </w:t>
      </w:r>
      <w:r w:rsidR="007C6C8A" w:rsidRPr="00F6175A">
        <w:rPr>
          <w:rFonts w:ascii="Times New Roman" w:hAnsi="Times New Roman" w:cs="Times New Roman"/>
          <w:sz w:val="24"/>
          <w:szCs w:val="24"/>
        </w:rPr>
        <w:t xml:space="preserve">Should differences in climate ambition levels around the world persist, the Commission will propose </w:t>
      </w:r>
      <w:r w:rsidR="0018541C" w:rsidRPr="00F6175A">
        <w:rPr>
          <w:rFonts w:ascii="Times New Roman" w:hAnsi="Times New Roman" w:cs="Times New Roman"/>
          <w:sz w:val="24"/>
          <w:szCs w:val="24"/>
        </w:rPr>
        <w:t xml:space="preserve">a Carbon Border Adjustment </w:t>
      </w:r>
      <w:r w:rsidR="007C6C8A" w:rsidRPr="00F6175A">
        <w:rPr>
          <w:rFonts w:ascii="Times New Roman" w:hAnsi="Times New Roman" w:cs="Times New Roman"/>
          <w:sz w:val="24"/>
          <w:szCs w:val="24"/>
        </w:rPr>
        <w:t>M</w:t>
      </w:r>
      <w:r w:rsidR="00B523ED" w:rsidRPr="00F6175A">
        <w:rPr>
          <w:rFonts w:ascii="Times New Roman" w:hAnsi="Times New Roman" w:cs="Times New Roman"/>
          <w:sz w:val="24"/>
          <w:szCs w:val="24"/>
        </w:rPr>
        <w:t>echanism</w:t>
      </w:r>
      <w:r w:rsidR="0018541C" w:rsidRPr="00F6175A">
        <w:rPr>
          <w:rFonts w:ascii="Times New Roman" w:hAnsi="Times New Roman" w:cs="Times New Roman"/>
          <w:sz w:val="24"/>
          <w:szCs w:val="24"/>
        </w:rPr>
        <w:t xml:space="preserve"> in</w:t>
      </w:r>
      <w:r w:rsidR="007C6C8A" w:rsidRPr="00F6175A">
        <w:rPr>
          <w:rFonts w:ascii="Times New Roman" w:hAnsi="Times New Roman" w:cs="Times New Roman"/>
          <w:sz w:val="24"/>
          <w:szCs w:val="24"/>
        </w:rPr>
        <w:t xml:space="preserve"> 2021 to reduce the risk of carbon leakage, in full compatibility with WTO rules</w:t>
      </w:r>
      <w:r w:rsidR="00302CB9">
        <w:rPr>
          <w:rFonts w:ascii="Times New Roman" w:hAnsi="Times New Roman" w:cs="Times New Roman"/>
          <w:sz w:val="24"/>
          <w:szCs w:val="24"/>
        </w:rPr>
        <w:t>, and will also look at the implications for hydrogen</w:t>
      </w:r>
      <w:r w:rsidR="007C6C8A" w:rsidRPr="00F6175A">
        <w:rPr>
          <w:rFonts w:ascii="Times New Roman" w:hAnsi="Times New Roman" w:cs="Times New Roman"/>
          <w:sz w:val="24"/>
          <w:szCs w:val="24"/>
        </w:rPr>
        <w:t xml:space="preserve">. </w:t>
      </w:r>
    </w:p>
    <w:p w:rsidR="007C6C8A" w:rsidRPr="00F6175A" w:rsidRDefault="007C6C8A" w:rsidP="0003771C">
      <w:pPr>
        <w:spacing w:after="0" w:line="240" w:lineRule="auto"/>
        <w:jc w:val="both"/>
        <w:rPr>
          <w:rFonts w:ascii="Times New Roman" w:hAnsi="Times New Roman" w:cs="Times New Roman"/>
          <w:sz w:val="24"/>
          <w:szCs w:val="24"/>
        </w:rPr>
      </w:pPr>
    </w:p>
    <w:p w:rsidR="005F3CE5" w:rsidRPr="00F6175A" w:rsidRDefault="0003771C" w:rsidP="0003771C">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With the need to scale-up </w:t>
      </w:r>
      <w:r w:rsidR="00004470" w:rsidRPr="00F6175A">
        <w:rPr>
          <w:rFonts w:ascii="Times New Roman" w:hAnsi="Times New Roman" w:cs="Times New Roman"/>
          <w:sz w:val="24"/>
          <w:szCs w:val="24"/>
        </w:rPr>
        <w:t xml:space="preserve">renewable </w:t>
      </w:r>
      <w:r w:rsidR="004F62A3">
        <w:rPr>
          <w:rFonts w:ascii="Times New Roman" w:hAnsi="Times New Roman" w:cs="Times New Roman"/>
          <w:sz w:val="24"/>
          <w:szCs w:val="24"/>
        </w:rPr>
        <w:t xml:space="preserve">and </w:t>
      </w:r>
      <w:r w:rsidR="00556981">
        <w:rPr>
          <w:rFonts w:ascii="Times New Roman" w:hAnsi="Times New Roman" w:cs="Times New Roman"/>
          <w:sz w:val="24"/>
          <w:szCs w:val="24"/>
        </w:rPr>
        <w:t>low-carbon</w:t>
      </w:r>
      <w:r w:rsidR="004F62A3">
        <w:rPr>
          <w:rFonts w:ascii="Times New Roman" w:hAnsi="Times New Roman" w:cs="Times New Roman"/>
          <w:sz w:val="24"/>
          <w:szCs w:val="24"/>
        </w:rPr>
        <w:t xml:space="preserve"> </w:t>
      </w:r>
      <w:r w:rsidRPr="00F6175A">
        <w:rPr>
          <w:rFonts w:ascii="Times New Roman" w:hAnsi="Times New Roman" w:cs="Times New Roman"/>
          <w:sz w:val="24"/>
          <w:szCs w:val="24"/>
        </w:rPr>
        <w:t>hydrogen</w:t>
      </w:r>
      <w:r w:rsidR="004F62A3">
        <w:rPr>
          <w:rFonts w:ascii="Times New Roman" w:hAnsi="Times New Roman" w:cs="Times New Roman"/>
          <w:sz w:val="24"/>
          <w:szCs w:val="24"/>
        </w:rPr>
        <w:t xml:space="preserve"> </w:t>
      </w:r>
      <w:r w:rsidRPr="00F6175A">
        <w:rPr>
          <w:rFonts w:ascii="Times New Roman" w:hAnsi="Times New Roman" w:cs="Times New Roman"/>
          <w:sz w:val="24"/>
          <w:szCs w:val="24"/>
        </w:rPr>
        <w:t xml:space="preserve">before </w:t>
      </w:r>
      <w:r w:rsidR="004F62A3">
        <w:rPr>
          <w:rFonts w:ascii="Times New Roman" w:hAnsi="Times New Roman" w:cs="Times New Roman"/>
          <w:sz w:val="24"/>
          <w:szCs w:val="24"/>
        </w:rPr>
        <w:t>they are</w:t>
      </w:r>
      <w:r w:rsidRPr="00F6175A">
        <w:rPr>
          <w:rFonts w:ascii="Times New Roman" w:hAnsi="Times New Roman" w:cs="Times New Roman"/>
          <w:sz w:val="24"/>
          <w:szCs w:val="24"/>
        </w:rPr>
        <w:t xml:space="preserve"> cost-competitive, </w:t>
      </w:r>
      <w:r w:rsidRPr="00F6175A">
        <w:rPr>
          <w:rFonts w:ascii="Times New Roman" w:hAnsi="Times New Roman" w:cs="Times New Roman"/>
          <w:b/>
          <w:sz w:val="24"/>
          <w:szCs w:val="24"/>
        </w:rPr>
        <w:t>support schemes are likely to be required</w:t>
      </w:r>
      <w:r w:rsidRPr="00F6175A">
        <w:rPr>
          <w:rFonts w:ascii="Times New Roman" w:hAnsi="Times New Roman" w:cs="Times New Roman"/>
          <w:sz w:val="24"/>
          <w:szCs w:val="24"/>
        </w:rPr>
        <w:t xml:space="preserve"> for some time</w:t>
      </w:r>
      <w:r w:rsidR="00300F0C">
        <w:rPr>
          <w:rFonts w:ascii="Times New Roman" w:hAnsi="Times New Roman" w:cs="Times New Roman"/>
          <w:sz w:val="24"/>
          <w:szCs w:val="24"/>
        </w:rPr>
        <w:t>, subject</w:t>
      </w:r>
      <w:r w:rsidR="00EC531F" w:rsidRPr="00F6175A">
        <w:rPr>
          <w:rFonts w:ascii="Times New Roman" w:hAnsi="Times New Roman" w:cs="Times New Roman"/>
          <w:sz w:val="24"/>
          <w:szCs w:val="24"/>
        </w:rPr>
        <w:t xml:space="preserve"> to compliance with competition </w:t>
      </w:r>
      <w:r w:rsidR="00300F0C">
        <w:rPr>
          <w:rFonts w:ascii="Times New Roman" w:hAnsi="Times New Roman" w:cs="Times New Roman"/>
          <w:sz w:val="24"/>
          <w:szCs w:val="24"/>
        </w:rPr>
        <w:t>rules</w:t>
      </w:r>
      <w:r w:rsidR="00EC531F" w:rsidRPr="00F6175A">
        <w:rPr>
          <w:rFonts w:ascii="Times New Roman" w:hAnsi="Times New Roman" w:cs="Times New Roman"/>
          <w:sz w:val="24"/>
          <w:szCs w:val="24"/>
        </w:rPr>
        <w:t xml:space="preserve">. </w:t>
      </w:r>
      <w:r w:rsidR="00EC531F" w:rsidRPr="00F6175A">
        <w:rPr>
          <w:rFonts w:ascii="Times New Roman" w:eastAsia="Calibri" w:hAnsi="Times New Roman" w:cs="Times New Roman"/>
          <w:sz w:val="24"/>
          <w:szCs w:val="24"/>
        </w:rPr>
        <w:t>A</w:t>
      </w:r>
      <w:r w:rsidRPr="00F6175A">
        <w:rPr>
          <w:rFonts w:ascii="Times New Roman" w:eastAsia="Calibri" w:hAnsi="Times New Roman" w:cs="Times New Roman"/>
          <w:sz w:val="24"/>
          <w:szCs w:val="24"/>
        </w:rPr>
        <w:t xml:space="preserve"> possible policy instrument </w:t>
      </w:r>
      <w:r w:rsidR="00EC531F" w:rsidRPr="00F6175A">
        <w:rPr>
          <w:rFonts w:ascii="Times New Roman" w:eastAsia="Calibri" w:hAnsi="Times New Roman" w:cs="Times New Roman"/>
          <w:sz w:val="24"/>
          <w:szCs w:val="24"/>
        </w:rPr>
        <w:t xml:space="preserve">would be </w:t>
      </w:r>
      <w:r w:rsidRPr="00F6175A">
        <w:rPr>
          <w:rFonts w:ascii="Times New Roman" w:eastAsia="Calibri" w:hAnsi="Times New Roman" w:cs="Times New Roman"/>
          <w:sz w:val="24"/>
          <w:szCs w:val="24"/>
        </w:rPr>
        <w:t>to create tendering systems</w:t>
      </w:r>
      <w:r w:rsidRPr="00F6175A">
        <w:rPr>
          <w:rFonts w:ascii="Times New Roman" w:hAnsi="Times New Roman" w:cs="Times New Roman"/>
          <w:sz w:val="24"/>
          <w:szCs w:val="24"/>
        </w:rPr>
        <w:t xml:space="preserve"> for </w:t>
      </w:r>
      <w:r w:rsidRPr="00F6175A">
        <w:rPr>
          <w:rFonts w:ascii="Times New Roman" w:hAnsi="Times New Roman" w:cs="Times New Roman"/>
          <w:b/>
          <w:sz w:val="24"/>
          <w:szCs w:val="24"/>
        </w:rPr>
        <w:t xml:space="preserve">carbon contracts for difference </w:t>
      </w:r>
      <w:r w:rsidRPr="00F6175A">
        <w:rPr>
          <w:rFonts w:ascii="Times New Roman" w:hAnsi="Times New Roman" w:cs="Times New Roman"/>
          <w:sz w:val="24"/>
          <w:szCs w:val="24"/>
        </w:rPr>
        <w:t xml:space="preserve">(‘CCfD’). Such a long term contract with a public counterpart would </w:t>
      </w:r>
      <w:r w:rsidR="001D5F4F" w:rsidRPr="00F6175A">
        <w:rPr>
          <w:rFonts w:ascii="Times New Roman" w:hAnsi="Times New Roman" w:cs="Times New Roman"/>
          <w:sz w:val="24"/>
          <w:szCs w:val="24"/>
        </w:rPr>
        <w:t xml:space="preserve">remunerate the investor by paying </w:t>
      </w:r>
      <w:r w:rsidRPr="00F6175A">
        <w:rPr>
          <w:rFonts w:ascii="Times New Roman" w:hAnsi="Times New Roman" w:cs="Times New Roman"/>
          <w:sz w:val="24"/>
          <w:szCs w:val="24"/>
        </w:rPr>
        <w:t>the difference between the CO</w:t>
      </w:r>
      <w:r w:rsidRPr="00365688">
        <w:rPr>
          <w:rFonts w:ascii="Times New Roman" w:hAnsi="Times New Roman" w:cs="Times New Roman"/>
          <w:sz w:val="24"/>
          <w:vertAlign w:val="subscript"/>
        </w:rPr>
        <w:t>2</w:t>
      </w:r>
      <w:r w:rsidRPr="00F6175A">
        <w:rPr>
          <w:rFonts w:ascii="Times New Roman" w:hAnsi="Times New Roman" w:cs="Times New Roman"/>
          <w:sz w:val="24"/>
          <w:szCs w:val="24"/>
        </w:rPr>
        <w:t xml:space="preserve"> strike price and the actual CO</w:t>
      </w:r>
      <w:r w:rsidRPr="00365688">
        <w:rPr>
          <w:rFonts w:ascii="Times New Roman" w:hAnsi="Times New Roman" w:cs="Times New Roman"/>
          <w:sz w:val="24"/>
          <w:vertAlign w:val="subscript"/>
        </w:rPr>
        <w:t>2</w:t>
      </w:r>
      <w:r w:rsidRPr="00F6175A">
        <w:rPr>
          <w:rFonts w:ascii="Times New Roman" w:hAnsi="Times New Roman" w:cs="Times New Roman"/>
          <w:sz w:val="24"/>
          <w:szCs w:val="24"/>
        </w:rPr>
        <w:t xml:space="preserve"> price in the ETS in an explicit way, bridging the </w:t>
      </w:r>
      <w:r w:rsidR="00556981">
        <w:rPr>
          <w:rFonts w:ascii="Times New Roman" w:hAnsi="Times New Roman" w:cs="Times New Roman"/>
          <w:sz w:val="24"/>
          <w:szCs w:val="24"/>
        </w:rPr>
        <w:t xml:space="preserve">cost </w:t>
      </w:r>
      <w:r w:rsidRPr="00F6175A">
        <w:rPr>
          <w:rFonts w:ascii="Times New Roman" w:hAnsi="Times New Roman" w:cs="Times New Roman"/>
          <w:sz w:val="24"/>
          <w:szCs w:val="24"/>
        </w:rPr>
        <w:t>gap</w:t>
      </w:r>
      <w:r w:rsidR="00BC117B" w:rsidRPr="00F6175A">
        <w:rPr>
          <w:rStyle w:val="FootnoteReference"/>
          <w:rFonts w:ascii="Times New Roman" w:hAnsi="Times New Roman" w:cs="Times New Roman"/>
          <w:sz w:val="24"/>
          <w:szCs w:val="24"/>
        </w:rPr>
        <w:footnoteReference w:id="54"/>
      </w:r>
      <w:r w:rsidRPr="00F6175A">
        <w:rPr>
          <w:rFonts w:ascii="Times New Roman" w:hAnsi="Times New Roman" w:cs="Times New Roman"/>
          <w:sz w:val="24"/>
          <w:szCs w:val="24"/>
        </w:rPr>
        <w:t xml:space="preserve"> </w:t>
      </w:r>
      <w:r w:rsidR="00556981">
        <w:rPr>
          <w:rFonts w:ascii="Times New Roman" w:hAnsi="Times New Roman" w:cs="Times New Roman"/>
          <w:sz w:val="24"/>
          <w:szCs w:val="24"/>
        </w:rPr>
        <w:t>compared to</w:t>
      </w:r>
      <w:r w:rsidRPr="00F6175A">
        <w:rPr>
          <w:rFonts w:ascii="Times New Roman" w:hAnsi="Times New Roman" w:cs="Times New Roman"/>
          <w:sz w:val="24"/>
          <w:szCs w:val="24"/>
        </w:rPr>
        <w:t xml:space="preserve"> conventional </w:t>
      </w:r>
      <w:r w:rsidR="004979DE" w:rsidRPr="00F6175A">
        <w:rPr>
          <w:rFonts w:ascii="Times New Roman" w:hAnsi="Times New Roman" w:cs="Times New Roman"/>
          <w:sz w:val="24"/>
          <w:szCs w:val="24"/>
        </w:rPr>
        <w:t>hydrogen production</w:t>
      </w:r>
      <w:r w:rsidRPr="00F6175A">
        <w:rPr>
          <w:rFonts w:ascii="Times New Roman" w:hAnsi="Times New Roman" w:cs="Times New Roman"/>
          <w:sz w:val="24"/>
          <w:szCs w:val="24"/>
        </w:rPr>
        <w:t xml:space="preserve">. </w:t>
      </w:r>
      <w:r w:rsidR="00002346" w:rsidRPr="00F6175A">
        <w:rPr>
          <w:rFonts w:ascii="Times New Roman" w:hAnsi="Times New Roman" w:cs="Times New Roman"/>
          <w:sz w:val="24"/>
          <w:szCs w:val="24"/>
        </w:rPr>
        <w:t>Areas</w:t>
      </w:r>
      <w:r w:rsidRPr="00F6175A">
        <w:rPr>
          <w:rFonts w:ascii="Times New Roman" w:hAnsi="Times New Roman" w:cs="Times New Roman"/>
          <w:sz w:val="24"/>
          <w:szCs w:val="24"/>
        </w:rPr>
        <w:t xml:space="preserve"> where </w:t>
      </w:r>
      <w:r w:rsidR="00870AAE" w:rsidRPr="00F6175A">
        <w:rPr>
          <w:rFonts w:ascii="Times New Roman" w:hAnsi="Times New Roman" w:cs="Times New Roman"/>
          <w:sz w:val="24"/>
          <w:szCs w:val="24"/>
        </w:rPr>
        <w:t xml:space="preserve">a pilot scheme for carbon contracts for difference </w:t>
      </w:r>
      <w:r w:rsidRPr="00F6175A">
        <w:rPr>
          <w:rFonts w:ascii="Times New Roman" w:hAnsi="Times New Roman" w:cs="Times New Roman"/>
          <w:sz w:val="24"/>
          <w:szCs w:val="24"/>
        </w:rPr>
        <w:t>c</w:t>
      </w:r>
      <w:r w:rsidR="00870AAE" w:rsidRPr="00F6175A">
        <w:rPr>
          <w:rFonts w:ascii="Times New Roman" w:hAnsi="Times New Roman" w:cs="Times New Roman"/>
          <w:sz w:val="24"/>
          <w:szCs w:val="24"/>
        </w:rPr>
        <w:t>an</w:t>
      </w:r>
      <w:r w:rsidRPr="00F6175A">
        <w:rPr>
          <w:rFonts w:ascii="Times New Roman" w:hAnsi="Times New Roman" w:cs="Times New Roman"/>
          <w:sz w:val="24"/>
          <w:szCs w:val="24"/>
        </w:rPr>
        <w:t xml:space="preserve"> be applied is to accelerate the replacement of existing hydrogen production in</w:t>
      </w:r>
      <w:r w:rsidR="00002346" w:rsidRPr="00F6175A">
        <w:rPr>
          <w:rFonts w:ascii="Times New Roman" w:hAnsi="Times New Roman" w:cs="Times New Roman"/>
          <w:sz w:val="24"/>
          <w:szCs w:val="24"/>
        </w:rPr>
        <w:t xml:space="preserve"> refineries and fertiliser production,</w:t>
      </w:r>
      <w:r w:rsidRPr="00F6175A">
        <w:rPr>
          <w:rFonts w:ascii="Times New Roman" w:hAnsi="Times New Roman" w:cs="Times New Roman"/>
          <w:sz w:val="24"/>
          <w:szCs w:val="24"/>
        </w:rPr>
        <w:t xml:space="preserve"> </w:t>
      </w:r>
      <w:r w:rsidR="008054A9" w:rsidRPr="00F6175A">
        <w:rPr>
          <w:rFonts w:ascii="Times New Roman" w:hAnsi="Times New Roman" w:cs="Times New Roman"/>
          <w:b/>
          <w:sz w:val="24"/>
          <w:szCs w:val="24"/>
        </w:rPr>
        <w:t>low carbon and circular steel and basic chemicals</w:t>
      </w:r>
      <w:r w:rsidRPr="00F6175A">
        <w:rPr>
          <w:rFonts w:ascii="Times New Roman" w:hAnsi="Times New Roman" w:cs="Times New Roman"/>
          <w:sz w:val="24"/>
          <w:szCs w:val="24"/>
        </w:rPr>
        <w:t xml:space="preserve">, and to support the deployment in the maritime sector of hydrogen and derived fuels such as </w:t>
      </w:r>
      <w:r w:rsidRPr="00F6175A">
        <w:rPr>
          <w:rFonts w:ascii="Times New Roman" w:hAnsi="Times New Roman" w:cs="Times New Roman"/>
          <w:b/>
          <w:sz w:val="24"/>
          <w:szCs w:val="24"/>
        </w:rPr>
        <w:t>ammonia</w:t>
      </w:r>
      <w:r w:rsidR="0094034D">
        <w:rPr>
          <w:rFonts w:ascii="Times New Roman" w:hAnsi="Times New Roman" w:cs="Times New Roman"/>
          <w:b/>
          <w:sz w:val="24"/>
          <w:szCs w:val="24"/>
        </w:rPr>
        <w:t xml:space="preserve"> </w:t>
      </w:r>
      <w:r w:rsidR="0094034D" w:rsidRPr="00D10E51">
        <w:rPr>
          <w:rFonts w:ascii="Times New Roman" w:hAnsi="Times New Roman" w:cs="Times New Roman"/>
          <w:sz w:val="24"/>
          <w:szCs w:val="24"/>
        </w:rPr>
        <w:t xml:space="preserve">and </w:t>
      </w:r>
      <w:r w:rsidR="0094034D">
        <w:rPr>
          <w:rFonts w:ascii="Times New Roman" w:hAnsi="Times New Roman" w:cs="Times New Roman"/>
          <w:sz w:val="24"/>
          <w:szCs w:val="24"/>
        </w:rPr>
        <w:t xml:space="preserve">the deployment of </w:t>
      </w:r>
      <w:r w:rsidR="0094034D" w:rsidRPr="00D10E51">
        <w:rPr>
          <w:rFonts w:ascii="Times New Roman" w:hAnsi="Times New Roman" w:cs="Times New Roman"/>
          <w:sz w:val="24"/>
          <w:szCs w:val="24"/>
        </w:rPr>
        <w:t>synthetic low-carbon fuels in the aviation sector</w:t>
      </w:r>
      <w:r w:rsidRPr="00F6175A">
        <w:rPr>
          <w:rFonts w:ascii="Times New Roman" w:hAnsi="Times New Roman" w:cs="Times New Roman"/>
          <w:sz w:val="24"/>
          <w:szCs w:val="24"/>
        </w:rPr>
        <w:t xml:space="preserve">. It </w:t>
      </w:r>
      <w:r w:rsidR="00037E24">
        <w:rPr>
          <w:rFonts w:ascii="Times New Roman" w:hAnsi="Times New Roman" w:cs="Times New Roman"/>
          <w:sz w:val="24"/>
          <w:szCs w:val="24"/>
        </w:rPr>
        <w:t>could</w:t>
      </w:r>
      <w:r w:rsidR="00037E24" w:rsidRPr="00F6175A">
        <w:rPr>
          <w:rFonts w:ascii="Times New Roman" w:hAnsi="Times New Roman" w:cs="Times New Roman"/>
          <w:sz w:val="24"/>
          <w:szCs w:val="24"/>
        </w:rPr>
        <w:t xml:space="preserve"> </w:t>
      </w:r>
      <w:r w:rsidRPr="00F6175A">
        <w:rPr>
          <w:rFonts w:ascii="Times New Roman" w:hAnsi="Times New Roman" w:cs="Times New Roman"/>
          <w:sz w:val="24"/>
          <w:szCs w:val="24"/>
        </w:rPr>
        <w:t>be implemented at EU, or national level</w:t>
      </w:r>
      <w:r w:rsidR="00703A33" w:rsidRPr="00F6175A">
        <w:rPr>
          <w:rFonts w:ascii="Times New Roman" w:hAnsi="Times New Roman" w:cs="Times New Roman"/>
          <w:sz w:val="24"/>
          <w:szCs w:val="24"/>
        </w:rPr>
        <w:t xml:space="preserve">, including with the support of the </w:t>
      </w:r>
      <w:r w:rsidR="009779BF" w:rsidRPr="00F6175A">
        <w:rPr>
          <w:rFonts w:ascii="Times New Roman" w:hAnsi="Times New Roman" w:cs="Times New Roman"/>
          <w:sz w:val="24"/>
          <w:szCs w:val="24"/>
        </w:rPr>
        <w:t xml:space="preserve">ETS </w:t>
      </w:r>
      <w:r w:rsidR="00703A33" w:rsidRPr="00F6175A">
        <w:rPr>
          <w:rFonts w:ascii="Times New Roman" w:hAnsi="Times New Roman" w:cs="Times New Roman"/>
          <w:sz w:val="24"/>
          <w:szCs w:val="24"/>
        </w:rPr>
        <w:t>Innovation Fund</w:t>
      </w:r>
      <w:r w:rsidRPr="00F6175A">
        <w:rPr>
          <w:rFonts w:ascii="Times New Roman" w:hAnsi="Times New Roman" w:cs="Times New Roman"/>
          <w:sz w:val="24"/>
          <w:szCs w:val="24"/>
        </w:rPr>
        <w:t xml:space="preserve">. </w:t>
      </w:r>
      <w:r w:rsidR="00302CB9">
        <w:rPr>
          <w:rFonts w:ascii="Times New Roman" w:hAnsi="Times New Roman" w:cs="Times New Roman"/>
          <w:sz w:val="24"/>
          <w:szCs w:val="24"/>
        </w:rPr>
        <w:t>T</w:t>
      </w:r>
      <w:r w:rsidR="00302CB9" w:rsidRPr="00F6175A">
        <w:rPr>
          <w:rFonts w:ascii="Times New Roman" w:hAnsi="Times New Roman" w:cs="Times New Roman"/>
          <w:sz w:val="24"/>
          <w:szCs w:val="24"/>
        </w:rPr>
        <w:t xml:space="preserve">he proportionality of such measures </w:t>
      </w:r>
      <w:r w:rsidR="00037E24">
        <w:rPr>
          <w:rFonts w:ascii="Times New Roman" w:hAnsi="Times New Roman" w:cs="Times New Roman"/>
          <w:sz w:val="24"/>
          <w:szCs w:val="24"/>
        </w:rPr>
        <w:t xml:space="preserve">and their market impact </w:t>
      </w:r>
      <w:r w:rsidR="00302CB9" w:rsidRPr="00F6175A">
        <w:rPr>
          <w:rFonts w:ascii="Times New Roman" w:hAnsi="Times New Roman" w:cs="Times New Roman"/>
          <w:sz w:val="24"/>
          <w:szCs w:val="24"/>
        </w:rPr>
        <w:t>should be assessed carefully</w:t>
      </w:r>
      <w:r w:rsidR="00302CB9">
        <w:rPr>
          <w:rFonts w:ascii="Times New Roman" w:hAnsi="Times New Roman" w:cs="Times New Roman"/>
          <w:sz w:val="24"/>
          <w:szCs w:val="24"/>
        </w:rPr>
        <w:t xml:space="preserve"> ensuring that these comply with </w:t>
      </w:r>
      <w:r w:rsidR="00302CB9" w:rsidRPr="00456A2D">
        <w:rPr>
          <w:rFonts w:ascii="Times New Roman" w:hAnsi="Times New Roman" w:cs="Times New Roman"/>
          <w:sz w:val="24"/>
          <w:szCs w:val="24"/>
        </w:rPr>
        <w:t>the State aid guidelines for energy and environmental protection</w:t>
      </w:r>
      <w:r w:rsidR="00302CB9">
        <w:rPr>
          <w:rFonts w:ascii="Times New Roman" w:hAnsi="Times New Roman" w:cs="Times New Roman"/>
          <w:sz w:val="24"/>
          <w:szCs w:val="24"/>
        </w:rPr>
        <w:t>.</w:t>
      </w:r>
    </w:p>
    <w:p w:rsidR="00302CB9" w:rsidRDefault="00302CB9" w:rsidP="0003771C">
      <w:pPr>
        <w:spacing w:after="0" w:line="240" w:lineRule="auto"/>
        <w:jc w:val="both"/>
        <w:rPr>
          <w:rFonts w:ascii="Times New Roman" w:eastAsia="Calibri" w:hAnsi="Times New Roman" w:cs="Times New Roman"/>
          <w:sz w:val="24"/>
          <w:szCs w:val="24"/>
        </w:rPr>
      </w:pPr>
    </w:p>
    <w:p w:rsidR="007734C1" w:rsidRDefault="001D5F4F" w:rsidP="0003771C">
      <w:pPr>
        <w:spacing w:after="0" w:line="240" w:lineRule="auto"/>
        <w:jc w:val="both"/>
        <w:rPr>
          <w:rFonts w:ascii="Times New Roman" w:eastAsia="Calibri" w:hAnsi="Times New Roman" w:cs="Times New Roman"/>
          <w:sz w:val="24"/>
          <w:szCs w:val="24"/>
        </w:rPr>
      </w:pPr>
      <w:r w:rsidRPr="00F6175A">
        <w:rPr>
          <w:rFonts w:ascii="Times New Roman" w:eastAsia="Calibri" w:hAnsi="Times New Roman" w:cs="Times New Roman"/>
          <w:sz w:val="24"/>
          <w:szCs w:val="24"/>
        </w:rPr>
        <w:t>Finally</w:t>
      </w:r>
      <w:r w:rsidR="0003771C" w:rsidRPr="00F6175A">
        <w:rPr>
          <w:rFonts w:ascii="Times New Roman" w:eastAsia="Calibri" w:hAnsi="Times New Roman" w:cs="Times New Roman"/>
          <w:sz w:val="24"/>
          <w:szCs w:val="24"/>
        </w:rPr>
        <w:t xml:space="preserve">, </w:t>
      </w:r>
      <w:r w:rsidR="0003771C" w:rsidRPr="00F6175A">
        <w:rPr>
          <w:rFonts w:ascii="Times New Roman" w:eastAsia="Calibri" w:hAnsi="Times New Roman" w:cs="Times New Roman"/>
          <w:b/>
          <w:sz w:val="24"/>
          <w:szCs w:val="24"/>
        </w:rPr>
        <w:t>d</w:t>
      </w:r>
      <w:r w:rsidR="0003771C" w:rsidRPr="00F6175A" w:rsidDel="00DB2CB5">
        <w:rPr>
          <w:rFonts w:ascii="Times New Roman" w:eastAsia="Calibri" w:hAnsi="Times New Roman" w:cs="Times New Roman"/>
          <w:b/>
          <w:sz w:val="24"/>
          <w:szCs w:val="24"/>
        </w:rPr>
        <w:t>irect</w:t>
      </w:r>
      <w:r w:rsidR="0003771C" w:rsidRPr="00F6175A" w:rsidDel="00DB2CB5">
        <w:rPr>
          <w:rFonts w:ascii="Times New Roman" w:hAnsi="Times New Roman" w:cs="Times New Roman"/>
          <w:b/>
          <w:sz w:val="24"/>
          <w:szCs w:val="24"/>
        </w:rPr>
        <w:t xml:space="preserve"> and transparent</w:t>
      </w:r>
      <w:r w:rsidR="0003771C" w:rsidRPr="00F6175A">
        <w:rPr>
          <w:rFonts w:ascii="Times New Roman" w:hAnsi="Times New Roman" w:cs="Times New Roman"/>
          <w:b/>
          <w:sz w:val="24"/>
          <w:szCs w:val="24"/>
        </w:rPr>
        <w:t>,</w:t>
      </w:r>
      <w:r w:rsidR="0003771C" w:rsidRPr="00F6175A" w:rsidDel="00DB2CB5">
        <w:rPr>
          <w:rFonts w:ascii="Times New Roman" w:hAnsi="Times New Roman" w:cs="Times New Roman"/>
          <w:b/>
          <w:sz w:val="24"/>
          <w:szCs w:val="24"/>
        </w:rPr>
        <w:t xml:space="preserve"> market-based support schemes</w:t>
      </w:r>
      <w:r w:rsidR="0003771C" w:rsidRPr="00F6175A">
        <w:rPr>
          <w:rFonts w:ascii="Times New Roman" w:hAnsi="Times New Roman" w:cs="Times New Roman"/>
          <w:sz w:val="24"/>
          <w:szCs w:val="24"/>
        </w:rPr>
        <w:t xml:space="preserve"> </w:t>
      </w:r>
      <w:r w:rsidR="0003771C" w:rsidRPr="00F6175A" w:rsidDel="00DB2CB5">
        <w:rPr>
          <w:rFonts w:ascii="Times New Roman" w:hAnsi="Times New Roman" w:cs="Times New Roman"/>
          <w:sz w:val="24"/>
          <w:szCs w:val="24"/>
        </w:rPr>
        <w:t xml:space="preserve">for </w:t>
      </w:r>
      <w:r w:rsidR="0003771C" w:rsidRPr="00F6175A">
        <w:rPr>
          <w:rFonts w:ascii="Times New Roman" w:hAnsi="Times New Roman" w:cs="Times New Roman"/>
          <w:sz w:val="24"/>
          <w:szCs w:val="24"/>
        </w:rPr>
        <w:t xml:space="preserve">renewable hydrogen, allocated through </w:t>
      </w:r>
      <w:r w:rsidR="0003771C" w:rsidRPr="00F6175A" w:rsidDel="00DB2CB5">
        <w:rPr>
          <w:rFonts w:ascii="Times New Roman" w:hAnsi="Times New Roman" w:cs="Times New Roman"/>
          <w:sz w:val="24"/>
          <w:szCs w:val="24"/>
        </w:rPr>
        <w:t>competitive</w:t>
      </w:r>
      <w:r w:rsidR="0003771C" w:rsidRPr="00F6175A">
        <w:rPr>
          <w:rFonts w:ascii="Times New Roman" w:hAnsi="Times New Roman" w:cs="Times New Roman"/>
          <w:sz w:val="24"/>
          <w:szCs w:val="24"/>
        </w:rPr>
        <w:t xml:space="preserve"> tenders, could be envisaged. </w:t>
      </w:r>
      <w:r w:rsidR="0003771C" w:rsidRPr="00F6175A" w:rsidDel="00DB2CB5">
        <w:rPr>
          <w:rFonts w:ascii="Times New Roman" w:hAnsi="Times New Roman" w:cs="Times New Roman"/>
          <w:sz w:val="24"/>
          <w:szCs w:val="24"/>
        </w:rPr>
        <w:t xml:space="preserve">Market-compatible support should be coordinated within a transparent, efficient </w:t>
      </w:r>
      <w:r w:rsidR="0003771C" w:rsidRPr="00F6175A" w:rsidDel="00DB2CB5">
        <w:rPr>
          <w:rFonts w:ascii="Times New Roman" w:eastAsia="Calibri" w:hAnsi="Times New Roman" w:cs="Times New Roman"/>
          <w:sz w:val="24"/>
          <w:szCs w:val="24"/>
        </w:rPr>
        <w:t xml:space="preserve">and </w:t>
      </w:r>
      <w:r w:rsidR="008054A9" w:rsidRPr="00F6175A" w:rsidDel="00DB2CB5">
        <w:rPr>
          <w:rFonts w:ascii="Times New Roman" w:eastAsia="Calibri" w:hAnsi="Times New Roman" w:cs="Times New Roman"/>
          <w:sz w:val="24"/>
          <w:szCs w:val="24"/>
        </w:rPr>
        <w:t>co</w:t>
      </w:r>
      <w:r w:rsidR="008054A9" w:rsidRPr="00F6175A">
        <w:rPr>
          <w:rFonts w:ascii="Times New Roman" w:eastAsia="Calibri" w:hAnsi="Times New Roman" w:cs="Times New Roman"/>
          <w:sz w:val="24"/>
          <w:szCs w:val="24"/>
        </w:rPr>
        <w:t xml:space="preserve">mpetitive </w:t>
      </w:r>
      <w:r w:rsidR="0003771C" w:rsidRPr="00F6175A" w:rsidDel="00DB2CB5">
        <w:rPr>
          <w:rFonts w:ascii="Times New Roman" w:eastAsia="Calibri" w:hAnsi="Times New Roman" w:cs="Times New Roman"/>
          <w:sz w:val="24"/>
          <w:szCs w:val="24"/>
        </w:rPr>
        <w:t xml:space="preserve">hydrogen </w:t>
      </w:r>
      <w:r w:rsidR="009C6383" w:rsidRPr="00F6175A">
        <w:rPr>
          <w:rFonts w:ascii="Times New Roman" w:eastAsia="Calibri" w:hAnsi="Times New Roman" w:cs="Times New Roman"/>
          <w:sz w:val="24"/>
          <w:szCs w:val="24"/>
        </w:rPr>
        <w:t xml:space="preserve">and electricity </w:t>
      </w:r>
      <w:r w:rsidR="0003771C" w:rsidRPr="00F6175A" w:rsidDel="00DB2CB5">
        <w:rPr>
          <w:rFonts w:ascii="Times New Roman" w:eastAsia="Calibri" w:hAnsi="Times New Roman" w:cs="Times New Roman"/>
          <w:sz w:val="24"/>
          <w:szCs w:val="24"/>
        </w:rPr>
        <w:t xml:space="preserve">market </w:t>
      </w:r>
      <w:r w:rsidR="005F3CE5" w:rsidRPr="00F6175A">
        <w:rPr>
          <w:rFonts w:ascii="Times New Roman" w:eastAsia="Calibri" w:hAnsi="Times New Roman" w:cs="Times New Roman"/>
          <w:sz w:val="24"/>
          <w:szCs w:val="24"/>
        </w:rPr>
        <w:t>that provides</w:t>
      </w:r>
      <w:r w:rsidR="005F3CE5" w:rsidRPr="00F6175A" w:rsidDel="00DB2CB5">
        <w:rPr>
          <w:rFonts w:ascii="Times New Roman" w:eastAsia="Calibri" w:hAnsi="Times New Roman" w:cs="Times New Roman"/>
          <w:sz w:val="24"/>
          <w:szCs w:val="24"/>
        </w:rPr>
        <w:t xml:space="preserve"> </w:t>
      </w:r>
      <w:r w:rsidR="0003771C" w:rsidRPr="00F6175A" w:rsidDel="00DB2CB5">
        <w:rPr>
          <w:rFonts w:ascii="Times New Roman" w:eastAsia="Calibri" w:hAnsi="Times New Roman" w:cs="Times New Roman"/>
          <w:sz w:val="24"/>
          <w:szCs w:val="24"/>
        </w:rPr>
        <w:t>price signals</w:t>
      </w:r>
      <w:r w:rsidR="0003771C" w:rsidRPr="00F6175A">
        <w:rPr>
          <w:rFonts w:ascii="Times New Roman" w:eastAsia="Calibri" w:hAnsi="Times New Roman" w:cs="Times New Roman"/>
          <w:sz w:val="24"/>
          <w:szCs w:val="24"/>
        </w:rPr>
        <w:t xml:space="preserve"> that reward electrolysers for the services they provide to the energy system </w:t>
      </w:r>
      <w:r w:rsidR="0003771C" w:rsidRPr="00F6175A">
        <w:rPr>
          <w:rFonts w:ascii="Times New Roman" w:hAnsi="Times New Roman" w:cs="Times New Roman"/>
          <w:sz w:val="24"/>
          <w:szCs w:val="24"/>
        </w:rPr>
        <w:t>(e.g. flexibility services, augmenting renewable production levels, reducing burden from renewable incentives)</w:t>
      </w:r>
      <w:r w:rsidR="0003771C" w:rsidRPr="00F6175A" w:rsidDel="00DB2CB5">
        <w:rPr>
          <w:rFonts w:ascii="Times New Roman" w:eastAsia="Calibri" w:hAnsi="Times New Roman" w:cs="Times New Roman"/>
          <w:sz w:val="24"/>
          <w:szCs w:val="24"/>
        </w:rPr>
        <w:t xml:space="preserve">. </w:t>
      </w:r>
    </w:p>
    <w:p w:rsidR="005E195B" w:rsidRPr="00F6175A" w:rsidRDefault="005E195B" w:rsidP="0003771C">
      <w:pPr>
        <w:spacing w:after="0" w:line="240" w:lineRule="auto"/>
        <w:jc w:val="both"/>
        <w:rPr>
          <w:rFonts w:ascii="Times New Roman" w:eastAsia="Calibri" w:hAnsi="Times New Roman" w:cs="Times New Roman"/>
          <w:sz w:val="24"/>
          <w:szCs w:val="24"/>
        </w:rPr>
      </w:pPr>
    </w:p>
    <w:p w:rsidR="00692B46" w:rsidRPr="00F6175A" w:rsidRDefault="005E195B" w:rsidP="0003771C">
      <w:pPr>
        <w:spacing w:after="0" w:line="240" w:lineRule="auto"/>
        <w:jc w:val="both"/>
        <w:rPr>
          <w:rFonts w:ascii="Times New Roman" w:eastAsia="Calibri" w:hAnsi="Times New Roman" w:cs="Times New Roman"/>
          <w:sz w:val="24"/>
          <w:szCs w:val="24"/>
        </w:rPr>
      </w:pPr>
      <w:r w:rsidRPr="005E195B">
        <w:rPr>
          <w:rFonts w:ascii="Times New Roman" w:eastAsia="Calibri" w:hAnsi="Times New Roman" w:cs="Times New Roman"/>
          <w:sz w:val="24"/>
          <w:szCs w:val="24"/>
        </w:rPr>
        <w:t xml:space="preserve">Overall, this approach allows for differentiated support for boosting demand and supply, taking into account the type of hydrogen and different starting points of Member States, in line with State aid policy. Investments into renewable and low-carbon hydrogen production installations and technologies, such as electrolysers, can apply for EU funding. Furthermore, carbon contracts for difference for renewable and </w:t>
      </w:r>
      <w:r w:rsidR="00A94C94">
        <w:rPr>
          <w:rFonts w:ascii="Times New Roman" w:eastAsia="Calibri" w:hAnsi="Times New Roman" w:cs="Times New Roman"/>
          <w:sz w:val="24"/>
          <w:szCs w:val="24"/>
        </w:rPr>
        <w:t xml:space="preserve">low-carbon </w:t>
      </w:r>
      <w:r w:rsidRPr="005E195B">
        <w:rPr>
          <w:rFonts w:ascii="Times New Roman" w:eastAsia="Calibri" w:hAnsi="Times New Roman" w:cs="Times New Roman"/>
          <w:sz w:val="24"/>
          <w:szCs w:val="24"/>
        </w:rPr>
        <w:t xml:space="preserve">hydrogen could provide initial support for early deployment in various sectors until they have become sufficiently mature and cost-competitive </w:t>
      </w:r>
      <w:r w:rsidR="00A94C94">
        <w:rPr>
          <w:rFonts w:ascii="Times New Roman" w:eastAsia="Calibri" w:hAnsi="Times New Roman" w:cs="Times New Roman"/>
          <w:sz w:val="24"/>
          <w:szCs w:val="24"/>
        </w:rPr>
        <w:t>i</w:t>
      </w:r>
      <w:r w:rsidRPr="005E195B">
        <w:rPr>
          <w:rFonts w:ascii="Times New Roman" w:eastAsia="Calibri" w:hAnsi="Times New Roman" w:cs="Times New Roman"/>
          <w:sz w:val="24"/>
          <w:szCs w:val="24"/>
        </w:rPr>
        <w:t>n their own right. For renewable hydrogen, direct market based support schemes and quotas could also be considered. This should allow to kick-start a hydrogen ecosystem of significant scale throughout the EU in the coming decade and towards full commercial deployment afterwards.</w:t>
      </w:r>
    </w:p>
    <w:p w:rsidR="0091326D" w:rsidRPr="00F6175A" w:rsidRDefault="00570F5B" w:rsidP="0091326D">
      <w:pPr>
        <w:pStyle w:val="Heading1"/>
        <w:numPr>
          <w:ilvl w:val="0"/>
          <w:numId w:val="1"/>
        </w:numPr>
        <w:rPr>
          <w:szCs w:val="24"/>
        </w:rPr>
      </w:pPr>
      <w:r w:rsidRPr="00F6175A">
        <w:rPr>
          <w:szCs w:val="24"/>
        </w:rPr>
        <w:t>Desig</w:t>
      </w:r>
      <w:r w:rsidR="002B1832" w:rsidRPr="00F6175A">
        <w:rPr>
          <w:szCs w:val="24"/>
        </w:rPr>
        <w:t>n</w:t>
      </w:r>
      <w:r w:rsidRPr="00F6175A">
        <w:rPr>
          <w:szCs w:val="24"/>
        </w:rPr>
        <w:t xml:space="preserve">ing </w:t>
      </w:r>
      <w:r w:rsidR="00BC28F3" w:rsidRPr="00F6175A">
        <w:rPr>
          <w:szCs w:val="24"/>
        </w:rPr>
        <w:t>a</w:t>
      </w:r>
      <w:r w:rsidR="00EC68BC" w:rsidRPr="00F6175A">
        <w:rPr>
          <w:szCs w:val="24"/>
        </w:rPr>
        <w:t xml:space="preserve"> </w:t>
      </w:r>
      <w:r w:rsidR="006B141E" w:rsidRPr="00F6175A">
        <w:rPr>
          <w:szCs w:val="24"/>
        </w:rPr>
        <w:t>f</w:t>
      </w:r>
      <w:r w:rsidR="0088264D" w:rsidRPr="00F6175A">
        <w:rPr>
          <w:szCs w:val="24"/>
        </w:rPr>
        <w:t>ramework for</w:t>
      </w:r>
      <w:r w:rsidR="00870948" w:rsidRPr="00F6175A">
        <w:rPr>
          <w:szCs w:val="24"/>
        </w:rPr>
        <w:t xml:space="preserve"> </w:t>
      </w:r>
      <w:r w:rsidR="00493FE5" w:rsidRPr="00F6175A">
        <w:rPr>
          <w:szCs w:val="24"/>
        </w:rPr>
        <w:t>h</w:t>
      </w:r>
      <w:r w:rsidR="00870948" w:rsidRPr="00F6175A">
        <w:rPr>
          <w:szCs w:val="24"/>
        </w:rPr>
        <w:t>ydrogen</w:t>
      </w:r>
      <w:r w:rsidRPr="00F6175A">
        <w:rPr>
          <w:szCs w:val="24"/>
        </w:rPr>
        <w:t xml:space="preserve"> </w:t>
      </w:r>
      <w:r w:rsidR="00870AAE" w:rsidRPr="00F6175A">
        <w:rPr>
          <w:szCs w:val="24"/>
        </w:rPr>
        <w:t xml:space="preserve">infrastructure and </w:t>
      </w:r>
      <w:r w:rsidRPr="00F6175A">
        <w:rPr>
          <w:szCs w:val="24"/>
        </w:rPr>
        <w:t xml:space="preserve">market rules </w:t>
      </w:r>
    </w:p>
    <w:p w:rsidR="00645E67" w:rsidRPr="00F6175A" w:rsidRDefault="00645E67" w:rsidP="0091326D">
      <w:pPr>
        <w:keepNext/>
        <w:spacing w:after="0" w:line="240" w:lineRule="auto"/>
        <w:jc w:val="both"/>
        <w:rPr>
          <w:rFonts w:ascii="Times New Roman" w:hAnsi="Times New Roman" w:cs="Times New Roman"/>
          <w:i/>
          <w:sz w:val="24"/>
          <w:szCs w:val="24"/>
        </w:rPr>
      </w:pPr>
      <w:r w:rsidRPr="00F6175A">
        <w:rPr>
          <w:rFonts w:ascii="Times New Roman" w:hAnsi="Times New Roman" w:cs="Times New Roman"/>
          <w:i/>
          <w:sz w:val="24"/>
          <w:szCs w:val="24"/>
        </w:rPr>
        <w:t>The role of infrastructure</w:t>
      </w:r>
    </w:p>
    <w:p w:rsidR="00645E67" w:rsidRPr="00F6175A" w:rsidRDefault="00645E67" w:rsidP="00645E67">
      <w:pPr>
        <w:spacing w:after="0" w:line="240" w:lineRule="auto"/>
        <w:jc w:val="both"/>
        <w:rPr>
          <w:rFonts w:ascii="Times New Roman" w:hAnsi="Times New Roman" w:cs="Times New Roman"/>
          <w:sz w:val="24"/>
          <w:szCs w:val="24"/>
        </w:rPr>
      </w:pPr>
    </w:p>
    <w:p w:rsidR="00645E67" w:rsidRPr="00F6175A" w:rsidRDefault="00645E67" w:rsidP="00645E67">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A condition for a widespread use of hydrogen as an energy carrier in the EU is the availability of energy infrastructure for connecting supply and demand. Hydrogen </w:t>
      </w:r>
      <w:r w:rsidR="00824F58" w:rsidRPr="00F6175A">
        <w:rPr>
          <w:rFonts w:ascii="Times New Roman" w:hAnsi="Times New Roman" w:cs="Times New Roman"/>
          <w:sz w:val="24"/>
          <w:szCs w:val="24"/>
        </w:rPr>
        <w:t xml:space="preserve">may </w:t>
      </w:r>
      <w:r w:rsidRPr="00F6175A">
        <w:rPr>
          <w:rFonts w:ascii="Times New Roman" w:hAnsi="Times New Roman" w:cs="Times New Roman"/>
          <w:sz w:val="24"/>
          <w:szCs w:val="24"/>
        </w:rPr>
        <w:t>be transported via pipelines, but also via non-network based transport options, e.g. trucks or ships</w:t>
      </w:r>
      <w:r w:rsidR="00824F58" w:rsidRPr="00F6175A">
        <w:rPr>
          <w:rFonts w:ascii="Times New Roman" w:hAnsi="Times New Roman" w:cs="Times New Roman"/>
          <w:sz w:val="24"/>
          <w:szCs w:val="24"/>
        </w:rPr>
        <w:t xml:space="preserve"> docking at adapted LNG terminals, insofar as technically feasible</w:t>
      </w:r>
      <w:r w:rsidRPr="00F6175A">
        <w:rPr>
          <w:rFonts w:ascii="Times New Roman" w:hAnsi="Times New Roman" w:cs="Times New Roman"/>
          <w:sz w:val="24"/>
          <w:szCs w:val="24"/>
        </w:rPr>
        <w:t xml:space="preserve">. Transport can happen as pure </w:t>
      </w:r>
      <w:r w:rsidR="00F7584C" w:rsidRPr="00F6175A">
        <w:rPr>
          <w:rFonts w:ascii="Times New Roman" w:hAnsi="Times New Roman" w:cs="Times New Roman"/>
          <w:sz w:val="24"/>
          <w:szCs w:val="24"/>
        </w:rPr>
        <w:t xml:space="preserve">gaseous or liquid </w:t>
      </w:r>
      <w:r w:rsidRPr="00F6175A">
        <w:rPr>
          <w:rFonts w:ascii="Times New Roman" w:hAnsi="Times New Roman" w:cs="Times New Roman"/>
          <w:sz w:val="24"/>
          <w:szCs w:val="24"/>
        </w:rPr>
        <w:t>hydrogen, or bound in bigger molecules that are easier to transport (e.g. ammonia</w:t>
      </w:r>
      <w:r w:rsidR="00104F84" w:rsidRPr="00F6175A">
        <w:rPr>
          <w:rFonts w:ascii="Times New Roman" w:hAnsi="Times New Roman" w:cs="Times New Roman"/>
          <w:sz w:val="24"/>
          <w:szCs w:val="24"/>
        </w:rPr>
        <w:t xml:space="preserve"> or liquid organic hydrogen carriers</w:t>
      </w:r>
      <w:r w:rsidRPr="00F6175A">
        <w:rPr>
          <w:rFonts w:ascii="Times New Roman" w:hAnsi="Times New Roman" w:cs="Times New Roman"/>
          <w:sz w:val="24"/>
          <w:szCs w:val="24"/>
        </w:rPr>
        <w:t>). Hydrogen can also provide cyclical or seasonal storage, e.g. in salt caverns</w:t>
      </w:r>
      <w:r w:rsidRPr="00F6175A">
        <w:rPr>
          <w:rStyle w:val="FootnoteReference"/>
          <w:rFonts w:ascii="Times New Roman" w:hAnsi="Times New Roman" w:cs="Times New Roman"/>
          <w:sz w:val="24"/>
          <w:szCs w:val="24"/>
        </w:rPr>
        <w:footnoteReference w:id="55"/>
      </w:r>
      <w:r w:rsidRPr="00F6175A">
        <w:rPr>
          <w:rFonts w:ascii="Times New Roman" w:hAnsi="Times New Roman" w:cs="Times New Roman"/>
          <w:sz w:val="24"/>
          <w:szCs w:val="24"/>
        </w:rPr>
        <w:t xml:space="preserve">, </w:t>
      </w:r>
      <w:r w:rsidR="00332398" w:rsidRPr="00F6175A">
        <w:rPr>
          <w:rFonts w:ascii="Times New Roman" w:hAnsi="Times New Roman" w:cs="Times New Roman"/>
          <w:sz w:val="24"/>
          <w:szCs w:val="24"/>
        </w:rPr>
        <w:t>to produce</w:t>
      </w:r>
      <w:r w:rsidRPr="00F6175A">
        <w:rPr>
          <w:rFonts w:ascii="Times New Roman" w:hAnsi="Times New Roman" w:cs="Times New Roman"/>
          <w:sz w:val="24"/>
          <w:szCs w:val="24"/>
        </w:rPr>
        <w:t xml:space="preserve"> electricity to cover peak demand, secure hydrogen supply, and allow electrolysers to operate flexibly. </w:t>
      </w:r>
    </w:p>
    <w:p w:rsidR="00645E67" w:rsidRPr="00F6175A" w:rsidRDefault="00645E67" w:rsidP="00645E67">
      <w:pPr>
        <w:spacing w:after="0" w:line="240" w:lineRule="auto"/>
        <w:jc w:val="both"/>
        <w:rPr>
          <w:rFonts w:ascii="Times New Roman" w:hAnsi="Times New Roman" w:cs="Times New Roman"/>
          <w:sz w:val="24"/>
          <w:szCs w:val="24"/>
        </w:rPr>
      </w:pPr>
    </w:p>
    <w:p w:rsidR="00645E67" w:rsidRPr="00F6175A" w:rsidRDefault="00645E67" w:rsidP="00645E67">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The infrastructure needs for hydrogen will ultimately depend on the pattern of hydrogen production and demand and transportation costs</w:t>
      </w:r>
      <w:r w:rsidR="00F7584C" w:rsidRPr="00F6175A">
        <w:rPr>
          <w:rFonts w:ascii="Times New Roman" w:hAnsi="Times New Roman" w:cs="Times New Roman"/>
          <w:sz w:val="24"/>
          <w:szCs w:val="24"/>
        </w:rPr>
        <w:t xml:space="preserve"> and</w:t>
      </w:r>
      <w:r w:rsidR="00870AAE" w:rsidRPr="00F6175A">
        <w:rPr>
          <w:rFonts w:ascii="Times New Roman" w:hAnsi="Times New Roman" w:cs="Times New Roman"/>
          <w:sz w:val="24"/>
          <w:szCs w:val="24"/>
        </w:rPr>
        <w:t xml:space="preserve"> are linked to the different phases of the development of hydrogen production, increasing significantly after 2024.</w:t>
      </w:r>
      <w:r w:rsidRPr="00F6175A">
        <w:rPr>
          <w:rFonts w:ascii="Times New Roman" w:hAnsi="Times New Roman" w:cs="Times New Roman"/>
          <w:sz w:val="24"/>
          <w:szCs w:val="24"/>
        </w:rPr>
        <w:t xml:space="preserve"> </w:t>
      </w:r>
      <w:r w:rsidR="00EC531F" w:rsidRPr="00F6175A">
        <w:rPr>
          <w:rFonts w:ascii="Times New Roman" w:hAnsi="Times New Roman" w:cs="Times New Roman"/>
          <w:sz w:val="24"/>
          <w:szCs w:val="24"/>
        </w:rPr>
        <w:t xml:space="preserve">Furthermore, infrastructure to support carbon capture use and storage may be needed for the production of low-carbon hydrogen and synthetic fuels. </w:t>
      </w:r>
      <w:r w:rsidRPr="00F6175A">
        <w:rPr>
          <w:rFonts w:ascii="Times New Roman" w:hAnsi="Times New Roman" w:cs="Times New Roman"/>
          <w:sz w:val="24"/>
          <w:szCs w:val="24"/>
        </w:rPr>
        <w:t xml:space="preserve">Following the stepwise approach outlined </w:t>
      </w:r>
      <w:r w:rsidR="007E0C6C" w:rsidRPr="00F6175A">
        <w:rPr>
          <w:rFonts w:ascii="Times New Roman" w:hAnsi="Times New Roman" w:cs="Times New Roman"/>
          <w:sz w:val="24"/>
          <w:szCs w:val="24"/>
        </w:rPr>
        <w:t>above</w:t>
      </w:r>
      <w:r w:rsidR="00034D42"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demand for hydrogen may initially be met by production on-site </w:t>
      </w:r>
      <w:r w:rsidR="00776291" w:rsidRPr="00F6175A">
        <w:rPr>
          <w:rFonts w:ascii="Times New Roman" w:hAnsi="Times New Roman" w:cs="Times New Roman"/>
          <w:sz w:val="24"/>
          <w:szCs w:val="24"/>
        </w:rPr>
        <w:t>(from local renewables sources or natural gas) in industrial clusters and coastal areas through</w:t>
      </w:r>
      <w:r w:rsidRPr="00F6175A">
        <w:rPr>
          <w:rFonts w:ascii="Times New Roman" w:hAnsi="Times New Roman" w:cs="Times New Roman"/>
          <w:sz w:val="24"/>
          <w:szCs w:val="24"/>
        </w:rPr>
        <w:t xml:space="preserve"> existing “point-to-point” connections between production and demand. The existing rules for so-called closed distribution systems</w:t>
      </w:r>
      <w:r w:rsidR="00332398"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direct lines </w:t>
      </w:r>
      <w:r w:rsidR="00332398" w:rsidRPr="00F6175A">
        <w:rPr>
          <w:rFonts w:ascii="Times New Roman" w:hAnsi="Times New Roman" w:cs="Times New Roman"/>
          <w:sz w:val="24"/>
          <w:szCs w:val="24"/>
        </w:rPr>
        <w:t xml:space="preserve">or exemptions in the gas and electricity markets </w:t>
      </w:r>
      <w:r w:rsidRPr="00F6175A">
        <w:rPr>
          <w:rFonts w:ascii="Times New Roman" w:hAnsi="Times New Roman" w:cs="Times New Roman"/>
          <w:sz w:val="24"/>
          <w:szCs w:val="24"/>
        </w:rPr>
        <w:t>may provide guidance on how to address this</w:t>
      </w:r>
      <w:r w:rsidRPr="00F6175A">
        <w:rPr>
          <w:rStyle w:val="FootnoteReference"/>
          <w:rFonts w:ascii="Times New Roman" w:hAnsi="Times New Roman" w:cs="Times New Roman"/>
          <w:sz w:val="24"/>
          <w:szCs w:val="24"/>
        </w:rPr>
        <w:footnoteReference w:id="56"/>
      </w:r>
      <w:r w:rsidRPr="00F6175A">
        <w:rPr>
          <w:rFonts w:ascii="Times New Roman" w:hAnsi="Times New Roman" w:cs="Times New Roman"/>
          <w:sz w:val="24"/>
          <w:szCs w:val="24"/>
        </w:rPr>
        <w:t xml:space="preserve">. </w:t>
      </w:r>
    </w:p>
    <w:p w:rsidR="00645E67" w:rsidRPr="00F6175A" w:rsidRDefault="00645E67" w:rsidP="00645E67">
      <w:pPr>
        <w:spacing w:after="0" w:line="240" w:lineRule="auto"/>
        <w:jc w:val="both"/>
        <w:rPr>
          <w:rFonts w:ascii="Times New Roman" w:hAnsi="Times New Roman" w:cs="Times New Roman"/>
          <w:sz w:val="24"/>
          <w:szCs w:val="24"/>
        </w:rPr>
      </w:pPr>
    </w:p>
    <w:p w:rsidR="00B61F94" w:rsidRPr="00F6175A" w:rsidRDefault="00645E67" w:rsidP="00B61F94">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In the second phase, local hydrogen network</w:t>
      </w:r>
      <w:r w:rsidR="00FD2EEC" w:rsidRPr="00F6175A">
        <w:rPr>
          <w:rFonts w:ascii="Times New Roman" w:hAnsi="Times New Roman" w:cs="Times New Roman"/>
          <w:sz w:val="24"/>
          <w:szCs w:val="24"/>
        </w:rPr>
        <w:t>s</w:t>
      </w:r>
      <w:r w:rsidRPr="00F6175A">
        <w:rPr>
          <w:rFonts w:ascii="Times New Roman" w:hAnsi="Times New Roman" w:cs="Times New Roman"/>
          <w:sz w:val="24"/>
          <w:szCs w:val="24"/>
        </w:rPr>
        <w:t xml:space="preserve"> would emerge to cater for additional industrial demand.</w:t>
      </w:r>
      <w:r w:rsidRPr="00F6175A" w:rsidDel="0094325E">
        <w:rPr>
          <w:rFonts w:ascii="Times New Roman" w:hAnsi="Times New Roman" w:cs="Times New Roman"/>
          <w:sz w:val="24"/>
          <w:szCs w:val="24"/>
        </w:rPr>
        <w:t xml:space="preserve"> </w:t>
      </w:r>
      <w:r w:rsidRPr="00F6175A">
        <w:rPr>
          <w:rFonts w:ascii="Times New Roman" w:hAnsi="Times New Roman" w:cs="Times New Roman"/>
          <w:sz w:val="24"/>
          <w:szCs w:val="24"/>
        </w:rPr>
        <w:t>With increasing demand, the optimisation of the production, use and transport of hydrogen will have to be secured and is likely to require longer-range transportation to ensure that the entire system is efficient</w:t>
      </w:r>
      <w:r w:rsidR="00CC45FC" w:rsidRPr="00F6175A">
        <w:rPr>
          <w:rFonts w:ascii="Times New Roman" w:hAnsi="Times New Roman" w:cs="Times New Roman"/>
          <w:sz w:val="24"/>
          <w:szCs w:val="24"/>
        </w:rPr>
        <w:t xml:space="preserve"> </w:t>
      </w:r>
      <w:r w:rsidR="00BC28F3" w:rsidRPr="00F6175A">
        <w:rPr>
          <w:rFonts w:ascii="Times New Roman" w:hAnsi="Times New Roman" w:cs="Times New Roman"/>
          <w:sz w:val="24"/>
          <w:szCs w:val="24"/>
        </w:rPr>
        <w:t xml:space="preserve">through </w:t>
      </w:r>
      <w:r w:rsidR="00CC45FC" w:rsidRPr="00F6175A">
        <w:rPr>
          <w:rFonts w:ascii="Times New Roman" w:hAnsi="Times New Roman" w:cs="Times New Roman"/>
          <w:sz w:val="24"/>
          <w:szCs w:val="24"/>
        </w:rPr>
        <w:t xml:space="preserve">the revision of the </w:t>
      </w:r>
      <w:r w:rsidR="00332398" w:rsidRPr="00F6175A">
        <w:rPr>
          <w:rFonts w:ascii="Times New Roman" w:hAnsi="Times New Roman" w:cs="Times New Roman"/>
          <w:b/>
          <w:sz w:val="24"/>
          <w:szCs w:val="24"/>
        </w:rPr>
        <w:t>Trans-European Networks for Energy</w:t>
      </w:r>
      <w:r w:rsidR="00F41994" w:rsidRPr="00F6175A">
        <w:rPr>
          <w:rFonts w:ascii="Times New Roman" w:hAnsi="Times New Roman" w:cs="Times New Roman"/>
          <w:b/>
          <w:sz w:val="24"/>
          <w:szCs w:val="24"/>
        </w:rPr>
        <w:t xml:space="preserve"> (TEN-E)</w:t>
      </w:r>
      <w:r w:rsidR="00417CED" w:rsidRPr="00F6175A">
        <w:rPr>
          <w:rFonts w:ascii="Times New Roman" w:hAnsi="Times New Roman" w:cs="Times New Roman"/>
          <w:b/>
          <w:sz w:val="24"/>
          <w:szCs w:val="24"/>
        </w:rPr>
        <w:t xml:space="preserve"> and </w:t>
      </w:r>
      <w:r w:rsidR="00417CED" w:rsidRPr="002E302B">
        <w:rPr>
          <w:rFonts w:ascii="Times New Roman" w:hAnsi="Times New Roman" w:cs="Times New Roman"/>
          <w:b/>
          <w:sz w:val="24"/>
          <w:szCs w:val="24"/>
        </w:rPr>
        <w:t xml:space="preserve">the review of the </w:t>
      </w:r>
      <w:r w:rsidR="001A610C">
        <w:rPr>
          <w:rFonts w:ascii="Times New Roman" w:hAnsi="Times New Roman" w:cs="Times New Roman"/>
          <w:b/>
          <w:sz w:val="24"/>
          <w:szCs w:val="24"/>
        </w:rPr>
        <w:t>internal gas market</w:t>
      </w:r>
      <w:r w:rsidR="001A610C" w:rsidRPr="002E302B">
        <w:rPr>
          <w:rFonts w:ascii="Times New Roman" w:hAnsi="Times New Roman" w:cs="Times New Roman"/>
          <w:b/>
          <w:sz w:val="24"/>
          <w:szCs w:val="24"/>
        </w:rPr>
        <w:t xml:space="preserve"> </w:t>
      </w:r>
      <w:r w:rsidR="00417CED" w:rsidRPr="002E302B">
        <w:rPr>
          <w:rFonts w:ascii="Times New Roman" w:hAnsi="Times New Roman" w:cs="Times New Roman"/>
          <w:b/>
          <w:sz w:val="24"/>
          <w:szCs w:val="24"/>
        </w:rPr>
        <w:t>legislation for competitive decarbonised gas markets</w:t>
      </w:r>
      <w:r w:rsidR="00B56F8B" w:rsidRPr="00F6175A">
        <w:rPr>
          <w:rStyle w:val="FootnoteReference"/>
          <w:rFonts w:ascii="Times New Roman" w:hAnsi="Times New Roman" w:cs="Times New Roman"/>
          <w:b/>
          <w:sz w:val="24"/>
          <w:szCs w:val="24"/>
        </w:rPr>
        <w:footnoteReference w:id="57"/>
      </w:r>
      <w:r w:rsidRPr="00F6175A">
        <w:rPr>
          <w:rFonts w:ascii="Times New Roman" w:hAnsi="Times New Roman" w:cs="Times New Roman"/>
          <w:sz w:val="24"/>
          <w:szCs w:val="24"/>
        </w:rPr>
        <w:t>.</w:t>
      </w:r>
      <w:r w:rsidR="00B61F94" w:rsidRPr="00F6175A">
        <w:rPr>
          <w:rFonts w:ascii="Times New Roman" w:hAnsi="Times New Roman" w:cs="Times New Roman"/>
          <w:sz w:val="24"/>
          <w:szCs w:val="24"/>
        </w:rPr>
        <w:t xml:space="preserve"> To ensure interoperability of markets for pure hydrogen, common quality standards (e.g. for purity and thresholds for contaminants) or cross-border operational rules may be necessary. </w:t>
      </w:r>
    </w:p>
    <w:p w:rsidR="00B61F94" w:rsidRPr="00F6175A" w:rsidRDefault="00B61F94" w:rsidP="00B61F94">
      <w:pPr>
        <w:spacing w:after="0" w:line="240" w:lineRule="auto"/>
        <w:jc w:val="both"/>
        <w:rPr>
          <w:rFonts w:ascii="Times New Roman" w:hAnsi="Times New Roman" w:cs="Times New Roman"/>
          <w:sz w:val="24"/>
          <w:szCs w:val="24"/>
        </w:rPr>
      </w:pPr>
    </w:p>
    <w:p w:rsidR="00B61F94" w:rsidRPr="00F6175A" w:rsidRDefault="00B61F94" w:rsidP="00B61F94">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This process should be combined with a strategy to meet the transport demand through a network of refuelling stations, </w:t>
      </w:r>
      <w:r w:rsidRPr="00F2592A">
        <w:rPr>
          <w:rFonts w:ascii="Times New Roman" w:hAnsi="Times New Roman" w:cs="Times New Roman"/>
          <w:sz w:val="24"/>
        </w:rPr>
        <w:t>linked to the review of the</w:t>
      </w:r>
      <w:r w:rsidRPr="00F2592A">
        <w:rPr>
          <w:rFonts w:ascii="Times New Roman" w:hAnsi="Times New Roman" w:cs="Times New Roman"/>
          <w:b/>
          <w:sz w:val="24"/>
        </w:rPr>
        <w:t xml:space="preserve"> Alternative Fuels Infrastructure Directive </w:t>
      </w:r>
      <w:r w:rsidRPr="00F2592A">
        <w:rPr>
          <w:rFonts w:ascii="Times New Roman" w:hAnsi="Times New Roman" w:cs="Times New Roman"/>
          <w:sz w:val="24"/>
        </w:rPr>
        <w:t xml:space="preserve">and the revision of the </w:t>
      </w:r>
      <w:r w:rsidRPr="00812829">
        <w:rPr>
          <w:rFonts w:ascii="Times New Roman" w:hAnsi="Times New Roman" w:cs="Times New Roman"/>
          <w:b/>
          <w:sz w:val="24"/>
        </w:rPr>
        <w:t>Trans-European Transport Network (TEN-T)</w:t>
      </w:r>
      <w:r w:rsidRPr="00812829">
        <w:rPr>
          <w:rFonts w:ascii="Times New Roman" w:hAnsi="Times New Roman" w:cs="Times New Roman"/>
          <w:sz w:val="24"/>
        </w:rPr>
        <w:t>.</w:t>
      </w:r>
      <w:r w:rsidRPr="00F6175A">
        <w:rPr>
          <w:rFonts w:ascii="Times New Roman" w:hAnsi="Times New Roman" w:cs="Times New Roman"/>
          <w:sz w:val="24"/>
          <w:szCs w:val="24"/>
        </w:rPr>
        <w:t xml:space="preserve"> </w:t>
      </w:r>
    </w:p>
    <w:p w:rsidR="00B61F94" w:rsidRPr="00F6175A" w:rsidRDefault="00B61F94" w:rsidP="00B61F94">
      <w:pPr>
        <w:spacing w:after="0" w:line="240" w:lineRule="auto"/>
        <w:jc w:val="both"/>
        <w:rPr>
          <w:rFonts w:ascii="Times New Roman" w:hAnsi="Times New Roman" w:cs="Times New Roman"/>
          <w:sz w:val="24"/>
          <w:szCs w:val="24"/>
        </w:rPr>
      </w:pPr>
    </w:p>
    <w:p w:rsidR="00645E67" w:rsidRPr="00F6175A" w:rsidRDefault="00B61F94" w:rsidP="00645E67">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With the imminent phase-out of low calorific gas and with the demand for natural gas declining after 2030, elements of the existing pan-European gas infrastructure could be repurposed to provide the necessary infrastructure for large-scale cross-border transport of hydrogen. </w:t>
      </w:r>
      <w:r w:rsidRPr="00F6175A">
        <w:rPr>
          <w:rFonts w:ascii="Times New Roman" w:hAnsi="Times New Roman" w:cs="Times New Roman"/>
          <w:b/>
          <w:sz w:val="24"/>
          <w:szCs w:val="24"/>
        </w:rPr>
        <w:t>Repurposing may provide an opportunity for a cost-effective energy transition in combination with (relatively limited) newly built hydrogen dedicated infrastructure</w:t>
      </w:r>
      <w:r w:rsidRPr="00BC4E46">
        <w:rPr>
          <w:rStyle w:val="FootnoteReference"/>
          <w:rFonts w:ascii="Times New Roman" w:hAnsi="Times New Roman" w:cs="Times New Roman"/>
        </w:rPr>
        <w:footnoteReference w:id="58"/>
      </w:r>
      <w:r w:rsidR="00645E67" w:rsidRPr="00F6175A">
        <w:rPr>
          <w:rFonts w:ascii="Times New Roman" w:hAnsi="Times New Roman" w:cs="Times New Roman"/>
          <w:b/>
          <w:sz w:val="24"/>
          <w:szCs w:val="24"/>
        </w:rPr>
        <w:t>.</w:t>
      </w:r>
    </w:p>
    <w:p w:rsidR="00645E67" w:rsidRPr="00F6175A" w:rsidRDefault="00645E67" w:rsidP="00645E67">
      <w:pPr>
        <w:spacing w:after="0" w:line="240" w:lineRule="auto"/>
        <w:jc w:val="both"/>
        <w:rPr>
          <w:rFonts w:ascii="Times New Roman" w:hAnsi="Times New Roman" w:cs="Times New Roman"/>
          <w:sz w:val="24"/>
          <w:szCs w:val="24"/>
        </w:rPr>
      </w:pPr>
    </w:p>
    <w:p w:rsidR="00645E67" w:rsidRPr="00F6175A" w:rsidRDefault="00645E67" w:rsidP="00645E67">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However, existing natural gas pipelines are owned by network operators that are often not allowed to own, operate and finance hydrogen pipelines. To enable repurposing of existing assets, </w:t>
      </w:r>
      <w:r w:rsidR="00FD2EEC" w:rsidRPr="00F6175A">
        <w:rPr>
          <w:rFonts w:ascii="Times New Roman" w:hAnsi="Times New Roman" w:cs="Times New Roman"/>
          <w:sz w:val="24"/>
          <w:szCs w:val="24"/>
        </w:rPr>
        <w:t>its technical suitability must be assessed as well as a</w:t>
      </w:r>
      <w:r w:rsidRPr="00F6175A">
        <w:rPr>
          <w:rFonts w:ascii="Times New Roman" w:hAnsi="Times New Roman" w:cs="Times New Roman"/>
          <w:sz w:val="24"/>
          <w:szCs w:val="24"/>
        </w:rPr>
        <w:t xml:space="preserve"> </w:t>
      </w:r>
      <w:r w:rsidR="00F41994" w:rsidRPr="00F6175A">
        <w:rPr>
          <w:rFonts w:ascii="Times New Roman" w:hAnsi="Times New Roman" w:cs="Times New Roman"/>
          <w:sz w:val="24"/>
          <w:szCs w:val="24"/>
        </w:rPr>
        <w:t xml:space="preserve">review of the </w:t>
      </w:r>
      <w:r w:rsidRPr="00F6175A">
        <w:rPr>
          <w:rFonts w:ascii="Times New Roman" w:hAnsi="Times New Roman" w:cs="Times New Roman"/>
          <w:sz w:val="24"/>
          <w:szCs w:val="24"/>
        </w:rPr>
        <w:t xml:space="preserve">regulatory framework </w:t>
      </w:r>
      <w:r w:rsidR="00F41994" w:rsidRPr="00F6175A">
        <w:rPr>
          <w:rFonts w:ascii="Times New Roman" w:hAnsi="Times New Roman" w:cs="Times New Roman"/>
          <w:sz w:val="24"/>
          <w:szCs w:val="24"/>
        </w:rPr>
        <w:t xml:space="preserve">for competitive decarbonised gas markets </w:t>
      </w:r>
      <w:r w:rsidRPr="00F6175A">
        <w:rPr>
          <w:rFonts w:ascii="Times New Roman" w:hAnsi="Times New Roman" w:cs="Times New Roman"/>
          <w:sz w:val="24"/>
          <w:szCs w:val="24"/>
        </w:rPr>
        <w:t>should allow such financing and operation with an overall energy system perspective in mind. Sound infrastructure planning, such as on the basis of ten year network development plans (‘TYNDP’),</w:t>
      </w:r>
      <w:r w:rsidR="007F32FA" w:rsidRPr="00F6175A">
        <w:rPr>
          <w:rFonts w:ascii="Times New Roman" w:hAnsi="Times New Roman" w:cs="Times New Roman"/>
          <w:sz w:val="24"/>
          <w:szCs w:val="24"/>
        </w:rPr>
        <w:t xml:space="preserve"> </w:t>
      </w:r>
      <w:r w:rsidRPr="00F6175A">
        <w:rPr>
          <w:rFonts w:ascii="Times New Roman" w:hAnsi="Times New Roman" w:cs="Times New Roman"/>
          <w:sz w:val="24"/>
          <w:szCs w:val="24"/>
        </w:rPr>
        <w:t xml:space="preserve">is needed on the basis of which decisions to invest can be taken. Such planning should also inform and </w:t>
      </w:r>
      <w:r w:rsidR="00F41994" w:rsidRPr="00F6175A">
        <w:rPr>
          <w:rFonts w:ascii="Times New Roman" w:hAnsi="Times New Roman" w:cs="Times New Roman"/>
          <w:sz w:val="24"/>
          <w:szCs w:val="24"/>
        </w:rPr>
        <w:t>be the basis for</w:t>
      </w:r>
      <w:r w:rsidRPr="00F6175A">
        <w:rPr>
          <w:rFonts w:ascii="Times New Roman" w:hAnsi="Times New Roman" w:cs="Times New Roman"/>
          <w:sz w:val="24"/>
          <w:szCs w:val="24"/>
        </w:rPr>
        <w:t xml:space="preserve"> incentivis</w:t>
      </w:r>
      <w:r w:rsidR="00F41994" w:rsidRPr="00F6175A">
        <w:rPr>
          <w:rFonts w:ascii="Times New Roman" w:hAnsi="Times New Roman" w:cs="Times New Roman"/>
          <w:sz w:val="24"/>
          <w:szCs w:val="24"/>
        </w:rPr>
        <w:t>ing</w:t>
      </w:r>
      <w:r w:rsidRPr="00F6175A">
        <w:rPr>
          <w:rFonts w:ascii="Times New Roman" w:hAnsi="Times New Roman" w:cs="Times New Roman"/>
          <w:sz w:val="24"/>
          <w:szCs w:val="24"/>
        </w:rPr>
        <w:t xml:space="preserve"> investments by private investors in electrolysers at the best locations. </w:t>
      </w:r>
      <w:r w:rsidR="009B214D" w:rsidRPr="00F6175A">
        <w:rPr>
          <w:rFonts w:ascii="Times New Roman" w:hAnsi="Times New Roman" w:cs="Times New Roman"/>
          <w:sz w:val="24"/>
          <w:szCs w:val="24"/>
        </w:rPr>
        <w:t>The Commission will thus ensure the full integration of hydrogen infrastructure in the infrastructure planning, including through the revision of the Trans-European Networks for Energy and the work on Ten-Year Network Development Plans (TYNDPs), taking into account also the planning of a network of fuelling stations.</w:t>
      </w:r>
    </w:p>
    <w:p w:rsidR="00645E67" w:rsidRPr="00F6175A" w:rsidRDefault="00645E67" w:rsidP="00645E67">
      <w:pPr>
        <w:spacing w:after="0" w:line="240" w:lineRule="auto"/>
        <w:jc w:val="both"/>
        <w:rPr>
          <w:rFonts w:ascii="Times New Roman" w:hAnsi="Times New Roman" w:cs="Times New Roman"/>
          <w:sz w:val="24"/>
          <w:szCs w:val="24"/>
        </w:rPr>
      </w:pPr>
    </w:p>
    <w:p w:rsidR="00645E67" w:rsidRPr="00F6175A" w:rsidRDefault="00645E67" w:rsidP="00676F46">
      <w:pPr>
        <w:spacing w:after="0" w:line="240" w:lineRule="auto"/>
        <w:jc w:val="both"/>
        <w:rPr>
          <w:rFonts w:ascii="Times New Roman" w:hAnsi="Times New Roman" w:cs="Times New Roman"/>
          <w:sz w:val="24"/>
          <w:szCs w:val="24"/>
        </w:rPr>
      </w:pPr>
      <w:r w:rsidRPr="00F6175A">
        <w:rPr>
          <w:rFonts w:ascii="Times New Roman" w:eastAsia="Calibri" w:hAnsi="Times New Roman" w:cs="Times New Roman"/>
          <w:sz w:val="24"/>
          <w:szCs w:val="24"/>
        </w:rPr>
        <w:t xml:space="preserve">The blending of hydrogen in the natural gas network at </w:t>
      </w:r>
      <w:r w:rsidR="00FD2EEC" w:rsidRPr="00F6175A">
        <w:rPr>
          <w:rFonts w:ascii="Times New Roman" w:eastAsia="Calibri" w:hAnsi="Times New Roman" w:cs="Times New Roman"/>
          <w:sz w:val="24"/>
          <w:szCs w:val="24"/>
        </w:rPr>
        <w:t xml:space="preserve">a </w:t>
      </w:r>
      <w:r w:rsidRPr="00F6175A">
        <w:rPr>
          <w:rFonts w:ascii="Times New Roman" w:eastAsia="Calibri" w:hAnsi="Times New Roman" w:cs="Times New Roman"/>
          <w:sz w:val="24"/>
          <w:szCs w:val="24"/>
        </w:rPr>
        <w:t xml:space="preserve">limited </w:t>
      </w:r>
      <w:r w:rsidR="00FD2EEC" w:rsidRPr="00F6175A">
        <w:rPr>
          <w:rFonts w:ascii="Times New Roman" w:eastAsia="Calibri" w:hAnsi="Times New Roman" w:cs="Times New Roman"/>
          <w:sz w:val="24"/>
          <w:szCs w:val="24"/>
        </w:rPr>
        <w:t xml:space="preserve">percentage </w:t>
      </w:r>
      <w:r w:rsidRPr="00F6175A">
        <w:rPr>
          <w:rFonts w:ascii="Times New Roman" w:eastAsia="Calibri" w:hAnsi="Times New Roman" w:cs="Times New Roman"/>
          <w:sz w:val="24"/>
          <w:szCs w:val="24"/>
        </w:rPr>
        <w:t xml:space="preserve">may enable decentralised </w:t>
      </w:r>
      <w:r w:rsidR="007E0C6C" w:rsidRPr="00F6175A">
        <w:rPr>
          <w:rFonts w:ascii="Times New Roman" w:eastAsia="Calibri" w:hAnsi="Times New Roman" w:cs="Times New Roman"/>
          <w:sz w:val="24"/>
          <w:szCs w:val="24"/>
        </w:rPr>
        <w:t xml:space="preserve">renewable </w:t>
      </w:r>
      <w:r w:rsidRPr="00F6175A">
        <w:rPr>
          <w:rFonts w:ascii="Times New Roman" w:eastAsia="Calibri" w:hAnsi="Times New Roman" w:cs="Times New Roman"/>
          <w:sz w:val="24"/>
          <w:szCs w:val="24"/>
        </w:rPr>
        <w:t>hydrogen production in local networks in a transitional phase</w:t>
      </w:r>
      <w:r w:rsidR="007E0C6C" w:rsidRPr="00F6175A">
        <w:rPr>
          <w:rStyle w:val="FootnoteReference"/>
          <w:rFonts w:ascii="Times New Roman" w:eastAsia="Calibri" w:hAnsi="Times New Roman" w:cs="Times New Roman"/>
          <w:sz w:val="24"/>
          <w:szCs w:val="24"/>
        </w:rPr>
        <w:footnoteReference w:id="59"/>
      </w:r>
      <w:r w:rsidRPr="00F6175A">
        <w:rPr>
          <w:rFonts w:ascii="Times New Roman" w:eastAsia="Calibri" w:hAnsi="Times New Roman" w:cs="Times New Roman"/>
          <w:sz w:val="24"/>
          <w:szCs w:val="24"/>
        </w:rPr>
        <w:t>. However, blending is less efficient and diminishes the value of hydrogen. Blending also changes the quality of the gas consumed in Europe and may affect the design of gas infrastructure, end-user applications, and cross-border system interoperability.</w:t>
      </w:r>
      <w:r w:rsidRPr="00F6175A">
        <w:rPr>
          <w:rFonts w:ascii="Times New Roman" w:hAnsi="Times New Roman" w:cs="Times New Roman"/>
          <w:sz w:val="24"/>
          <w:szCs w:val="24"/>
        </w:rPr>
        <w:t xml:space="preserve"> Blending thus</w:t>
      </w:r>
      <w:r w:rsidRPr="00F6175A" w:rsidDel="003714F2">
        <w:rPr>
          <w:rFonts w:ascii="Times New Roman" w:eastAsia="Calibri" w:hAnsi="Times New Roman" w:cs="Times New Roman"/>
          <w:sz w:val="24"/>
          <w:szCs w:val="24"/>
        </w:rPr>
        <w:t xml:space="preserve"> risks fragmenting the internal market if neighbouring Member States accept different levels of blending and cross-border flows are hindered</w:t>
      </w:r>
      <w:r w:rsidRPr="00F6175A">
        <w:rPr>
          <w:rFonts w:ascii="Times New Roman" w:eastAsia="Calibri" w:hAnsi="Times New Roman" w:cs="Times New Roman"/>
          <w:sz w:val="24"/>
          <w:szCs w:val="24"/>
        </w:rPr>
        <w:t xml:space="preserve">. </w:t>
      </w:r>
      <w:r w:rsidRPr="00F6175A" w:rsidDel="003714F2">
        <w:rPr>
          <w:rFonts w:ascii="Times New Roman" w:eastAsia="Calibri" w:hAnsi="Times New Roman" w:cs="Times New Roman"/>
          <w:sz w:val="24"/>
          <w:szCs w:val="24"/>
        </w:rPr>
        <w:t>To mitigate such</w:t>
      </w:r>
      <w:r w:rsidRPr="00F6175A">
        <w:rPr>
          <w:rFonts w:ascii="Times New Roman" w:eastAsia="Calibri" w:hAnsi="Times New Roman" w:cs="Times New Roman"/>
          <w:sz w:val="24"/>
          <w:szCs w:val="24"/>
        </w:rPr>
        <w:t xml:space="preserve"> a</w:t>
      </w:r>
      <w:r w:rsidRPr="00F6175A" w:rsidDel="003714F2">
        <w:rPr>
          <w:rFonts w:ascii="Times New Roman" w:eastAsia="Calibri" w:hAnsi="Times New Roman" w:cs="Times New Roman"/>
          <w:sz w:val="24"/>
          <w:szCs w:val="24"/>
        </w:rPr>
        <w:t xml:space="preserve"> situation, the technical feasibility of adjusting the quality and cost of handling the differences in gas quality need to be assessed. Current gas quality standards – national and CEN – would need to be updated. Moreover, reinforcement of instruments may be needed to secure cross-border coordination and system interoperability for an unhindered flow of gases across Member States.</w:t>
      </w:r>
      <w:r w:rsidRPr="00F6175A">
        <w:rPr>
          <w:rFonts w:ascii="Times New Roman" w:eastAsia="Calibri" w:hAnsi="Times New Roman" w:cs="Times New Roman"/>
          <w:sz w:val="24"/>
          <w:szCs w:val="24"/>
        </w:rPr>
        <w:t xml:space="preserve"> </w:t>
      </w:r>
      <w:r w:rsidR="00C0497F" w:rsidRPr="00F6175A">
        <w:rPr>
          <w:rFonts w:ascii="Times New Roman" w:eastAsia="Calibri" w:hAnsi="Times New Roman" w:cs="Times New Roman"/>
          <w:sz w:val="24"/>
          <w:szCs w:val="24"/>
        </w:rPr>
        <w:t>These options</w:t>
      </w:r>
      <w:r w:rsidR="00566405" w:rsidRPr="00F6175A">
        <w:rPr>
          <w:rFonts w:ascii="Times New Roman" w:eastAsia="Calibri" w:hAnsi="Times New Roman" w:cs="Times New Roman"/>
          <w:sz w:val="24"/>
          <w:szCs w:val="24"/>
        </w:rPr>
        <w:t xml:space="preserve"> </w:t>
      </w:r>
      <w:r w:rsidRPr="00F6175A">
        <w:rPr>
          <w:rFonts w:ascii="Times New Roman" w:eastAsia="Calibri" w:hAnsi="Times New Roman" w:cs="Times New Roman"/>
          <w:sz w:val="24"/>
          <w:szCs w:val="24"/>
        </w:rPr>
        <w:t xml:space="preserve">require careful consideration in terms of </w:t>
      </w:r>
      <w:r w:rsidR="007E0C6C" w:rsidRPr="00F6175A">
        <w:rPr>
          <w:rFonts w:ascii="Times New Roman" w:eastAsia="Calibri" w:hAnsi="Times New Roman" w:cs="Times New Roman"/>
          <w:sz w:val="24"/>
          <w:szCs w:val="24"/>
        </w:rPr>
        <w:t xml:space="preserve">their </w:t>
      </w:r>
      <w:r w:rsidRPr="00F6175A">
        <w:rPr>
          <w:rFonts w:ascii="Times New Roman" w:eastAsia="Calibri" w:hAnsi="Times New Roman" w:cs="Times New Roman"/>
          <w:sz w:val="24"/>
          <w:szCs w:val="24"/>
        </w:rPr>
        <w:t xml:space="preserve">contribution to the decarbonisation of the energy system as well as economic and technical implications.  </w:t>
      </w:r>
    </w:p>
    <w:p w:rsidR="00645E67" w:rsidRPr="00F6175A" w:rsidRDefault="00645E67" w:rsidP="00676F46">
      <w:pPr>
        <w:spacing w:after="0" w:line="240" w:lineRule="auto"/>
        <w:jc w:val="both"/>
        <w:rPr>
          <w:rFonts w:ascii="Times New Roman" w:eastAsia="Calibri" w:hAnsi="Times New Roman" w:cs="Times New Roman"/>
          <w:sz w:val="24"/>
          <w:szCs w:val="24"/>
        </w:rPr>
      </w:pPr>
    </w:p>
    <w:p w:rsidR="00643680" w:rsidRPr="00F6175A" w:rsidRDefault="00643680" w:rsidP="00C150C4">
      <w:pPr>
        <w:keepNext/>
        <w:spacing w:after="0" w:line="240" w:lineRule="auto"/>
        <w:jc w:val="both"/>
        <w:rPr>
          <w:rFonts w:ascii="Times New Roman" w:hAnsi="Times New Roman" w:cs="Times New Roman"/>
          <w:i/>
          <w:sz w:val="24"/>
          <w:szCs w:val="24"/>
        </w:rPr>
      </w:pPr>
      <w:r w:rsidRPr="00F6175A">
        <w:rPr>
          <w:rFonts w:ascii="Times New Roman" w:hAnsi="Times New Roman" w:cs="Times New Roman"/>
          <w:i/>
          <w:sz w:val="24"/>
          <w:szCs w:val="24"/>
        </w:rPr>
        <w:t>Fostering liquid markets</w:t>
      </w:r>
      <w:r w:rsidR="00645E67" w:rsidRPr="00F6175A">
        <w:rPr>
          <w:rFonts w:ascii="Times New Roman" w:hAnsi="Times New Roman" w:cs="Times New Roman"/>
          <w:i/>
          <w:sz w:val="24"/>
          <w:szCs w:val="24"/>
        </w:rPr>
        <w:t xml:space="preserve"> and competition</w:t>
      </w:r>
    </w:p>
    <w:p w:rsidR="00566405" w:rsidRPr="00F6175A" w:rsidRDefault="00566405" w:rsidP="00C150C4">
      <w:pPr>
        <w:keepNext/>
        <w:spacing w:after="0" w:line="240" w:lineRule="auto"/>
        <w:jc w:val="both"/>
        <w:rPr>
          <w:rFonts w:ascii="Times New Roman" w:hAnsi="Times New Roman" w:cs="Times New Roman"/>
          <w:i/>
          <w:sz w:val="24"/>
          <w:szCs w:val="24"/>
        </w:rPr>
      </w:pPr>
    </w:p>
    <w:p w:rsidR="00643680" w:rsidRPr="00F6175A" w:rsidRDefault="00EC68BC" w:rsidP="00643680">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As EU Member States have different p</w:t>
      </w:r>
      <w:r w:rsidR="00643680" w:rsidRPr="00F6175A">
        <w:rPr>
          <w:rFonts w:ascii="Times New Roman" w:hAnsi="Times New Roman" w:cs="Times New Roman"/>
          <w:sz w:val="24"/>
          <w:szCs w:val="24"/>
        </w:rPr>
        <w:t>otential for the production of renewable hydrogen</w:t>
      </w:r>
      <w:r w:rsidRPr="00F6175A">
        <w:rPr>
          <w:rFonts w:ascii="Times New Roman" w:hAnsi="Times New Roman" w:cs="Times New Roman"/>
          <w:sz w:val="24"/>
          <w:szCs w:val="24"/>
        </w:rPr>
        <w:t>,</w:t>
      </w:r>
      <w:r w:rsidR="00643680" w:rsidRPr="00F6175A">
        <w:rPr>
          <w:rFonts w:ascii="Times New Roman" w:hAnsi="Times New Roman" w:cs="Times New Roman"/>
          <w:sz w:val="24"/>
          <w:szCs w:val="24"/>
        </w:rPr>
        <w:t xml:space="preserve"> an open and competitive EU market with unhindered cross-border trade has important benefits for competition, affordability, and security of supply. </w:t>
      </w:r>
    </w:p>
    <w:p w:rsidR="00575788" w:rsidRPr="00F6175A" w:rsidRDefault="00575788" w:rsidP="00643680">
      <w:pPr>
        <w:spacing w:after="0" w:line="240" w:lineRule="auto"/>
        <w:jc w:val="both"/>
        <w:rPr>
          <w:rFonts w:ascii="Times New Roman" w:hAnsi="Times New Roman" w:cs="Times New Roman"/>
          <w:sz w:val="24"/>
          <w:szCs w:val="24"/>
        </w:rPr>
      </w:pPr>
    </w:p>
    <w:p w:rsidR="00643680" w:rsidRPr="00F6175A" w:rsidRDefault="00EC68BC" w:rsidP="00643680">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Moving </w:t>
      </w:r>
      <w:r w:rsidR="00643680" w:rsidRPr="00F6175A">
        <w:rPr>
          <w:rFonts w:ascii="Times New Roman" w:hAnsi="Times New Roman" w:cs="Times New Roman"/>
          <w:b/>
          <w:sz w:val="24"/>
          <w:szCs w:val="24"/>
        </w:rPr>
        <w:t>towards a liquid market</w:t>
      </w:r>
      <w:r w:rsidR="00643680" w:rsidRPr="00F6175A">
        <w:rPr>
          <w:rFonts w:ascii="Times New Roman" w:hAnsi="Times New Roman" w:cs="Times New Roman"/>
          <w:sz w:val="24"/>
          <w:szCs w:val="24"/>
        </w:rPr>
        <w:t xml:space="preserve"> with commodity-based hydrogen trading </w:t>
      </w:r>
      <w:r w:rsidRPr="00F6175A">
        <w:rPr>
          <w:rFonts w:ascii="Times New Roman" w:hAnsi="Times New Roman" w:cs="Times New Roman"/>
          <w:sz w:val="24"/>
          <w:szCs w:val="24"/>
        </w:rPr>
        <w:t xml:space="preserve">would </w:t>
      </w:r>
      <w:r w:rsidR="00643680" w:rsidRPr="00F6175A">
        <w:rPr>
          <w:rFonts w:ascii="Times New Roman" w:hAnsi="Times New Roman" w:cs="Times New Roman"/>
          <w:sz w:val="24"/>
          <w:szCs w:val="24"/>
        </w:rPr>
        <w:t xml:space="preserve">facilitate entry of new producers and </w:t>
      </w:r>
      <w:r w:rsidRPr="00F6175A">
        <w:rPr>
          <w:rFonts w:ascii="Times New Roman" w:hAnsi="Times New Roman" w:cs="Times New Roman"/>
          <w:sz w:val="24"/>
          <w:szCs w:val="24"/>
        </w:rPr>
        <w:t>would be</w:t>
      </w:r>
      <w:r w:rsidR="00643680" w:rsidRPr="00F6175A">
        <w:rPr>
          <w:rFonts w:ascii="Times New Roman" w:hAnsi="Times New Roman" w:cs="Times New Roman"/>
          <w:sz w:val="24"/>
          <w:szCs w:val="24"/>
        </w:rPr>
        <w:t xml:space="preserve"> beneficial for deeper integration with other energy carriers. It would create viable price signals for investments and operational decisions. Whilst recognising the inherent differences, existing rules that enable efficient commercial operations developed for the electricity and gas markets, such as access to trading points and standard product definitions, could be considered for a hydrogen market</w:t>
      </w:r>
      <w:r w:rsidR="00CC45FC" w:rsidRPr="00F6175A">
        <w:rPr>
          <w:rFonts w:ascii="Times New Roman" w:hAnsi="Times New Roman" w:cs="Times New Roman"/>
          <w:sz w:val="24"/>
          <w:szCs w:val="24"/>
        </w:rPr>
        <w:t xml:space="preserve"> under the </w:t>
      </w:r>
      <w:r w:rsidR="00240EA8" w:rsidRPr="00F6175A">
        <w:rPr>
          <w:rFonts w:ascii="Times New Roman" w:hAnsi="Times New Roman" w:cs="Times New Roman"/>
          <w:sz w:val="24"/>
          <w:szCs w:val="24"/>
        </w:rPr>
        <w:t>review</w:t>
      </w:r>
      <w:r w:rsidR="00CC45FC" w:rsidRPr="00F6175A">
        <w:rPr>
          <w:rFonts w:ascii="Times New Roman" w:hAnsi="Times New Roman" w:cs="Times New Roman"/>
          <w:sz w:val="24"/>
          <w:szCs w:val="24"/>
        </w:rPr>
        <w:t xml:space="preserve"> of the gas </w:t>
      </w:r>
      <w:r w:rsidR="00240EA8" w:rsidRPr="00F6175A">
        <w:rPr>
          <w:rFonts w:ascii="Times New Roman" w:hAnsi="Times New Roman" w:cs="Times New Roman"/>
          <w:sz w:val="24"/>
          <w:szCs w:val="24"/>
        </w:rPr>
        <w:t>legislation</w:t>
      </w:r>
      <w:r w:rsidR="00CC45FC" w:rsidRPr="00F6175A">
        <w:rPr>
          <w:rFonts w:ascii="Times New Roman" w:hAnsi="Times New Roman" w:cs="Times New Roman"/>
          <w:sz w:val="24"/>
          <w:szCs w:val="24"/>
        </w:rPr>
        <w:t xml:space="preserve"> for competi</w:t>
      </w:r>
      <w:r w:rsidR="00240EA8" w:rsidRPr="00F6175A">
        <w:rPr>
          <w:rFonts w:ascii="Times New Roman" w:hAnsi="Times New Roman" w:cs="Times New Roman"/>
          <w:sz w:val="24"/>
          <w:szCs w:val="24"/>
        </w:rPr>
        <w:t>tive</w:t>
      </w:r>
      <w:r w:rsidR="00CC45FC" w:rsidRPr="00F6175A">
        <w:rPr>
          <w:rFonts w:ascii="Times New Roman" w:hAnsi="Times New Roman" w:cs="Times New Roman"/>
          <w:sz w:val="24"/>
          <w:szCs w:val="24"/>
        </w:rPr>
        <w:t xml:space="preserve"> d</w:t>
      </w:r>
      <w:r w:rsidR="00240EA8" w:rsidRPr="00F6175A">
        <w:rPr>
          <w:rFonts w:ascii="Times New Roman" w:hAnsi="Times New Roman" w:cs="Times New Roman"/>
          <w:sz w:val="24"/>
          <w:szCs w:val="24"/>
        </w:rPr>
        <w:t>ecarbonised</w:t>
      </w:r>
      <w:r w:rsidR="00CC45FC" w:rsidRPr="00F6175A">
        <w:rPr>
          <w:rFonts w:ascii="Times New Roman" w:hAnsi="Times New Roman" w:cs="Times New Roman"/>
          <w:sz w:val="24"/>
          <w:szCs w:val="24"/>
        </w:rPr>
        <w:t xml:space="preserve"> gas markets</w:t>
      </w:r>
      <w:r w:rsidR="00240EA8" w:rsidRPr="00F6175A">
        <w:rPr>
          <w:rFonts w:ascii="Times New Roman" w:hAnsi="Times New Roman" w:cs="Times New Roman"/>
          <w:sz w:val="24"/>
          <w:szCs w:val="24"/>
        </w:rPr>
        <w:t>.</w:t>
      </w:r>
    </w:p>
    <w:p w:rsidR="00643680" w:rsidRPr="00F6175A" w:rsidRDefault="00643680" w:rsidP="00643680">
      <w:pPr>
        <w:spacing w:after="0" w:line="240" w:lineRule="auto"/>
        <w:jc w:val="both"/>
        <w:rPr>
          <w:rFonts w:ascii="Times New Roman" w:hAnsi="Times New Roman" w:cs="Times New Roman"/>
          <w:sz w:val="24"/>
          <w:szCs w:val="24"/>
        </w:rPr>
      </w:pPr>
    </w:p>
    <w:p w:rsidR="00643680" w:rsidRPr="00F6175A" w:rsidRDefault="00776291" w:rsidP="00643680">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To</w:t>
      </w:r>
      <w:r w:rsidR="00643680" w:rsidRPr="00F6175A">
        <w:rPr>
          <w:rFonts w:ascii="Times New Roman" w:hAnsi="Times New Roman" w:cs="Times New Roman"/>
          <w:sz w:val="24"/>
          <w:szCs w:val="24"/>
        </w:rPr>
        <w:t xml:space="preserve"> facilitate the deployment of hydrogen and develop a market where also new producers have access to customers</w:t>
      </w:r>
      <w:r w:rsidR="002E34E5" w:rsidRPr="00F6175A">
        <w:rPr>
          <w:rStyle w:val="FootnoteReference"/>
          <w:rFonts w:ascii="Times New Roman" w:hAnsi="Times New Roman" w:cs="Times New Roman"/>
          <w:sz w:val="24"/>
          <w:szCs w:val="24"/>
        </w:rPr>
        <w:footnoteReference w:id="60"/>
      </w:r>
      <w:r w:rsidR="00643680" w:rsidRPr="00F6175A">
        <w:rPr>
          <w:rFonts w:ascii="Times New Roman" w:hAnsi="Times New Roman" w:cs="Times New Roman"/>
          <w:sz w:val="24"/>
          <w:szCs w:val="24"/>
        </w:rPr>
        <w:t xml:space="preserve">, </w:t>
      </w:r>
      <w:r w:rsidR="00643680" w:rsidRPr="00F6175A">
        <w:rPr>
          <w:rFonts w:ascii="Times New Roman" w:hAnsi="Times New Roman" w:cs="Times New Roman"/>
          <w:b/>
          <w:sz w:val="24"/>
          <w:szCs w:val="24"/>
        </w:rPr>
        <w:t>hydrogen infrastructure should be accessible to all</w:t>
      </w:r>
      <w:r w:rsidR="00643680" w:rsidRPr="00F6175A">
        <w:rPr>
          <w:rFonts w:ascii="Times New Roman" w:hAnsi="Times New Roman" w:cs="Times New Roman"/>
          <w:sz w:val="24"/>
          <w:szCs w:val="24"/>
        </w:rPr>
        <w:t xml:space="preserve"> on a non-discriminatory basis</w:t>
      </w:r>
      <w:r w:rsidR="008C360B" w:rsidRPr="00F6175A">
        <w:rPr>
          <w:rFonts w:ascii="Times New Roman" w:hAnsi="Times New Roman" w:cs="Times New Roman"/>
          <w:sz w:val="24"/>
          <w:szCs w:val="24"/>
        </w:rPr>
        <w:t>. In</w:t>
      </w:r>
      <w:r w:rsidR="00643680" w:rsidRPr="00F6175A">
        <w:rPr>
          <w:rFonts w:ascii="Times New Roman" w:hAnsi="Times New Roman" w:cs="Times New Roman"/>
          <w:sz w:val="24"/>
          <w:szCs w:val="24"/>
        </w:rPr>
        <w:t xml:space="preserve"> order not to distort the level playing field for market-based activities</w:t>
      </w:r>
      <w:r w:rsidR="008C360B" w:rsidRPr="00F6175A">
        <w:rPr>
          <w:rFonts w:ascii="Times New Roman" w:hAnsi="Times New Roman" w:cs="Times New Roman"/>
          <w:sz w:val="24"/>
          <w:szCs w:val="24"/>
        </w:rPr>
        <w:t xml:space="preserve">, </w:t>
      </w:r>
      <w:r w:rsidR="00643680" w:rsidRPr="00F6175A">
        <w:rPr>
          <w:rFonts w:ascii="Times New Roman" w:hAnsi="Times New Roman" w:cs="Times New Roman"/>
          <w:sz w:val="24"/>
          <w:szCs w:val="24"/>
        </w:rPr>
        <w:t xml:space="preserve">network operators </w:t>
      </w:r>
      <w:r w:rsidR="007E0C6C" w:rsidRPr="00F6175A">
        <w:rPr>
          <w:rFonts w:ascii="Times New Roman" w:hAnsi="Times New Roman" w:cs="Times New Roman"/>
          <w:sz w:val="24"/>
          <w:szCs w:val="24"/>
        </w:rPr>
        <w:t xml:space="preserve">must </w:t>
      </w:r>
      <w:r w:rsidR="00643680" w:rsidRPr="00F6175A">
        <w:rPr>
          <w:rFonts w:ascii="Times New Roman" w:hAnsi="Times New Roman" w:cs="Times New Roman"/>
          <w:sz w:val="24"/>
          <w:szCs w:val="24"/>
        </w:rPr>
        <w:t xml:space="preserve">remain neutral. Third-party access rules, clear rules on connecting electrolysers to the grid and streamlining of permitting and administrative hurdles </w:t>
      </w:r>
      <w:r w:rsidR="00BE3ECE" w:rsidRPr="00F6175A">
        <w:rPr>
          <w:rFonts w:ascii="Times New Roman" w:hAnsi="Times New Roman" w:cs="Times New Roman"/>
          <w:sz w:val="24"/>
          <w:szCs w:val="24"/>
        </w:rPr>
        <w:t xml:space="preserve">will need to be developed </w:t>
      </w:r>
      <w:r w:rsidR="00643680" w:rsidRPr="00F6175A">
        <w:rPr>
          <w:rFonts w:ascii="Times New Roman" w:hAnsi="Times New Roman" w:cs="Times New Roman"/>
          <w:sz w:val="24"/>
          <w:szCs w:val="24"/>
        </w:rPr>
        <w:t>to reduce undue burden to market access. Providing clarity now will avoid sunk investments and the costs of ex-post interventions later.</w:t>
      </w:r>
    </w:p>
    <w:p w:rsidR="00643680" w:rsidRPr="00F6175A" w:rsidRDefault="00643680" w:rsidP="00643680">
      <w:pPr>
        <w:spacing w:after="0" w:line="240" w:lineRule="auto"/>
        <w:jc w:val="both"/>
        <w:rPr>
          <w:rFonts w:ascii="Times New Roman" w:hAnsi="Times New Roman" w:cs="Times New Roman"/>
          <w:sz w:val="24"/>
          <w:szCs w:val="24"/>
        </w:rPr>
      </w:pPr>
    </w:p>
    <w:p w:rsidR="00964302" w:rsidRPr="00F6175A" w:rsidRDefault="00643680" w:rsidP="004D39E1">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An open and competitive </w:t>
      </w:r>
      <w:r w:rsidR="007E0C6C" w:rsidRPr="00F6175A">
        <w:rPr>
          <w:rFonts w:ascii="Times New Roman" w:hAnsi="Times New Roman" w:cs="Times New Roman"/>
          <w:sz w:val="24"/>
          <w:szCs w:val="24"/>
        </w:rPr>
        <w:t xml:space="preserve">EU </w:t>
      </w:r>
      <w:r w:rsidRPr="00F6175A">
        <w:rPr>
          <w:rFonts w:ascii="Times New Roman" w:hAnsi="Times New Roman" w:cs="Times New Roman"/>
          <w:sz w:val="24"/>
          <w:szCs w:val="24"/>
        </w:rPr>
        <w:t>market with prices that reflect energy carriers’ production</w:t>
      </w:r>
      <w:r w:rsidR="003D328F" w:rsidRPr="00F6175A">
        <w:rPr>
          <w:rFonts w:ascii="Times New Roman" w:hAnsi="Times New Roman" w:cs="Times New Roman"/>
          <w:sz w:val="24"/>
          <w:szCs w:val="24"/>
        </w:rPr>
        <w:t xml:space="preserve"> costs</w:t>
      </w:r>
      <w:r w:rsidR="008A2F8C" w:rsidRPr="00F6175A">
        <w:rPr>
          <w:rFonts w:ascii="Times New Roman" w:hAnsi="Times New Roman" w:cs="Times New Roman"/>
          <w:sz w:val="24"/>
          <w:szCs w:val="24"/>
        </w:rPr>
        <w:t>, carbon costs,</w:t>
      </w:r>
      <w:r w:rsidRPr="00F6175A">
        <w:rPr>
          <w:rFonts w:ascii="Times New Roman" w:hAnsi="Times New Roman" w:cs="Times New Roman"/>
          <w:sz w:val="24"/>
          <w:szCs w:val="24"/>
        </w:rPr>
        <w:t xml:space="preserve"> and </w:t>
      </w:r>
      <w:r w:rsidR="00002346" w:rsidRPr="00F6175A">
        <w:rPr>
          <w:rFonts w:ascii="Times New Roman" w:hAnsi="Times New Roman" w:cs="Times New Roman"/>
          <w:sz w:val="24"/>
          <w:szCs w:val="24"/>
        </w:rPr>
        <w:t xml:space="preserve">external </w:t>
      </w:r>
      <w:r w:rsidRPr="00F6175A">
        <w:rPr>
          <w:rFonts w:ascii="Times New Roman" w:hAnsi="Times New Roman" w:cs="Times New Roman"/>
          <w:sz w:val="24"/>
          <w:szCs w:val="24"/>
        </w:rPr>
        <w:t xml:space="preserve">costs and benefits would efficiently provide </w:t>
      </w:r>
      <w:r w:rsidR="00E94527" w:rsidRPr="00F6175A">
        <w:rPr>
          <w:rFonts w:ascii="Times New Roman" w:hAnsi="Times New Roman" w:cs="Times New Roman"/>
          <w:sz w:val="24"/>
          <w:szCs w:val="24"/>
        </w:rPr>
        <w:t xml:space="preserve">clean </w:t>
      </w:r>
      <w:r w:rsidR="00036787" w:rsidRPr="00F6175A">
        <w:rPr>
          <w:rFonts w:ascii="Times New Roman" w:hAnsi="Times New Roman" w:cs="Times New Roman"/>
          <w:sz w:val="24"/>
          <w:szCs w:val="24"/>
        </w:rPr>
        <w:t xml:space="preserve">and safe </w:t>
      </w:r>
      <w:r w:rsidRPr="00F6175A">
        <w:rPr>
          <w:rFonts w:ascii="Times New Roman" w:hAnsi="Times New Roman" w:cs="Times New Roman"/>
          <w:sz w:val="24"/>
          <w:szCs w:val="24"/>
        </w:rPr>
        <w:t>hydrogen to end use</w:t>
      </w:r>
      <w:r w:rsidR="00E94527" w:rsidRPr="00F6175A">
        <w:rPr>
          <w:rFonts w:ascii="Times New Roman" w:hAnsi="Times New Roman" w:cs="Times New Roman"/>
          <w:sz w:val="24"/>
          <w:szCs w:val="24"/>
        </w:rPr>
        <w:t>rs</w:t>
      </w:r>
      <w:r w:rsidR="00417CED" w:rsidRPr="00F6175A">
        <w:rPr>
          <w:rFonts w:ascii="Times New Roman" w:hAnsi="Times New Roman" w:cs="Times New Roman"/>
          <w:sz w:val="24"/>
          <w:szCs w:val="24"/>
        </w:rPr>
        <w:t xml:space="preserve"> who </w:t>
      </w:r>
      <w:r w:rsidR="00002346" w:rsidRPr="00F6175A">
        <w:rPr>
          <w:rFonts w:ascii="Times New Roman" w:hAnsi="Times New Roman" w:cs="Times New Roman"/>
          <w:sz w:val="24"/>
          <w:szCs w:val="24"/>
        </w:rPr>
        <w:t>valu</w:t>
      </w:r>
      <w:r w:rsidR="00417CED" w:rsidRPr="00F6175A">
        <w:rPr>
          <w:rFonts w:ascii="Times New Roman" w:hAnsi="Times New Roman" w:cs="Times New Roman"/>
          <w:sz w:val="24"/>
          <w:szCs w:val="24"/>
        </w:rPr>
        <w:t>e</w:t>
      </w:r>
      <w:r w:rsidR="00002346" w:rsidRPr="00F6175A">
        <w:rPr>
          <w:rFonts w:ascii="Times New Roman" w:hAnsi="Times New Roman" w:cs="Times New Roman"/>
          <w:sz w:val="24"/>
          <w:szCs w:val="24"/>
        </w:rPr>
        <w:t xml:space="preserve"> it most</w:t>
      </w:r>
      <w:r w:rsidR="007E0C6C" w:rsidRPr="00F6175A">
        <w:rPr>
          <w:rStyle w:val="FootnoteReference"/>
          <w:rFonts w:ascii="Times New Roman" w:hAnsi="Times New Roman" w:cs="Times New Roman"/>
          <w:sz w:val="24"/>
          <w:szCs w:val="24"/>
        </w:rPr>
        <w:footnoteReference w:id="61"/>
      </w:r>
      <w:r w:rsidRPr="00F6175A">
        <w:rPr>
          <w:rFonts w:ascii="Times New Roman" w:hAnsi="Times New Roman" w:cs="Times New Roman"/>
          <w:sz w:val="24"/>
          <w:szCs w:val="24"/>
        </w:rPr>
        <w:t xml:space="preserve">. </w:t>
      </w:r>
      <w:r w:rsidR="00FD2EEC" w:rsidRPr="00F6175A">
        <w:rPr>
          <w:rFonts w:ascii="Times New Roman" w:hAnsi="Times New Roman" w:cs="Times New Roman"/>
          <w:sz w:val="24"/>
          <w:szCs w:val="24"/>
        </w:rPr>
        <w:t>Equal treatment of hydrogen with other carriers must be ensured to not distort the</w:t>
      </w:r>
      <w:r w:rsidRPr="00F6175A">
        <w:rPr>
          <w:rFonts w:ascii="Times New Roman" w:hAnsi="Times New Roman" w:cs="Times New Roman"/>
          <w:sz w:val="24"/>
          <w:szCs w:val="24"/>
        </w:rPr>
        <w:t xml:space="preserve"> relative prices of different energy carriers</w:t>
      </w:r>
      <w:r w:rsidR="007E0C6C" w:rsidRPr="00F6175A">
        <w:rPr>
          <w:rStyle w:val="FootnoteReference"/>
          <w:rFonts w:ascii="Times New Roman" w:hAnsi="Times New Roman" w:cs="Times New Roman"/>
          <w:sz w:val="24"/>
          <w:szCs w:val="24"/>
        </w:rPr>
        <w:footnoteReference w:id="62"/>
      </w:r>
      <w:r w:rsidRPr="00F6175A">
        <w:rPr>
          <w:rFonts w:ascii="Times New Roman" w:hAnsi="Times New Roman" w:cs="Times New Roman"/>
          <w:sz w:val="24"/>
          <w:szCs w:val="24"/>
        </w:rPr>
        <w:t xml:space="preserve">. </w:t>
      </w:r>
      <w:r w:rsidR="00964302" w:rsidRPr="00F6175A">
        <w:rPr>
          <w:rFonts w:ascii="Times New Roman" w:hAnsi="Times New Roman" w:cs="Times New Roman"/>
          <w:sz w:val="24"/>
          <w:szCs w:val="24"/>
        </w:rPr>
        <w:t>Solid relative price signals not only allow energy users to make informed decisions about what energy carrier to use where, it also means that they can make efficient decisions between consuming energy or not, i.e. to make an optimal trade-off when investing in energy efficiency measures.  </w:t>
      </w:r>
    </w:p>
    <w:p w:rsidR="00140A81" w:rsidRPr="00F6175A" w:rsidRDefault="00140A81" w:rsidP="00326F7B">
      <w:pPr>
        <w:spacing w:after="0" w:line="240" w:lineRule="auto"/>
        <w:jc w:val="both"/>
        <w:rPr>
          <w:rFonts w:ascii="Times New Roman" w:hAnsi="Times New Roman" w:cs="Times New Roman"/>
          <w:sz w:val="24"/>
          <w:szCs w:val="24"/>
        </w:rPr>
      </w:pPr>
    </w:p>
    <w:p w:rsidR="00870948" w:rsidRPr="00F6175A" w:rsidRDefault="009E6071" w:rsidP="00870948">
      <w:pPr>
        <w:pStyle w:val="Heading1"/>
        <w:rPr>
          <w:szCs w:val="24"/>
        </w:rPr>
      </w:pPr>
      <w:r>
        <w:rPr>
          <w:szCs w:val="24"/>
        </w:rPr>
        <w:t>6</w:t>
      </w:r>
      <w:r w:rsidR="00870948" w:rsidRPr="00F6175A">
        <w:rPr>
          <w:szCs w:val="24"/>
        </w:rPr>
        <w:t>.</w:t>
      </w:r>
      <w:r w:rsidR="00870948" w:rsidRPr="00F6175A">
        <w:rPr>
          <w:szCs w:val="24"/>
        </w:rPr>
        <w:tab/>
      </w:r>
      <w:r w:rsidR="00737A3A" w:rsidRPr="00F6175A">
        <w:rPr>
          <w:szCs w:val="24"/>
        </w:rPr>
        <w:t>Promoting research and innovation in hydrogen technologies</w:t>
      </w:r>
    </w:p>
    <w:p w:rsidR="003107BF" w:rsidRPr="00F6175A" w:rsidRDefault="003107BF" w:rsidP="003107BF">
      <w:pPr>
        <w:spacing w:after="0" w:line="240" w:lineRule="auto"/>
        <w:jc w:val="both"/>
        <w:rPr>
          <w:rFonts w:ascii="Times New Roman" w:eastAsia="Calibri" w:hAnsi="Times New Roman" w:cs="Times New Roman"/>
          <w:sz w:val="24"/>
          <w:szCs w:val="24"/>
        </w:rPr>
      </w:pPr>
      <w:r w:rsidRPr="00F6175A">
        <w:rPr>
          <w:rFonts w:ascii="Times New Roman" w:eastAsia="Calibri" w:hAnsi="Times New Roman" w:cs="Times New Roman"/>
          <w:sz w:val="24"/>
          <w:szCs w:val="24"/>
        </w:rPr>
        <w:t xml:space="preserve">The EU has supported research and innovation on hydrogen for many years, </w:t>
      </w:r>
      <w:r w:rsidR="00F376F5" w:rsidRPr="00F6175A">
        <w:rPr>
          <w:rFonts w:ascii="Times New Roman" w:eastAsia="Calibri" w:hAnsi="Times New Roman" w:cs="Times New Roman"/>
          <w:sz w:val="24"/>
          <w:szCs w:val="24"/>
        </w:rPr>
        <w:t xml:space="preserve">starting </w:t>
      </w:r>
      <w:r w:rsidRPr="00F6175A">
        <w:rPr>
          <w:rFonts w:ascii="Times New Roman" w:eastAsia="Calibri" w:hAnsi="Times New Roman" w:cs="Times New Roman"/>
          <w:sz w:val="24"/>
          <w:szCs w:val="24"/>
        </w:rPr>
        <w:t>through traditional collaborative projects</w:t>
      </w:r>
      <w:r w:rsidRPr="00F6175A">
        <w:rPr>
          <w:rStyle w:val="FootnoteReference"/>
          <w:rFonts w:ascii="Times New Roman" w:hAnsi="Times New Roman" w:cs="Times New Roman"/>
          <w:sz w:val="24"/>
          <w:szCs w:val="24"/>
        </w:rPr>
        <w:footnoteReference w:id="63"/>
      </w:r>
      <w:r w:rsidRPr="00F6175A">
        <w:rPr>
          <w:rFonts w:ascii="Times New Roman" w:eastAsia="Calibri" w:hAnsi="Times New Roman" w:cs="Times New Roman"/>
          <w:sz w:val="24"/>
          <w:szCs w:val="24"/>
        </w:rPr>
        <w:t>, a</w:t>
      </w:r>
      <w:r w:rsidR="00F376F5" w:rsidRPr="00F6175A">
        <w:rPr>
          <w:rFonts w:ascii="Times New Roman" w:eastAsia="Calibri" w:hAnsi="Times New Roman" w:cs="Times New Roman"/>
          <w:sz w:val="24"/>
          <w:szCs w:val="24"/>
        </w:rPr>
        <w:t>nd subsequently mainly</w:t>
      </w:r>
      <w:r w:rsidRPr="00F6175A">
        <w:rPr>
          <w:rFonts w:ascii="Times New Roman" w:eastAsia="Calibri" w:hAnsi="Times New Roman" w:cs="Times New Roman"/>
          <w:sz w:val="24"/>
          <w:szCs w:val="24"/>
        </w:rPr>
        <w:t xml:space="preserve"> with the Fuel Cell and Hydrogen Joint Undertaking (FCH JU)</w:t>
      </w:r>
      <w:r w:rsidRPr="00F6175A">
        <w:rPr>
          <w:rStyle w:val="FootnoteReference"/>
          <w:rFonts w:ascii="Times New Roman" w:hAnsi="Times New Roman" w:cs="Times New Roman"/>
          <w:sz w:val="24"/>
          <w:szCs w:val="24"/>
        </w:rPr>
        <w:footnoteReference w:id="64"/>
      </w:r>
      <w:r w:rsidRPr="00F6175A">
        <w:rPr>
          <w:rFonts w:ascii="Times New Roman" w:eastAsia="Calibri" w:hAnsi="Times New Roman" w:cs="Times New Roman"/>
          <w:sz w:val="24"/>
          <w:szCs w:val="24"/>
        </w:rPr>
        <w:t>. These efforts have enabled several technologies to come close to maturity</w:t>
      </w:r>
      <w:r w:rsidR="00184420" w:rsidRPr="00F6175A">
        <w:rPr>
          <w:rStyle w:val="FootnoteReference"/>
          <w:rFonts w:ascii="Times New Roman" w:eastAsia="Calibri" w:hAnsi="Times New Roman" w:cs="Times New Roman"/>
          <w:sz w:val="24"/>
          <w:szCs w:val="24"/>
        </w:rPr>
        <w:footnoteReference w:id="65"/>
      </w:r>
      <w:r w:rsidRPr="00F6175A">
        <w:rPr>
          <w:rFonts w:ascii="Times New Roman" w:eastAsia="Calibri" w:hAnsi="Times New Roman" w:cs="Times New Roman"/>
          <w:sz w:val="24"/>
          <w:szCs w:val="24"/>
        </w:rPr>
        <w:t>, alongside the development of high-profile projects in promising applications</w:t>
      </w:r>
      <w:r w:rsidR="00184420" w:rsidRPr="00F6175A">
        <w:rPr>
          <w:rStyle w:val="FootnoteReference"/>
          <w:rFonts w:ascii="Times New Roman" w:eastAsia="Calibri" w:hAnsi="Times New Roman" w:cs="Times New Roman"/>
          <w:sz w:val="24"/>
          <w:szCs w:val="24"/>
        </w:rPr>
        <w:footnoteReference w:id="66"/>
      </w:r>
      <w:r w:rsidRPr="00F6175A">
        <w:rPr>
          <w:rFonts w:ascii="Times New Roman" w:eastAsia="Calibri" w:hAnsi="Times New Roman" w:cs="Times New Roman"/>
          <w:sz w:val="24"/>
          <w:szCs w:val="24"/>
        </w:rPr>
        <w:t>, and to achieve EU global leadership for future technologies</w:t>
      </w:r>
      <w:r w:rsidR="00371A3D" w:rsidRPr="00F6175A">
        <w:rPr>
          <w:rFonts w:ascii="Times New Roman" w:eastAsia="Calibri" w:hAnsi="Times New Roman" w:cs="Times New Roman"/>
          <w:sz w:val="24"/>
          <w:szCs w:val="24"/>
        </w:rPr>
        <w:t xml:space="preserve">, notably on electrolysers, hydrogen refuelling stations and </w:t>
      </w:r>
      <w:r w:rsidR="007E0C6C" w:rsidRPr="00F6175A">
        <w:rPr>
          <w:rFonts w:ascii="Times New Roman" w:eastAsia="Calibri" w:hAnsi="Times New Roman" w:cs="Times New Roman"/>
          <w:sz w:val="24"/>
          <w:szCs w:val="24"/>
        </w:rPr>
        <w:t>megawatt</w:t>
      </w:r>
      <w:r w:rsidR="00371A3D" w:rsidRPr="00F6175A">
        <w:rPr>
          <w:rFonts w:ascii="Times New Roman" w:eastAsia="Calibri" w:hAnsi="Times New Roman" w:cs="Times New Roman"/>
          <w:sz w:val="24"/>
          <w:szCs w:val="24"/>
        </w:rPr>
        <w:t xml:space="preserve">-scale fuel cells. </w:t>
      </w:r>
      <w:r w:rsidR="00E7527F" w:rsidRPr="00F6175A">
        <w:rPr>
          <w:rFonts w:ascii="Times New Roman" w:eastAsia="Calibri" w:hAnsi="Times New Roman" w:cs="Times New Roman"/>
          <w:sz w:val="24"/>
          <w:szCs w:val="24"/>
        </w:rPr>
        <w:t xml:space="preserve">EU funded projects also allowed </w:t>
      </w:r>
      <w:r w:rsidR="00FD2EEC" w:rsidRPr="00F6175A">
        <w:rPr>
          <w:rFonts w:ascii="Times New Roman" w:eastAsia="Calibri" w:hAnsi="Times New Roman" w:cs="Times New Roman"/>
          <w:sz w:val="24"/>
          <w:szCs w:val="24"/>
        </w:rPr>
        <w:t>improvement in</w:t>
      </w:r>
      <w:r w:rsidR="00E7527F" w:rsidRPr="00F6175A">
        <w:rPr>
          <w:rFonts w:ascii="Times New Roman" w:eastAsia="Calibri" w:hAnsi="Times New Roman" w:cs="Times New Roman"/>
          <w:sz w:val="24"/>
          <w:szCs w:val="24"/>
        </w:rPr>
        <w:t xml:space="preserve"> the understa</w:t>
      </w:r>
      <w:r w:rsidR="00371A3D" w:rsidRPr="00F6175A">
        <w:rPr>
          <w:rFonts w:ascii="Times New Roman" w:eastAsia="Calibri" w:hAnsi="Times New Roman" w:cs="Times New Roman"/>
          <w:sz w:val="24"/>
          <w:szCs w:val="24"/>
        </w:rPr>
        <w:t>nd</w:t>
      </w:r>
      <w:r w:rsidR="00E7527F" w:rsidRPr="00F6175A">
        <w:rPr>
          <w:rFonts w:ascii="Times New Roman" w:eastAsia="Calibri" w:hAnsi="Times New Roman" w:cs="Times New Roman"/>
          <w:sz w:val="24"/>
          <w:szCs w:val="24"/>
        </w:rPr>
        <w:t>ing of the applicable regulation for boosting the production and utilisation of hydrogen in the EU.</w:t>
      </w:r>
    </w:p>
    <w:p w:rsidR="003107BF" w:rsidRPr="00F6175A" w:rsidRDefault="003107BF" w:rsidP="003107BF">
      <w:pPr>
        <w:spacing w:after="0" w:line="240" w:lineRule="auto"/>
        <w:jc w:val="both"/>
        <w:rPr>
          <w:rFonts w:ascii="Times New Roman" w:eastAsia="Calibri" w:hAnsi="Times New Roman" w:cs="Times New Roman"/>
          <w:sz w:val="24"/>
          <w:szCs w:val="24"/>
        </w:rPr>
      </w:pPr>
    </w:p>
    <w:p w:rsidR="00D520F3" w:rsidRPr="00F6175A" w:rsidRDefault="00D520F3" w:rsidP="00494104">
      <w:pPr>
        <w:spacing w:after="0" w:line="240" w:lineRule="auto"/>
        <w:jc w:val="both"/>
        <w:rPr>
          <w:rStyle w:val="None"/>
          <w:rFonts w:ascii="Times New Roman" w:hAnsi="Times New Roman" w:cs="Times New Roman"/>
          <w:sz w:val="24"/>
          <w:szCs w:val="24"/>
          <w:lang w:val="en-US"/>
        </w:rPr>
      </w:pPr>
      <w:r w:rsidRPr="00F6175A">
        <w:rPr>
          <w:rStyle w:val="None"/>
          <w:rFonts w:ascii="Times New Roman" w:hAnsi="Times New Roman" w:cs="Times New Roman"/>
          <w:sz w:val="24"/>
          <w:szCs w:val="24"/>
          <w:lang w:val="en-US"/>
        </w:rPr>
        <w:t xml:space="preserve">To ensure a full hydrogen supply chain to serve the European economy, further research and innovation efforts are required. </w:t>
      </w:r>
    </w:p>
    <w:p w:rsidR="00D520F3" w:rsidRPr="00F6175A" w:rsidRDefault="00D520F3" w:rsidP="00494104">
      <w:pPr>
        <w:spacing w:after="0" w:line="240" w:lineRule="auto"/>
        <w:jc w:val="both"/>
        <w:rPr>
          <w:rStyle w:val="None"/>
          <w:rFonts w:ascii="Times New Roman" w:hAnsi="Times New Roman" w:cs="Times New Roman"/>
          <w:sz w:val="24"/>
          <w:szCs w:val="24"/>
          <w:lang w:val="en-US"/>
        </w:rPr>
      </w:pPr>
    </w:p>
    <w:p w:rsidR="00D520F3" w:rsidRPr="00F6175A" w:rsidRDefault="00D520F3" w:rsidP="00494104">
      <w:pPr>
        <w:spacing w:after="0" w:line="240" w:lineRule="auto"/>
        <w:jc w:val="both"/>
        <w:rPr>
          <w:rStyle w:val="None"/>
          <w:rFonts w:ascii="Times New Roman" w:hAnsi="Times New Roman" w:cs="Times New Roman"/>
          <w:sz w:val="24"/>
          <w:szCs w:val="24"/>
          <w:lang w:val="en-US"/>
        </w:rPr>
      </w:pPr>
      <w:r w:rsidRPr="00F6175A">
        <w:rPr>
          <w:rStyle w:val="None"/>
          <w:rFonts w:ascii="Times New Roman" w:hAnsi="Times New Roman" w:cs="Times New Roman"/>
          <w:b/>
          <w:sz w:val="24"/>
          <w:szCs w:val="24"/>
          <w:lang w:val="en-US"/>
        </w:rPr>
        <w:t>First</w:t>
      </w:r>
      <w:r w:rsidRPr="00F6175A">
        <w:rPr>
          <w:rStyle w:val="None"/>
          <w:rFonts w:ascii="Times New Roman" w:hAnsi="Times New Roman" w:cs="Times New Roman"/>
          <w:sz w:val="24"/>
          <w:szCs w:val="24"/>
          <w:lang w:val="en-US"/>
        </w:rPr>
        <w:t xml:space="preserve">, on the </w:t>
      </w:r>
      <w:r w:rsidRPr="00F6175A">
        <w:rPr>
          <w:rStyle w:val="None"/>
          <w:rFonts w:ascii="Times New Roman" w:hAnsi="Times New Roman" w:cs="Times New Roman"/>
          <w:b/>
          <w:sz w:val="24"/>
          <w:szCs w:val="24"/>
          <w:lang w:val="en-US"/>
        </w:rPr>
        <w:t>generation</w:t>
      </w:r>
      <w:r w:rsidRPr="00F6175A">
        <w:rPr>
          <w:rStyle w:val="None"/>
          <w:rFonts w:ascii="Times New Roman" w:hAnsi="Times New Roman" w:cs="Times New Roman"/>
          <w:sz w:val="24"/>
          <w:szCs w:val="24"/>
          <w:lang w:val="en-US"/>
        </w:rPr>
        <w:t xml:space="preserve"> side, this will entail upscaling to </w:t>
      </w:r>
      <w:r w:rsidRPr="00F6175A">
        <w:rPr>
          <w:rStyle w:val="None"/>
          <w:rFonts w:ascii="Times New Roman" w:hAnsi="Times New Roman" w:cs="Times New Roman"/>
          <w:b/>
          <w:sz w:val="24"/>
          <w:szCs w:val="24"/>
          <w:lang w:val="en-US"/>
        </w:rPr>
        <w:t>larger size</w:t>
      </w:r>
      <w:r w:rsidR="00FD2EEC" w:rsidRPr="00F6175A">
        <w:rPr>
          <w:rStyle w:val="None"/>
          <w:rFonts w:ascii="Times New Roman" w:hAnsi="Times New Roman" w:cs="Times New Roman"/>
          <w:b/>
          <w:sz w:val="24"/>
          <w:szCs w:val="24"/>
          <w:lang w:val="en-US"/>
        </w:rPr>
        <w:t>, more eff</w:t>
      </w:r>
      <w:r w:rsidR="00815699">
        <w:rPr>
          <w:rStyle w:val="None"/>
          <w:rFonts w:ascii="Times New Roman" w:hAnsi="Times New Roman" w:cs="Times New Roman"/>
          <w:b/>
          <w:sz w:val="24"/>
          <w:szCs w:val="24"/>
          <w:lang w:val="en-US"/>
        </w:rPr>
        <w:t>icient</w:t>
      </w:r>
      <w:r w:rsidR="00FD2EEC" w:rsidRPr="00F6175A">
        <w:rPr>
          <w:rStyle w:val="None"/>
          <w:rFonts w:ascii="Times New Roman" w:hAnsi="Times New Roman" w:cs="Times New Roman"/>
          <w:b/>
          <w:sz w:val="24"/>
          <w:szCs w:val="24"/>
          <w:lang w:val="en-US"/>
        </w:rPr>
        <w:t xml:space="preserve"> and cost-effective</w:t>
      </w:r>
      <w:r w:rsidRPr="00F6175A">
        <w:rPr>
          <w:rStyle w:val="None"/>
          <w:rFonts w:ascii="Times New Roman" w:hAnsi="Times New Roman" w:cs="Times New Roman"/>
          <w:b/>
          <w:sz w:val="24"/>
          <w:szCs w:val="24"/>
          <w:lang w:val="en-US"/>
        </w:rPr>
        <w:t xml:space="preserve"> electrolysers in the range of </w:t>
      </w:r>
      <w:r w:rsidR="007E0C6C" w:rsidRPr="00F6175A">
        <w:rPr>
          <w:rStyle w:val="None"/>
          <w:rFonts w:ascii="Times New Roman" w:hAnsi="Times New Roman" w:cs="Times New Roman"/>
          <w:b/>
          <w:sz w:val="24"/>
          <w:szCs w:val="24"/>
          <w:lang w:val="en-US"/>
        </w:rPr>
        <w:t>gigawatts</w:t>
      </w:r>
      <w:r w:rsidR="007E0C6C" w:rsidRPr="00F6175A">
        <w:rPr>
          <w:rStyle w:val="None"/>
          <w:rFonts w:ascii="Times New Roman" w:hAnsi="Times New Roman" w:cs="Times New Roman"/>
          <w:sz w:val="24"/>
          <w:szCs w:val="24"/>
          <w:lang w:val="en-US"/>
        </w:rPr>
        <w:t xml:space="preserve"> </w:t>
      </w:r>
      <w:r w:rsidRPr="00F6175A">
        <w:rPr>
          <w:rStyle w:val="None"/>
          <w:rFonts w:ascii="Times New Roman" w:hAnsi="Times New Roman" w:cs="Times New Roman"/>
          <w:sz w:val="24"/>
          <w:szCs w:val="24"/>
          <w:lang w:val="en-US"/>
        </w:rPr>
        <w:t xml:space="preserve">that, together with mass manufacturing capabilities and new materials, supply hydrogen to </w:t>
      </w:r>
      <w:r w:rsidR="00494104" w:rsidRPr="00F6175A">
        <w:rPr>
          <w:rStyle w:val="None"/>
          <w:rFonts w:ascii="Times New Roman" w:hAnsi="Times New Roman" w:cs="Times New Roman"/>
          <w:sz w:val="24"/>
          <w:szCs w:val="24"/>
          <w:lang w:val="en-US"/>
        </w:rPr>
        <w:t>large</w:t>
      </w:r>
      <w:r w:rsidRPr="00F6175A">
        <w:rPr>
          <w:rStyle w:val="None"/>
          <w:rFonts w:ascii="Times New Roman" w:hAnsi="Times New Roman" w:cs="Times New Roman"/>
          <w:sz w:val="24"/>
          <w:szCs w:val="24"/>
          <w:lang w:val="en-US"/>
        </w:rPr>
        <w:t xml:space="preserve"> consumers. </w:t>
      </w:r>
      <w:r w:rsidR="007E49D1" w:rsidRPr="00F6175A">
        <w:rPr>
          <w:rStyle w:val="None"/>
          <w:rFonts w:ascii="Times New Roman" w:hAnsi="Times New Roman" w:cs="Times New Roman"/>
          <w:sz w:val="24"/>
          <w:szCs w:val="24"/>
          <w:lang w:val="en-US"/>
        </w:rPr>
        <w:t>As a first step, a call for proposals for a 100 MW electrolyser will be launched this year.</w:t>
      </w:r>
      <w:r w:rsidRPr="00F6175A">
        <w:rPr>
          <w:rStyle w:val="None"/>
          <w:rFonts w:ascii="Times New Roman" w:hAnsi="Times New Roman" w:cs="Times New Roman"/>
          <w:sz w:val="24"/>
          <w:szCs w:val="24"/>
          <w:lang w:val="en-US"/>
        </w:rPr>
        <w:t xml:space="preserve"> </w:t>
      </w:r>
      <w:r w:rsidRPr="00F6175A">
        <w:rPr>
          <w:rStyle w:val="None"/>
          <w:rFonts w:ascii="Times New Roman" w:hAnsi="Times New Roman" w:cs="Times New Roman"/>
          <w:b/>
          <w:sz w:val="24"/>
          <w:szCs w:val="24"/>
          <w:lang w:val="en-US"/>
        </w:rPr>
        <w:t>Solutions at lower technology readiness level</w:t>
      </w:r>
      <w:r w:rsidRPr="00F6175A">
        <w:rPr>
          <w:rStyle w:val="None"/>
          <w:rFonts w:ascii="Times New Roman" w:hAnsi="Times New Roman" w:cs="Times New Roman"/>
          <w:sz w:val="24"/>
          <w:szCs w:val="24"/>
          <w:lang w:val="en-US"/>
        </w:rPr>
        <w:t xml:space="preserve"> need also to be incentivi</w:t>
      </w:r>
      <w:r w:rsidR="005C1128">
        <w:rPr>
          <w:rStyle w:val="None"/>
          <w:rFonts w:ascii="Times New Roman" w:hAnsi="Times New Roman" w:cs="Times New Roman"/>
          <w:sz w:val="24"/>
          <w:szCs w:val="24"/>
          <w:lang w:val="en-US"/>
        </w:rPr>
        <w:t>s</w:t>
      </w:r>
      <w:r w:rsidRPr="00F6175A">
        <w:rPr>
          <w:rStyle w:val="None"/>
          <w:rFonts w:ascii="Times New Roman" w:hAnsi="Times New Roman" w:cs="Times New Roman"/>
          <w:sz w:val="24"/>
          <w:szCs w:val="24"/>
          <w:lang w:val="en-US"/>
        </w:rPr>
        <w:t>ed and developed such as, for example, hydrogen production from marine algae, from direct solar water splitting, or from pyrolysis processes with solid carbon as side product, while paying due attention to sustainability requirements</w:t>
      </w:r>
      <w:r w:rsidR="0081731F">
        <w:rPr>
          <w:rStyle w:val="None"/>
          <w:rFonts w:ascii="Times New Roman" w:hAnsi="Times New Roman" w:cs="Times New Roman"/>
          <w:sz w:val="24"/>
          <w:szCs w:val="24"/>
          <w:lang w:val="en-US"/>
        </w:rPr>
        <w:t>.</w:t>
      </w:r>
    </w:p>
    <w:p w:rsidR="00D520F3" w:rsidRPr="00F6175A" w:rsidRDefault="00D520F3" w:rsidP="00494104">
      <w:pPr>
        <w:spacing w:after="0" w:line="240" w:lineRule="auto"/>
        <w:jc w:val="both"/>
        <w:rPr>
          <w:rStyle w:val="None"/>
          <w:rFonts w:ascii="Times New Roman" w:hAnsi="Times New Roman" w:cs="Times New Roman"/>
          <w:sz w:val="24"/>
          <w:szCs w:val="24"/>
          <w:lang w:val="en-US"/>
        </w:rPr>
      </w:pPr>
    </w:p>
    <w:p w:rsidR="00D520F3" w:rsidRPr="00F6175A" w:rsidRDefault="00D520F3" w:rsidP="00494104">
      <w:pPr>
        <w:spacing w:after="0" w:line="240" w:lineRule="auto"/>
        <w:jc w:val="both"/>
        <w:rPr>
          <w:rStyle w:val="None"/>
          <w:rFonts w:ascii="Times New Roman" w:hAnsi="Times New Roman" w:cs="Times New Roman"/>
          <w:sz w:val="24"/>
          <w:szCs w:val="24"/>
          <w:lang w:val="en-US"/>
        </w:rPr>
      </w:pPr>
      <w:r w:rsidRPr="00F6175A">
        <w:rPr>
          <w:rStyle w:val="None"/>
          <w:rFonts w:ascii="Times New Roman" w:hAnsi="Times New Roman" w:cs="Times New Roman"/>
          <w:b/>
          <w:sz w:val="24"/>
          <w:szCs w:val="24"/>
          <w:lang w:val="en-US"/>
        </w:rPr>
        <w:t>Second, infrastructure</w:t>
      </w:r>
      <w:r w:rsidRPr="00F6175A">
        <w:rPr>
          <w:rStyle w:val="None"/>
          <w:rFonts w:ascii="Times New Roman" w:hAnsi="Times New Roman" w:cs="Times New Roman"/>
          <w:sz w:val="24"/>
          <w:szCs w:val="24"/>
          <w:lang w:val="en-US"/>
        </w:rPr>
        <w:t xml:space="preserve"> needs further development to </w:t>
      </w:r>
      <w:r w:rsidRPr="00F6175A">
        <w:rPr>
          <w:rStyle w:val="None"/>
          <w:rFonts w:ascii="Times New Roman" w:hAnsi="Times New Roman" w:cs="Times New Roman"/>
          <w:b/>
          <w:sz w:val="24"/>
          <w:szCs w:val="24"/>
          <w:lang w:val="en-US"/>
        </w:rPr>
        <w:t>distribute, store and dispense hydrogen at large volumes</w:t>
      </w:r>
      <w:r w:rsidRPr="00F6175A">
        <w:rPr>
          <w:rStyle w:val="None"/>
          <w:rFonts w:ascii="Times New Roman" w:hAnsi="Times New Roman" w:cs="Times New Roman"/>
          <w:sz w:val="24"/>
          <w:szCs w:val="24"/>
          <w:lang w:val="en-US"/>
        </w:rPr>
        <w:t xml:space="preserve"> and possibly over long distances. The </w:t>
      </w:r>
      <w:r w:rsidRPr="00F6175A">
        <w:rPr>
          <w:rStyle w:val="None"/>
          <w:rFonts w:ascii="Times New Roman" w:hAnsi="Times New Roman" w:cs="Times New Roman"/>
          <w:b/>
          <w:sz w:val="24"/>
          <w:szCs w:val="24"/>
          <w:lang w:val="en-US"/>
        </w:rPr>
        <w:t>repurposing of existing gas infrastructure</w:t>
      </w:r>
      <w:r w:rsidRPr="00F6175A">
        <w:rPr>
          <w:rStyle w:val="None"/>
          <w:rFonts w:ascii="Times New Roman" w:hAnsi="Times New Roman" w:cs="Times New Roman"/>
          <w:sz w:val="24"/>
          <w:szCs w:val="24"/>
          <w:lang w:val="en-US"/>
        </w:rPr>
        <w:t xml:space="preserve"> for transporting hydrogen</w:t>
      </w:r>
      <w:r w:rsidR="00FD2EEC" w:rsidRPr="00F6175A">
        <w:rPr>
          <w:rStyle w:val="None"/>
          <w:rFonts w:ascii="Times New Roman" w:hAnsi="Times New Roman" w:cs="Times New Roman"/>
          <w:sz w:val="24"/>
          <w:szCs w:val="24"/>
          <w:lang w:val="en-US"/>
        </w:rPr>
        <w:t xml:space="preserve"> or </w:t>
      </w:r>
      <w:r w:rsidR="00815699">
        <w:rPr>
          <w:rStyle w:val="None"/>
          <w:rFonts w:ascii="Times New Roman" w:hAnsi="Times New Roman" w:cs="Times New Roman"/>
          <w:sz w:val="24"/>
          <w:szCs w:val="24"/>
          <w:lang w:val="en-US"/>
        </w:rPr>
        <w:t>hydrogen-based fuels</w:t>
      </w:r>
      <w:r w:rsidRPr="00F6175A">
        <w:rPr>
          <w:rStyle w:val="None"/>
          <w:rFonts w:ascii="Times New Roman" w:hAnsi="Times New Roman" w:cs="Times New Roman"/>
          <w:sz w:val="24"/>
          <w:szCs w:val="24"/>
          <w:lang w:val="en-US"/>
        </w:rPr>
        <w:t xml:space="preserve"> </w:t>
      </w:r>
      <w:r w:rsidR="007E0C6C" w:rsidRPr="00F6175A">
        <w:rPr>
          <w:rStyle w:val="None"/>
          <w:rFonts w:ascii="Times New Roman" w:hAnsi="Times New Roman" w:cs="Times New Roman"/>
          <w:sz w:val="24"/>
          <w:szCs w:val="24"/>
          <w:lang w:val="en-US"/>
        </w:rPr>
        <w:t xml:space="preserve">also </w:t>
      </w:r>
      <w:r w:rsidRPr="00F6175A">
        <w:rPr>
          <w:rStyle w:val="None"/>
          <w:rFonts w:ascii="Times New Roman" w:hAnsi="Times New Roman" w:cs="Times New Roman"/>
          <w:sz w:val="24"/>
          <w:szCs w:val="24"/>
          <w:lang w:val="en-US"/>
        </w:rPr>
        <w:t>needs further research, development and innovation activities.</w:t>
      </w:r>
    </w:p>
    <w:p w:rsidR="00D520F3" w:rsidRPr="00F6175A" w:rsidRDefault="00D520F3" w:rsidP="00494104">
      <w:pPr>
        <w:spacing w:after="0" w:line="240" w:lineRule="auto"/>
        <w:jc w:val="both"/>
        <w:rPr>
          <w:rStyle w:val="None"/>
          <w:rFonts w:ascii="Times New Roman" w:hAnsi="Times New Roman" w:cs="Times New Roman"/>
          <w:sz w:val="24"/>
          <w:szCs w:val="24"/>
          <w:lang w:val="en-US"/>
        </w:rPr>
      </w:pPr>
    </w:p>
    <w:p w:rsidR="00D520F3" w:rsidRPr="00F6175A" w:rsidRDefault="00D520F3" w:rsidP="00494104">
      <w:pPr>
        <w:spacing w:after="0" w:line="240" w:lineRule="auto"/>
        <w:jc w:val="both"/>
        <w:rPr>
          <w:rStyle w:val="None"/>
          <w:rFonts w:ascii="Times New Roman" w:hAnsi="Times New Roman" w:cs="Times New Roman"/>
          <w:sz w:val="24"/>
          <w:szCs w:val="24"/>
          <w:lang w:val="en-US"/>
        </w:rPr>
      </w:pPr>
      <w:r w:rsidRPr="00F6175A">
        <w:rPr>
          <w:rStyle w:val="None"/>
          <w:rFonts w:ascii="Times New Roman" w:hAnsi="Times New Roman" w:cs="Times New Roman"/>
          <w:b/>
          <w:sz w:val="24"/>
          <w:szCs w:val="24"/>
          <w:lang w:val="en-US"/>
        </w:rPr>
        <w:t>Third</w:t>
      </w:r>
      <w:r w:rsidRPr="00F6175A">
        <w:rPr>
          <w:rStyle w:val="None"/>
          <w:rFonts w:ascii="Times New Roman" w:hAnsi="Times New Roman" w:cs="Times New Roman"/>
          <w:sz w:val="24"/>
          <w:szCs w:val="24"/>
          <w:lang w:val="en-US"/>
        </w:rPr>
        <w:t xml:space="preserve">, </w:t>
      </w:r>
      <w:r w:rsidRPr="00F6175A">
        <w:rPr>
          <w:rStyle w:val="None"/>
          <w:rFonts w:ascii="Times New Roman" w:hAnsi="Times New Roman" w:cs="Times New Roman"/>
          <w:b/>
          <w:sz w:val="24"/>
          <w:szCs w:val="24"/>
          <w:lang w:val="en-US"/>
        </w:rPr>
        <w:t>large scale end-use applications</w:t>
      </w:r>
      <w:r w:rsidRPr="00F6175A">
        <w:rPr>
          <w:rStyle w:val="None"/>
          <w:rFonts w:ascii="Times New Roman" w:hAnsi="Times New Roman" w:cs="Times New Roman"/>
          <w:sz w:val="24"/>
          <w:szCs w:val="24"/>
          <w:lang w:val="en-US"/>
        </w:rPr>
        <w:t xml:space="preserve"> need to be further developed, notably in </w:t>
      </w:r>
      <w:r w:rsidRPr="00F6175A">
        <w:rPr>
          <w:rStyle w:val="None"/>
          <w:rFonts w:ascii="Times New Roman" w:hAnsi="Times New Roman" w:cs="Times New Roman"/>
          <w:b/>
          <w:sz w:val="24"/>
          <w:szCs w:val="24"/>
          <w:lang w:val="en-US"/>
        </w:rPr>
        <w:t xml:space="preserve">industry </w:t>
      </w:r>
      <w:r w:rsidRPr="00F6175A">
        <w:rPr>
          <w:rStyle w:val="None"/>
          <w:rFonts w:ascii="Times New Roman" w:hAnsi="Times New Roman" w:cs="Times New Roman"/>
          <w:sz w:val="24"/>
          <w:szCs w:val="24"/>
          <w:lang w:val="en-US"/>
        </w:rPr>
        <w:t xml:space="preserve">(e.g. using hydrogen to replace coking coal in steel-making or upscaling renewable hydrogen in chemical and petrochemical industry) and in </w:t>
      </w:r>
      <w:r w:rsidRPr="00F6175A">
        <w:rPr>
          <w:rStyle w:val="None"/>
          <w:rFonts w:ascii="Times New Roman" w:hAnsi="Times New Roman" w:cs="Times New Roman"/>
          <w:b/>
          <w:sz w:val="24"/>
          <w:szCs w:val="24"/>
          <w:lang w:val="en-US"/>
        </w:rPr>
        <w:t>transport</w:t>
      </w:r>
      <w:r w:rsidRPr="00F6175A">
        <w:rPr>
          <w:rStyle w:val="None"/>
          <w:rFonts w:ascii="Times New Roman" w:hAnsi="Times New Roman" w:cs="Times New Roman"/>
          <w:sz w:val="24"/>
          <w:szCs w:val="24"/>
          <w:lang w:val="en-US"/>
        </w:rPr>
        <w:t xml:space="preserve"> (e.g. heavy duty road transport, rail, waterborne and aviation). Pre-normative research, including the safety dimension, should be tailored to assist deployment plans and enable improved, harmonised standards. </w:t>
      </w:r>
    </w:p>
    <w:p w:rsidR="00D520F3" w:rsidRPr="00F6175A" w:rsidRDefault="00D520F3" w:rsidP="00494104">
      <w:pPr>
        <w:spacing w:after="0" w:line="240" w:lineRule="auto"/>
        <w:jc w:val="both"/>
        <w:rPr>
          <w:rStyle w:val="None"/>
          <w:rFonts w:ascii="Times New Roman" w:hAnsi="Times New Roman" w:cs="Times New Roman"/>
          <w:sz w:val="24"/>
          <w:szCs w:val="24"/>
          <w:lang w:val="en-US"/>
        </w:rPr>
      </w:pPr>
    </w:p>
    <w:p w:rsidR="00D520F3" w:rsidRPr="00F6175A" w:rsidRDefault="00D520F3" w:rsidP="00494104">
      <w:pPr>
        <w:spacing w:after="0" w:line="240" w:lineRule="auto"/>
        <w:jc w:val="both"/>
        <w:rPr>
          <w:rStyle w:val="None"/>
          <w:rFonts w:ascii="Times New Roman" w:hAnsi="Times New Roman" w:cs="Times New Roman"/>
          <w:sz w:val="24"/>
          <w:szCs w:val="24"/>
          <w:lang w:val="en-US"/>
        </w:rPr>
      </w:pPr>
      <w:r w:rsidRPr="00F6175A">
        <w:rPr>
          <w:rStyle w:val="None"/>
          <w:rFonts w:ascii="Times New Roman" w:hAnsi="Times New Roman" w:cs="Times New Roman"/>
          <w:b/>
          <w:sz w:val="24"/>
          <w:szCs w:val="24"/>
          <w:lang w:val="en-US"/>
        </w:rPr>
        <w:t>Finally</w:t>
      </w:r>
      <w:r w:rsidRPr="00F6175A">
        <w:rPr>
          <w:rStyle w:val="None"/>
          <w:rFonts w:ascii="Times New Roman" w:hAnsi="Times New Roman" w:cs="Times New Roman"/>
          <w:sz w:val="24"/>
          <w:szCs w:val="24"/>
          <w:lang w:val="en-US"/>
        </w:rPr>
        <w:t xml:space="preserve">, further research is needed to support policy making on a number of cross-cutting areas, in particular to enable </w:t>
      </w:r>
      <w:r w:rsidRPr="00F6175A">
        <w:rPr>
          <w:rStyle w:val="None"/>
          <w:rFonts w:ascii="Times New Roman" w:hAnsi="Times New Roman" w:cs="Times New Roman"/>
          <w:b/>
          <w:sz w:val="24"/>
          <w:szCs w:val="24"/>
          <w:lang w:val="en-US"/>
        </w:rPr>
        <w:t>improved and harmoni</w:t>
      </w:r>
      <w:r w:rsidR="003D23FD">
        <w:rPr>
          <w:rStyle w:val="None"/>
          <w:rFonts w:ascii="Times New Roman" w:hAnsi="Times New Roman" w:cs="Times New Roman"/>
          <w:b/>
          <w:sz w:val="24"/>
          <w:szCs w:val="24"/>
          <w:lang w:val="en-US"/>
        </w:rPr>
        <w:t>s</w:t>
      </w:r>
      <w:r w:rsidRPr="00F6175A">
        <w:rPr>
          <w:rStyle w:val="None"/>
          <w:rFonts w:ascii="Times New Roman" w:hAnsi="Times New Roman" w:cs="Times New Roman"/>
          <w:b/>
          <w:sz w:val="24"/>
          <w:szCs w:val="24"/>
          <w:lang w:val="en-US"/>
        </w:rPr>
        <w:t>ed (safety) standards</w:t>
      </w:r>
      <w:r w:rsidRPr="00F6175A">
        <w:rPr>
          <w:rStyle w:val="None"/>
          <w:rFonts w:ascii="Times New Roman" w:hAnsi="Times New Roman" w:cs="Times New Roman"/>
          <w:sz w:val="24"/>
          <w:szCs w:val="24"/>
          <w:lang w:val="en-US"/>
        </w:rPr>
        <w:t xml:space="preserve"> and monitoring</w:t>
      </w:r>
      <w:r w:rsidR="002E34E5" w:rsidRPr="00F6175A">
        <w:rPr>
          <w:rStyle w:val="None"/>
          <w:rFonts w:ascii="Times New Roman" w:hAnsi="Times New Roman" w:cs="Times New Roman"/>
          <w:sz w:val="24"/>
          <w:szCs w:val="24"/>
          <w:lang w:val="en-US"/>
        </w:rPr>
        <w:t xml:space="preserve"> and assess social and labour market impacts</w:t>
      </w:r>
      <w:r w:rsidRPr="00F6175A">
        <w:rPr>
          <w:rStyle w:val="None"/>
          <w:rFonts w:ascii="Times New Roman" w:hAnsi="Times New Roman" w:cs="Times New Roman"/>
          <w:sz w:val="24"/>
          <w:szCs w:val="24"/>
          <w:lang w:val="en-US"/>
        </w:rPr>
        <w:t xml:space="preserve">. Reliable methodologies have to be developed for </w:t>
      </w:r>
      <w:r w:rsidRPr="00F6175A">
        <w:rPr>
          <w:rStyle w:val="None"/>
          <w:rFonts w:ascii="Times New Roman" w:hAnsi="Times New Roman" w:cs="Times New Roman"/>
          <w:b/>
          <w:sz w:val="24"/>
          <w:szCs w:val="24"/>
          <w:lang w:val="en-US"/>
        </w:rPr>
        <w:t>assessing the environmental impacts of hydrogen technologies</w:t>
      </w:r>
      <w:r w:rsidRPr="00F6175A">
        <w:rPr>
          <w:rStyle w:val="None"/>
          <w:rFonts w:ascii="Times New Roman" w:hAnsi="Times New Roman" w:cs="Times New Roman"/>
          <w:sz w:val="24"/>
          <w:szCs w:val="24"/>
          <w:lang w:val="en-US"/>
        </w:rPr>
        <w:t xml:space="preserve"> and their associated value chains, including their full life-cycle </w:t>
      </w:r>
      <w:r w:rsidR="008537B8" w:rsidRPr="00F6175A">
        <w:rPr>
          <w:rStyle w:val="None"/>
          <w:rFonts w:ascii="Times New Roman" w:hAnsi="Times New Roman" w:cs="Times New Roman"/>
          <w:sz w:val="24"/>
          <w:szCs w:val="24"/>
          <w:lang w:val="en-US"/>
        </w:rPr>
        <w:t xml:space="preserve">greenhouse gas </w:t>
      </w:r>
      <w:r w:rsidRPr="00F6175A">
        <w:rPr>
          <w:rStyle w:val="None"/>
          <w:rFonts w:ascii="Times New Roman" w:hAnsi="Times New Roman" w:cs="Times New Roman"/>
          <w:sz w:val="24"/>
          <w:szCs w:val="24"/>
          <w:lang w:val="en-US"/>
        </w:rPr>
        <w:t>emissions and sustainability. Importantly,</w:t>
      </w:r>
      <w:r w:rsidR="00717607" w:rsidRPr="00F6175A">
        <w:rPr>
          <w:rStyle w:val="None"/>
          <w:rFonts w:ascii="Times New Roman" w:hAnsi="Times New Roman" w:cs="Times New Roman"/>
          <w:sz w:val="24"/>
          <w:szCs w:val="24"/>
          <w:lang w:val="en-US"/>
        </w:rPr>
        <w:t xml:space="preserve"> securing the supply of</w:t>
      </w:r>
      <w:r w:rsidRPr="00F6175A">
        <w:rPr>
          <w:rStyle w:val="None"/>
          <w:rFonts w:ascii="Times New Roman" w:hAnsi="Times New Roman" w:cs="Times New Roman"/>
          <w:sz w:val="24"/>
          <w:szCs w:val="24"/>
          <w:lang w:val="en-US"/>
        </w:rPr>
        <w:t xml:space="preserve"> </w:t>
      </w:r>
      <w:r w:rsidRPr="00F6175A">
        <w:rPr>
          <w:rStyle w:val="None"/>
          <w:rFonts w:ascii="Times New Roman" w:hAnsi="Times New Roman" w:cs="Times New Roman"/>
          <w:b/>
          <w:sz w:val="24"/>
          <w:szCs w:val="24"/>
          <w:lang w:val="en-US"/>
        </w:rPr>
        <w:t xml:space="preserve">critical raw </w:t>
      </w:r>
      <w:r w:rsidR="00717607" w:rsidRPr="00F6175A">
        <w:rPr>
          <w:rStyle w:val="None"/>
          <w:rFonts w:ascii="Times New Roman" w:hAnsi="Times New Roman" w:cs="Times New Roman"/>
          <w:b/>
          <w:sz w:val="24"/>
          <w:szCs w:val="24"/>
          <w:lang w:val="en-US"/>
        </w:rPr>
        <w:t xml:space="preserve">materials in parallel to </w:t>
      </w:r>
      <w:r w:rsidRPr="00F6175A">
        <w:rPr>
          <w:rStyle w:val="None"/>
          <w:rFonts w:ascii="Times New Roman" w:hAnsi="Times New Roman" w:cs="Times New Roman"/>
          <w:b/>
          <w:sz w:val="24"/>
          <w:szCs w:val="24"/>
          <w:lang w:val="en-US"/>
        </w:rPr>
        <w:t>material reduction</w:t>
      </w:r>
      <w:r w:rsidRPr="00F6175A">
        <w:rPr>
          <w:rStyle w:val="None"/>
          <w:rFonts w:ascii="Times New Roman" w:hAnsi="Times New Roman" w:cs="Times New Roman"/>
          <w:sz w:val="24"/>
          <w:szCs w:val="24"/>
          <w:lang w:val="en-US"/>
        </w:rPr>
        <w:t>, substitution</w:t>
      </w:r>
      <w:r w:rsidR="00490C29" w:rsidRPr="00F6175A">
        <w:rPr>
          <w:rStyle w:val="None"/>
          <w:rFonts w:ascii="Times New Roman" w:hAnsi="Times New Roman" w:cs="Times New Roman"/>
          <w:sz w:val="24"/>
          <w:szCs w:val="24"/>
          <w:lang w:val="en-US"/>
        </w:rPr>
        <w:t>, reuse,</w:t>
      </w:r>
      <w:r w:rsidRPr="00F6175A">
        <w:rPr>
          <w:rStyle w:val="None"/>
          <w:rFonts w:ascii="Times New Roman" w:hAnsi="Times New Roman" w:cs="Times New Roman"/>
          <w:sz w:val="24"/>
          <w:szCs w:val="24"/>
          <w:lang w:val="en-US"/>
        </w:rPr>
        <w:t xml:space="preserve"> and recycling needs a thorough assessment in the light of their future expected increasing deployment, with due account being paid to ensuring security of supply and high levels of sustainability in Europe.</w:t>
      </w:r>
    </w:p>
    <w:p w:rsidR="00BA5CD6" w:rsidRPr="00F6175A" w:rsidRDefault="00BA5CD6" w:rsidP="00494104">
      <w:pPr>
        <w:spacing w:after="0" w:line="240" w:lineRule="auto"/>
        <w:jc w:val="both"/>
        <w:rPr>
          <w:rStyle w:val="None"/>
          <w:rFonts w:ascii="Times New Roman" w:hAnsi="Times New Roman" w:cs="Times New Roman"/>
          <w:sz w:val="24"/>
          <w:szCs w:val="24"/>
          <w:lang w:val="en-US"/>
        </w:rPr>
      </w:pPr>
    </w:p>
    <w:p w:rsidR="00371A3D" w:rsidRPr="00F6175A" w:rsidRDefault="00371A3D" w:rsidP="00494104">
      <w:pPr>
        <w:spacing w:after="0" w:line="240" w:lineRule="auto"/>
        <w:jc w:val="both"/>
        <w:rPr>
          <w:rFonts w:ascii="Times New Roman" w:hAnsi="Times New Roman" w:cs="Times New Roman"/>
          <w:sz w:val="24"/>
          <w:szCs w:val="24"/>
        </w:rPr>
      </w:pPr>
      <w:r w:rsidRPr="00F2592A">
        <w:rPr>
          <w:rStyle w:val="None"/>
          <w:rFonts w:ascii="Times New Roman" w:hAnsi="Times New Roman" w:cs="Times New Roman"/>
          <w:sz w:val="24"/>
          <w:szCs w:val="24"/>
          <w:lang w:val="en-US"/>
        </w:rPr>
        <w:t xml:space="preserve">Coordinated EU research and innovation support is also needed for </w:t>
      </w:r>
      <w:r w:rsidRPr="00812829">
        <w:rPr>
          <w:rStyle w:val="None"/>
          <w:rFonts w:ascii="Times New Roman" w:hAnsi="Times New Roman" w:cs="Times New Roman"/>
          <w:b/>
          <w:sz w:val="24"/>
          <w:szCs w:val="24"/>
          <w:lang w:val="en-US"/>
        </w:rPr>
        <w:t xml:space="preserve">large-scale high-impact </w:t>
      </w:r>
      <w:r w:rsidRPr="00F6175A">
        <w:rPr>
          <w:rStyle w:val="None"/>
          <w:rFonts w:ascii="Times New Roman" w:hAnsi="Times New Roman" w:cs="Times New Roman"/>
          <w:b/>
          <w:sz w:val="24"/>
          <w:szCs w:val="24"/>
          <w:lang w:val="en-US"/>
        </w:rPr>
        <w:t>projects across the entire hydrogen value chain</w:t>
      </w:r>
      <w:r w:rsidRPr="00F6175A">
        <w:rPr>
          <w:rStyle w:val="None"/>
          <w:rFonts w:ascii="Times New Roman" w:hAnsi="Times New Roman" w:cs="Times New Roman"/>
          <w:sz w:val="24"/>
          <w:szCs w:val="24"/>
          <w:lang w:val="en-US"/>
        </w:rPr>
        <w:t>, including large scale electrolysers (</w:t>
      </w:r>
      <w:r w:rsidR="007E0C6C" w:rsidRPr="00F6175A">
        <w:rPr>
          <w:rStyle w:val="None"/>
          <w:rFonts w:ascii="Times New Roman" w:hAnsi="Times New Roman" w:cs="Times New Roman"/>
          <w:sz w:val="24"/>
          <w:szCs w:val="24"/>
          <w:lang w:val="en-US"/>
        </w:rPr>
        <w:t>hundreds of megawatts</w:t>
      </w:r>
      <w:r w:rsidRPr="00F6175A">
        <w:rPr>
          <w:rStyle w:val="None"/>
          <w:rFonts w:ascii="Times New Roman" w:hAnsi="Times New Roman" w:cs="Times New Roman"/>
          <w:sz w:val="24"/>
          <w:szCs w:val="24"/>
          <w:lang w:val="en-US"/>
        </w:rPr>
        <w:t xml:space="preserve"> connected to clean electricity production and supplying renewable hydrogen for example to industrial areas or </w:t>
      </w:r>
      <w:r w:rsidR="00104F84" w:rsidRPr="00F6175A">
        <w:rPr>
          <w:rStyle w:val="None"/>
          <w:rFonts w:ascii="Times New Roman" w:hAnsi="Times New Roman" w:cs="Times New Roman"/>
          <w:sz w:val="24"/>
          <w:szCs w:val="24"/>
          <w:lang w:val="en-US"/>
        </w:rPr>
        <w:t xml:space="preserve">green airports and ports </w:t>
      </w:r>
      <w:r w:rsidRPr="00F6175A">
        <w:rPr>
          <w:rStyle w:val="None"/>
          <w:rFonts w:ascii="Times New Roman" w:hAnsi="Times New Roman" w:cs="Times New Roman"/>
          <w:sz w:val="24"/>
          <w:szCs w:val="24"/>
          <w:lang w:val="en-US"/>
        </w:rPr>
        <w:t xml:space="preserve">(as proposed in the Green Deal Call), that are </w:t>
      </w:r>
      <w:r w:rsidRPr="00F6175A">
        <w:rPr>
          <w:rFonts w:ascii="Times New Roman" w:hAnsi="Times New Roman" w:cs="Times New Roman"/>
          <w:sz w:val="24"/>
          <w:szCs w:val="24"/>
        </w:rPr>
        <w:t>able to test technology in real life environment.</w:t>
      </w:r>
    </w:p>
    <w:p w:rsidR="00D520F3" w:rsidRPr="00F6175A" w:rsidRDefault="00D520F3" w:rsidP="00494104">
      <w:pPr>
        <w:spacing w:after="0" w:line="240" w:lineRule="auto"/>
        <w:jc w:val="both"/>
        <w:rPr>
          <w:rFonts w:ascii="Times New Roman" w:hAnsi="Times New Roman" w:cs="Times New Roman"/>
          <w:sz w:val="24"/>
          <w:szCs w:val="24"/>
        </w:rPr>
      </w:pPr>
    </w:p>
    <w:p w:rsidR="00D520F3" w:rsidRPr="00F6175A" w:rsidRDefault="00B1596F" w:rsidP="00494104">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To address</w:t>
      </w:r>
      <w:r w:rsidRPr="00F6175A">
        <w:rPr>
          <w:rStyle w:val="None"/>
          <w:rFonts w:ascii="Times New Roman" w:hAnsi="Times New Roman" w:cs="Times New Roman"/>
          <w:sz w:val="24"/>
          <w:szCs w:val="24"/>
        </w:rPr>
        <w:t xml:space="preserve"> all these challenges the Commission </w:t>
      </w:r>
      <w:r w:rsidR="00E06F44" w:rsidRPr="00F6175A">
        <w:rPr>
          <w:rStyle w:val="None"/>
          <w:rFonts w:ascii="Times New Roman" w:hAnsi="Times New Roman" w:cs="Times New Roman"/>
          <w:sz w:val="24"/>
          <w:szCs w:val="24"/>
        </w:rPr>
        <w:t xml:space="preserve">will carry out </w:t>
      </w:r>
      <w:r w:rsidRPr="00F6175A">
        <w:rPr>
          <w:rStyle w:val="None"/>
          <w:rFonts w:ascii="Times New Roman" w:hAnsi="Times New Roman" w:cs="Times New Roman"/>
          <w:sz w:val="24"/>
          <w:szCs w:val="24"/>
        </w:rPr>
        <w:t>a set of actions targeting research, innovation, and relevant international cooperation</w:t>
      </w:r>
      <w:r w:rsidRPr="00F6175A">
        <w:rPr>
          <w:rStyle w:val="FootnoteReference"/>
          <w:rFonts w:ascii="Times New Roman" w:hAnsi="Times New Roman" w:cs="Times New Roman"/>
          <w:sz w:val="24"/>
          <w:szCs w:val="24"/>
        </w:rPr>
        <w:footnoteReference w:id="67"/>
      </w:r>
      <w:r w:rsidRPr="00F6175A">
        <w:rPr>
          <w:rStyle w:val="None"/>
          <w:rFonts w:ascii="Times New Roman" w:hAnsi="Times New Roman" w:cs="Times New Roman"/>
          <w:sz w:val="24"/>
          <w:szCs w:val="24"/>
        </w:rPr>
        <w:t xml:space="preserve">, supporting the energy and climate policy </w:t>
      </w:r>
      <w:r w:rsidRPr="00F6175A">
        <w:rPr>
          <w:rFonts w:ascii="Times New Roman" w:hAnsi="Times New Roman" w:cs="Times New Roman"/>
          <w:sz w:val="24"/>
          <w:szCs w:val="24"/>
        </w:rPr>
        <w:t xml:space="preserve">objectives. </w:t>
      </w:r>
    </w:p>
    <w:p w:rsidR="00B1596F" w:rsidRPr="00F6175A" w:rsidRDefault="00B1596F" w:rsidP="00494104">
      <w:pPr>
        <w:spacing w:after="0" w:line="240" w:lineRule="auto"/>
        <w:jc w:val="both"/>
        <w:rPr>
          <w:rFonts w:ascii="Times New Roman" w:hAnsi="Times New Roman" w:cs="Times New Roman"/>
          <w:sz w:val="24"/>
          <w:szCs w:val="24"/>
        </w:rPr>
      </w:pPr>
    </w:p>
    <w:p w:rsidR="00371A3D" w:rsidRPr="00F6175A" w:rsidRDefault="00371A3D" w:rsidP="00EB6D6D">
      <w:pPr>
        <w:spacing w:after="0" w:line="240" w:lineRule="auto"/>
        <w:jc w:val="both"/>
        <w:rPr>
          <w:rStyle w:val="None"/>
          <w:rFonts w:ascii="Times New Roman" w:hAnsi="Times New Roman" w:cs="Times New Roman"/>
          <w:sz w:val="24"/>
          <w:szCs w:val="24"/>
        </w:rPr>
      </w:pPr>
      <w:r w:rsidRPr="00F6175A">
        <w:rPr>
          <w:rFonts w:ascii="Times New Roman" w:hAnsi="Times New Roman" w:cs="Times New Roman"/>
          <w:sz w:val="24"/>
          <w:szCs w:val="24"/>
        </w:rPr>
        <w:t>Under</w:t>
      </w:r>
      <w:r w:rsidRPr="00F6175A">
        <w:rPr>
          <w:rStyle w:val="None"/>
          <w:rFonts w:ascii="Times New Roman" w:hAnsi="Times New Roman" w:cs="Times New Roman"/>
          <w:sz w:val="24"/>
          <w:szCs w:val="24"/>
        </w:rPr>
        <w:t xml:space="preserve"> the Research and Innovation framework Programme Horizon Europe, an institutionalized </w:t>
      </w:r>
      <w:r w:rsidRPr="00F6175A">
        <w:rPr>
          <w:rStyle w:val="None"/>
          <w:rFonts w:ascii="Times New Roman" w:hAnsi="Times New Roman" w:cs="Times New Roman"/>
          <w:b/>
          <w:sz w:val="24"/>
          <w:szCs w:val="24"/>
        </w:rPr>
        <w:t xml:space="preserve">Clean Hydrogen Partnership </w:t>
      </w:r>
      <w:r w:rsidRPr="00F6175A">
        <w:rPr>
          <w:rStyle w:val="None"/>
          <w:rFonts w:ascii="Times New Roman" w:hAnsi="Times New Roman" w:cs="Times New Roman"/>
          <w:sz w:val="24"/>
          <w:szCs w:val="24"/>
        </w:rPr>
        <w:t>was proposed</w:t>
      </w:r>
      <w:r w:rsidRPr="00F6175A">
        <w:rPr>
          <w:rStyle w:val="None"/>
          <w:rFonts w:ascii="Times New Roman" w:hAnsi="Times New Roman" w:cs="Times New Roman"/>
          <w:b/>
          <w:sz w:val="24"/>
          <w:szCs w:val="24"/>
        </w:rPr>
        <w:t xml:space="preserve"> </w:t>
      </w:r>
      <w:r w:rsidRPr="00F6175A">
        <w:rPr>
          <w:rStyle w:val="None"/>
          <w:rFonts w:ascii="Times New Roman" w:hAnsi="Times New Roman" w:cs="Times New Roman"/>
          <w:sz w:val="24"/>
          <w:szCs w:val="24"/>
        </w:rPr>
        <w:t>with main focus on renewable hydrogen production, transmission, distribution and storage, alongside selected fuel cell end-use technologies</w:t>
      </w:r>
      <w:r w:rsidRPr="00F6175A">
        <w:rPr>
          <w:rStyle w:val="None"/>
          <w:rFonts w:ascii="Times New Roman" w:eastAsia="Times New Roman" w:hAnsi="Times New Roman" w:cs="Times New Roman"/>
          <w:sz w:val="24"/>
          <w:szCs w:val="24"/>
          <w:vertAlign w:val="superscript"/>
        </w:rPr>
        <w:footnoteReference w:id="68"/>
      </w:r>
      <w:r w:rsidRPr="00F6175A">
        <w:rPr>
          <w:rStyle w:val="None"/>
          <w:rFonts w:ascii="Times New Roman" w:hAnsi="Times New Roman" w:cs="Times New Roman"/>
          <w:sz w:val="24"/>
          <w:szCs w:val="24"/>
        </w:rPr>
        <w:t>. While the Clean Hydrogen Partnership will support research, development and demonstration of technologies to bring them to market readiness, the Clean Hydrogen Alliance will pool resources to bring scale and impact to industriali</w:t>
      </w:r>
      <w:r w:rsidR="00AF5F7F">
        <w:rPr>
          <w:rStyle w:val="None"/>
          <w:rFonts w:ascii="Times New Roman" w:hAnsi="Times New Roman" w:cs="Times New Roman"/>
          <w:sz w:val="24"/>
          <w:szCs w:val="24"/>
        </w:rPr>
        <w:t>s</w:t>
      </w:r>
      <w:r w:rsidRPr="00F6175A">
        <w:rPr>
          <w:rStyle w:val="None"/>
          <w:rFonts w:ascii="Times New Roman" w:hAnsi="Times New Roman" w:cs="Times New Roman"/>
          <w:sz w:val="24"/>
          <w:szCs w:val="24"/>
        </w:rPr>
        <w:t xml:space="preserve">ation efforts, in order to achieve further cost reductions and competitiveness. The Commission also proposes to increase the support for research and innovation in the end-use of </w:t>
      </w:r>
      <w:r w:rsidR="007E0C6C" w:rsidRPr="00F6175A">
        <w:rPr>
          <w:rStyle w:val="None"/>
          <w:rFonts w:ascii="Times New Roman" w:hAnsi="Times New Roman" w:cs="Times New Roman"/>
          <w:sz w:val="24"/>
          <w:szCs w:val="24"/>
        </w:rPr>
        <w:t>h</w:t>
      </w:r>
      <w:r w:rsidRPr="00F6175A">
        <w:rPr>
          <w:rStyle w:val="None"/>
          <w:rFonts w:ascii="Times New Roman" w:hAnsi="Times New Roman" w:cs="Times New Roman"/>
          <w:sz w:val="24"/>
          <w:szCs w:val="24"/>
        </w:rPr>
        <w:t xml:space="preserve">ydrogen in key sectors through </w:t>
      </w:r>
      <w:r w:rsidR="00F376F5" w:rsidRPr="00F6175A">
        <w:rPr>
          <w:rStyle w:val="None"/>
          <w:rFonts w:ascii="Times New Roman" w:hAnsi="Times New Roman" w:cs="Times New Roman"/>
          <w:sz w:val="24"/>
          <w:szCs w:val="24"/>
        </w:rPr>
        <w:t xml:space="preserve">synergies with </w:t>
      </w:r>
      <w:r w:rsidRPr="00F6175A">
        <w:rPr>
          <w:rStyle w:val="None"/>
          <w:rFonts w:ascii="Times New Roman" w:hAnsi="Times New Roman" w:cs="Times New Roman"/>
          <w:sz w:val="24"/>
          <w:szCs w:val="24"/>
        </w:rPr>
        <w:t xml:space="preserve">important partnerships </w:t>
      </w:r>
      <w:r w:rsidR="0015084C">
        <w:rPr>
          <w:rStyle w:val="None"/>
          <w:rFonts w:ascii="Times New Roman" w:hAnsi="Times New Roman" w:cs="Times New Roman"/>
          <w:sz w:val="24"/>
          <w:szCs w:val="24"/>
        </w:rPr>
        <w:t xml:space="preserve">proposed </w:t>
      </w:r>
      <w:r w:rsidRPr="00F6175A">
        <w:rPr>
          <w:rStyle w:val="None"/>
          <w:rFonts w:ascii="Times New Roman" w:hAnsi="Times New Roman" w:cs="Times New Roman"/>
          <w:sz w:val="24"/>
          <w:szCs w:val="24"/>
        </w:rPr>
        <w:t>under Horizon Europe, notably on transport</w:t>
      </w:r>
      <w:r w:rsidRPr="00F6175A">
        <w:rPr>
          <w:rStyle w:val="FootnoteReference"/>
          <w:rFonts w:ascii="Times New Roman" w:hAnsi="Times New Roman" w:cs="Times New Roman"/>
          <w:sz w:val="24"/>
          <w:szCs w:val="24"/>
        </w:rPr>
        <w:footnoteReference w:id="69"/>
      </w:r>
      <w:r w:rsidRPr="00F6175A">
        <w:rPr>
          <w:rStyle w:val="None"/>
          <w:rFonts w:ascii="Times New Roman" w:hAnsi="Times New Roman" w:cs="Times New Roman"/>
          <w:sz w:val="24"/>
          <w:szCs w:val="24"/>
        </w:rPr>
        <w:t xml:space="preserve"> and on industry</w:t>
      </w:r>
      <w:r w:rsidRPr="00F6175A">
        <w:rPr>
          <w:rStyle w:val="FootnoteReference"/>
          <w:rFonts w:ascii="Times New Roman" w:hAnsi="Times New Roman" w:cs="Times New Roman"/>
          <w:sz w:val="24"/>
          <w:szCs w:val="24"/>
        </w:rPr>
        <w:footnoteReference w:id="70"/>
      </w:r>
      <w:r w:rsidRPr="00F6175A">
        <w:rPr>
          <w:rStyle w:val="None"/>
          <w:rFonts w:ascii="Times New Roman" w:hAnsi="Times New Roman" w:cs="Times New Roman"/>
          <w:sz w:val="24"/>
          <w:szCs w:val="24"/>
        </w:rPr>
        <w:t>. Close cooperation between these partnerships would support the development of supply chains for hydrogen and jointly scale-up investments.</w:t>
      </w:r>
    </w:p>
    <w:p w:rsidR="004D3AAD" w:rsidRPr="00F6175A" w:rsidRDefault="004D3AAD" w:rsidP="00EB6D6D">
      <w:pPr>
        <w:spacing w:after="0" w:line="240" w:lineRule="auto"/>
        <w:jc w:val="both"/>
        <w:rPr>
          <w:rStyle w:val="None"/>
          <w:rFonts w:ascii="Times New Roman" w:hAnsi="Times New Roman" w:cs="Times New Roman"/>
          <w:sz w:val="24"/>
          <w:szCs w:val="24"/>
        </w:rPr>
      </w:pPr>
    </w:p>
    <w:p w:rsidR="004D3AAD" w:rsidRPr="00F6175A" w:rsidRDefault="004D3AAD" w:rsidP="00EB6D6D">
      <w:pPr>
        <w:spacing w:after="0" w:line="240" w:lineRule="auto"/>
        <w:jc w:val="both"/>
        <w:rPr>
          <w:rStyle w:val="None"/>
          <w:rFonts w:ascii="Times New Roman" w:hAnsi="Times New Roman" w:cs="Times New Roman"/>
          <w:sz w:val="24"/>
          <w:szCs w:val="24"/>
        </w:rPr>
      </w:pPr>
      <w:r w:rsidRPr="00F6175A">
        <w:rPr>
          <w:rStyle w:val="None"/>
          <w:rFonts w:ascii="Times New Roman" w:hAnsi="Times New Roman" w:cs="Times New Roman"/>
          <w:sz w:val="24"/>
          <w:szCs w:val="24"/>
        </w:rPr>
        <w:t xml:space="preserve">In addition, </w:t>
      </w:r>
      <w:r w:rsidRPr="00F6175A">
        <w:rPr>
          <w:rStyle w:val="None"/>
          <w:rFonts w:ascii="Times New Roman" w:hAnsi="Times New Roman" w:cs="Times New Roman"/>
          <w:b/>
          <w:sz w:val="24"/>
          <w:szCs w:val="24"/>
        </w:rPr>
        <w:t>the ETS Innovation Fund</w:t>
      </w:r>
      <w:r w:rsidRPr="00F6175A">
        <w:rPr>
          <w:rStyle w:val="None"/>
          <w:rFonts w:ascii="Times New Roman" w:hAnsi="Times New Roman" w:cs="Times New Roman"/>
          <w:sz w:val="24"/>
          <w:szCs w:val="24"/>
        </w:rPr>
        <w:t xml:space="preserve">, which will pool together around €10 billion to support low-carbon technologies over the period 2020-2030, has the potential to facilitate first-of-a-kind demonstration of innovative hydrogen-based technologies. The Fund can substantially reduce the risks of large and complex projects, and therefore offers a unique opportunity to prepare such technologies for a wide-scale roll out. A first call for proposals under the Fund </w:t>
      </w:r>
      <w:r w:rsidR="00B86AB4">
        <w:rPr>
          <w:rStyle w:val="None"/>
          <w:rFonts w:ascii="Times New Roman" w:hAnsi="Times New Roman" w:cs="Times New Roman"/>
          <w:sz w:val="24"/>
          <w:szCs w:val="24"/>
        </w:rPr>
        <w:t xml:space="preserve">was launched on 3 July </w:t>
      </w:r>
      <w:r w:rsidRPr="00F6175A">
        <w:rPr>
          <w:rFonts w:ascii="Times New Roman" w:hAnsi="Times New Roman" w:cs="Times New Roman"/>
          <w:sz w:val="24"/>
          <w:szCs w:val="24"/>
        </w:rPr>
        <w:t>2020.</w:t>
      </w:r>
    </w:p>
    <w:p w:rsidR="00371A3D" w:rsidRPr="00F6175A" w:rsidRDefault="00371A3D" w:rsidP="00EB6D6D">
      <w:pPr>
        <w:spacing w:after="0" w:line="240" w:lineRule="auto"/>
        <w:jc w:val="both"/>
        <w:rPr>
          <w:rStyle w:val="None"/>
          <w:rFonts w:ascii="Times New Roman" w:hAnsi="Times New Roman" w:cs="Times New Roman"/>
          <w:sz w:val="24"/>
          <w:szCs w:val="24"/>
        </w:rPr>
      </w:pPr>
    </w:p>
    <w:p w:rsidR="00371A3D" w:rsidRPr="00F6175A" w:rsidRDefault="004D3AAD" w:rsidP="00494104">
      <w:pPr>
        <w:spacing w:after="0" w:line="240" w:lineRule="auto"/>
        <w:jc w:val="both"/>
        <w:rPr>
          <w:rFonts w:ascii="Times New Roman" w:hAnsi="Times New Roman" w:cs="Times New Roman"/>
          <w:sz w:val="24"/>
          <w:szCs w:val="24"/>
        </w:rPr>
      </w:pPr>
      <w:r w:rsidRPr="00F6175A">
        <w:rPr>
          <w:rStyle w:val="None"/>
          <w:rFonts w:ascii="Times New Roman" w:hAnsi="Times New Roman" w:cs="Times New Roman"/>
          <w:sz w:val="24"/>
          <w:szCs w:val="24"/>
        </w:rPr>
        <w:t>T</w:t>
      </w:r>
      <w:r w:rsidR="00371A3D" w:rsidRPr="00F6175A">
        <w:rPr>
          <w:rStyle w:val="None"/>
          <w:rFonts w:ascii="Times New Roman" w:hAnsi="Times New Roman" w:cs="Times New Roman"/>
          <w:sz w:val="24"/>
          <w:szCs w:val="24"/>
        </w:rPr>
        <w:t xml:space="preserve">he Commission will </w:t>
      </w:r>
      <w:r w:rsidRPr="00F6175A">
        <w:rPr>
          <w:rStyle w:val="None"/>
          <w:rFonts w:ascii="Times New Roman" w:hAnsi="Times New Roman" w:cs="Times New Roman"/>
          <w:sz w:val="24"/>
          <w:szCs w:val="24"/>
        </w:rPr>
        <w:t xml:space="preserve">also </w:t>
      </w:r>
      <w:r w:rsidR="00371A3D" w:rsidRPr="00F6175A">
        <w:rPr>
          <w:rStyle w:val="None"/>
          <w:rFonts w:ascii="Times New Roman" w:hAnsi="Times New Roman" w:cs="Times New Roman"/>
          <w:sz w:val="24"/>
          <w:szCs w:val="24"/>
        </w:rPr>
        <w:t>provide targeted support to build the necessary capacity for preparation of financially sound and viable hydrogen projects</w:t>
      </w:r>
      <w:r w:rsidR="00283E07">
        <w:rPr>
          <w:rStyle w:val="None"/>
          <w:rFonts w:ascii="Times New Roman" w:hAnsi="Times New Roman" w:cs="Times New Roman"/>
          <w:sz w:val="24"/>
          <w:szCs w:val="24"/>
        </w:rPr>
        <w:t xml:space="preserve">, where this is identified as a priority in the relevant national and regional programmes, </w:t>
      </w:r>
      <w:r w:rsidR="00371A3D" w:rsidRPr="00F6175A">
        <w:rPr>
          <w:rStyle w:val="None"/>
          <w:rFonts w:ascii="Times New Roman" w:hAnsi="Times New Roman" w:cs="Times New Roman"/>
          <w:sz w:val="24"/>
          <w:szCs w:val="24"/>
        </w:rPr>
        <w:t>through dedicated instruments (e.g. InnovFin E</w:t>
      </w:r>
      <w:r w:rsidR="007E0C6C" w:rsidRPr="00F6175A">
        <w:rPr>
          <w:rStyle w:val="None"/>
          <w:rFonts w:ascii="Times New Roman" w:hAnsi="Times New Roman" w:cs="Times New Roman"/>
          <w:sz w:val="24"/>
          <w:szCs w:val="24"/>
        </w:rPr>
        <w:t xml:space="preserve">nergy </w:t>
      </w:r>
      <w:r w:rsidR="00371A3D" w:rsidRPr="00F6175A">
        <w:rPr>
          <w:rStyle w:val="None"/>
          <w:rFonts w:ascii="Times New Roman" w:hAnsi="Times New Roman" w:cs="Times New Roman"/>
          <w:sz w:val="24"/>
          <w:szCs w:val="24"/>
        </w:rPr>
        <w:t>D</w:t>
      </w:r>
      <w:r w:rsidR="007E0C6C" w:rsidRPr="00F6175A">
        <w:rPr>
          <w:rStyle w:val="None"/>
          <w:rFonts w:ascii="Times New Roman" w:hAnsi="Times New Roman" w:cs="Times New Roman"/>
          <w:sz w:val="24"/>
          <w:szCs w:val="24"/>
        </w:rPr>
        <w:t xml:space="preserve">emonstration </w:t>
      </w:r>
      <w:r w:rsidR="00371A3D" w:rsidRPr="00F6175A">
        <w:rPr>
          <w:rStyle w:val="None"/>
          <w:rFonts w:ascii="Times New Roman" w:hAnsi="Times New Roman" w:cs="Times New Roman"/>
          <w:sz w:val="24"/>
          <w:szCs w:val="24"/>
        </w:rPr>
        <w:t>P</w:t>
      </w:r>
      <w:r w:rsidR="007E0C6C" w:rsidRPr="00F6175A">
        <w:rPr>
          <w:rStyle w:val="None"/>
          <w:rFonts w:ascii="Times New Roman" w:hAnsi="Times New Roman" w:cs="Times New Roman"/>
          <w:sz w:val="24"/>
          <w:szCs w:val="24"/>
        </w:rPr>
        <w:t>rojects</w:t>
      </w:r>
      <w:r w:rsidR="00371A3D" w:rsidRPr="00F6175A">
        <w:rPr>
          <w:rStyle w:val="None"/>
          <w:rFonts w:ascii="Times New Roman" w:hAnsi="Times New Roman" w:cs="Times New Roman"/>
          <w:sz w:val="24"/>
          <w:szCs w:val="24"/>
        </w:rPr>
        <w:t xml:space="preserve">, InvestEU) possibly in combination with advisory and technical assistance from the Cohesion Policy, from the European Investment </w:t>
      </w:r>
      <w:r w:rsidR="00371A3D" w:rsidRPr="00F6175A">
        <w:rPr>
          <w:rFonts w:ascii="Times New Roman" w:hAnsi="Times New Roman" w:cs="Times New Roman"/>
          <w:sz w:val="24"/>
          <w:szCs w:val="24"/>
        </w:rPr>
        <w:t xml:space="preserve">Bank </w:t>
      </w:r>
      <w:r w:rsidR="0039448D" w:rsidRPr="00F6175A">
        <w:rPr>
          <w:rFonts w:ascii="Times New Roman" w:hAnsi="Times New Roman" w:cs="Times New Roman"/>
          <w:sz w:val="24"/>
          <w:szCs w:val="24"/>
        </w:rPr>
        <w:t xml:space="preserve">Advisory Hubs </w:t>
      </w:r>
      <w:r w:rsidR="00371A3D" w:rsidRPr="00F6175A">
        <w:rPr>
          <w:rFonts w:ascii="Times New Roman" w:hAnsi="Times New Roman" w:cs="Times New Roman"/>
          <w:sz w:val="24"/>
          <w:szCs w:val="24"/>
        </w:rPr>
        <w:t>or under Horizon Europe.</w:t>
      </w:r>
      <w:r w:rsidR="001977B8" w:rsidRPr="00F6175A">
        <w:rPr>
          <w:rFonts w:ascii="Times New Roman" w:hAnsi="Times New Roman" w:cs="Times New Roman"/>
          <w:sz w:val="24"/>
          <w:szCs w:val="24"/>
        </w:rPr>
        <w:t xml:space="preserve"> For example, the Hydrogen Valleys Partnership</w:t>
      </w:r>
      <w:r w:rsidR="00F656CC" w:rsidRPr="00F6175A">
        <w:rPr>
          <w:rStyle w:val="FootnoteReference"/>
          <w:rFonts w:ascii="Times New Roman" w:hAnsi="Times New Roman" w:cs="Times New Roman"/>
          <w:sz w:val="24"/>
          <w:szCs w:val="24"/>
        </w:rPr>
        <w:footnoteReference w:id="71"/>
      </w:r>
      <w:r w:rsidR="001977B8" w:rsidRPr="00F6175A">
        <w:rPr>
          <w:rFonts w:ascii="Times New Roman" w:hAnsi="Times New Roman" w:cs="Times New Roman"/>
          <w:sz w:val="24"/>
          <w:szCs w:val="24"/>
        </w:rPr>
        <w:t xml:space="preserve"> is already </w:t>
      </w:r>
      <w:r w:rsidR="00D71552" w:rsidRPr="00F6175A">
        <w:rPr>
          <w:rFonts w:ascii="Times New Roman" w:hAnsi="Times New Roman" w:cs="Times New Roman"/>
          <w:sz w:val="24"/>
          <w:szCs w:val="24"/>
        </w:rPr>
        <w:t>supporting</w:t>
      </w:r>
      <w:r w:rsidR="001977B8" w:rsidRPr="00F6175A">
        <w:rPr>
          <w:rFonts w:ascii="Times New Roman" w:hAnsi="Times New Roman" w:cs="Times New Roman"/>
          <w:sz w:val="24"/>
          <w:szCs w:val="24"/>
        </w:rPr>
        <w:t xml:space="preserve"> innovation</w:t>
      </w:r>
      <w:r w:rsidR="00D71552" w:rsidRPr="00F6175A">
        <w:rPr>
          <w:rFonts w:ascii="Times New Roman" w:hAnsi="Times New Roman" w:cs="Times New Roman"/>
          <w:sz w:val="24"/>
          <w:szCs w:val="24"/>
        </w:rPr>
        <w:t xml:space="preserve"> hydrogen</w:t>
      </w:r>
      <w:r w:rsidR="001977B8" w:rsidRPr="00F6175A">
        <w:rPr>
          <w:rFonts w:ascii="Times New Roman" w:hAnsi="Times New Roman" w:cs="Times New Roman"/>
          <w:sz w:val="24"/>
          <w:szCs w:val="24"/>
        </w:rPr>
        <w:t xml:space="preserve"> eco-systems. In the next funding period, a dedicated Interregional Innovation Investment Instrument with a pilot action on hydrogen technologies in carbon-intensive regions will support the development of innovative value chains </w:t>
      </w:r>
      <w:r w:rsidR="001977B8" w:rsidRPr="00F6175A">
        <w:rPr>
          <w:rStyle w:val="None"/>
          <w:rFonts w:ascii="Times New Roman" w:hAnsi="Times New Roman" w:cs="Times New Roman"/>
          <w:sz w:val="24"/>
          <w:szCs w:val="24"/>
        </w:rPr>
        <w:t>in the context of the European Regional Development Fund</w:t>
      </w:r>
      <w:r w:rsidR="001977B8" w:rsidRPr="00F6175A">
        <w:rPr>
          <w:rFonts w:ascii="Times New Roman" w:hAnsi="Times New Roman" w:cs="Times New Roman"/>
          <w:sz w:val="24"/>
          <w:szCs w:val="24"/>
        </w:rPr>
        <w:t xml:space="preserve">. </w:t>
      </w:r>
    </w:p>
    <w:p w:rsidR="00D520F3" w:rsidRPr="00F6175A" w:rsidRDefault="00D520F3" w:rsidP="00494104">
      <w:pPr>
        <w:spacing w:after="0" w:line="240" w:lineRule="auto"/>
        <w:jc w:val="both"/>
        <w:rPr>
          <w:rFonts w:ascii="Times New Roman" w:hAnsi="Times New Roman" w:cs="Times New Roman"/>
          <w:sz w:val="24"/>
          <w:szCs w:val="24"/>
        </w:rPr>
      </w:pPr>
    </w:p>
    <w:p w:rsidR="00F33FE3" w:rsidRPr="00F6175A" w:rsidRDefault="00371A3D" w:rsidP="00EB6D6D">
      <w:pPr>
        <w:spacing w:after="0" w:line="240" w:lineRule="auto"/>
        <w:jc w:val="both"/>
        <w:rPr>
          <w:rStyle w:val="None"/>
          <w:rFonts w:ascii="Times New Roman" w:hAnsi="Times New Roman" w:cs="Times New Roman"/>
          <w:sz w:val="24"/>
          <w:szCs w:val="24"/>
        </w:rPr>
      </w:pPr>
      <w:r w:rsidRPr="00F6175A">
        <w:rPr>
          <w:rFonts w:ascii="Times New Roman" w:hAnsi="Times New Roman" w:cs="Times New Roman"/>
          <w:sz w:val="24"/>
          <w:szCs w:val="24"/>
        </w:rPr>
        <w:t>The cooperation</w:t>
      </w:r>
      <w:r w:rsidRPr="00F6175A">
        <w:rPr>
          <w:rStyle w:val="None"/>
          <w:rFonts w:ascii="Times New Roman" w:hAnsi="Times New Roman" w:cs="Times New Roman"/>
          <w:sz w:val="24"/>
          <w:szCs w:val="24"/>
        </w:rPr>
        <w:t xml:space="preserve"> with research and innovation efforts of Member States in the context of the Strategic Energy Technologies (SET) Plan priorities</w:t>
      </w:r>
      <w:r w:rsidRPr="00F6175A">
        <w:rPr>
          <w:rStyle w:val="FootnoteReference"/>
          <w:rFonts w:ascii="Times New Roman" w:hAnsi="Times New Roman" w:cs="Times New Roman"/>
          <w:sz w:val="24"/>
          <w:szCs w:val="24"/>
        </w:rPr>
        <w:footnoteReference w:id="72"/>
      </w:r>
      <w:r w:rsidRPr="00F6175A">
        <w:rPr>
          <w:rStyle w:val="None"/>
          <w:rFonts w:ascii="Times New Roman" w:hAnsi="Times New Roman" w:cs="Times New Roman"/>
          <w:sz w:val="24"/>
          <w:szCs w:val="24"/>
        </w:rPr>
        <w:t xml:space="preserve"> will also be ensured. Synergies with other instruments such as the Innovation Fund or Structural Funds will be sought in order to bridge the valley-of-death through first-of-a-kind demonstration projects reflecting the diversity of opportunities for renewable and low-carbon hydrogen across the EU. </w:t>
      </w:r>
    </w:p>
    <w:p w:rsidR="00947E83" w:rsidRPr="00F6175A" w:rsidRDefault="00947E83" w:rsidP="00947E83">
      <w:pPr>
        <w:spacing w:after="0" w:line="240" w:lineRule="auto"/>
        <w:jc w:val="both"/>
        <w:rPr>
          <w:rStyle w:val="None"/>
          <w:rFonts w:ascii="Times New Roman" w:hAnsi="Times New Roman" w:cs="Times New Roman"/>
          <w:sz w:val="24"/>
          <w:szCs w:val="24"/>
        </w:rPr>
      </w:pPr>
    </w:p>
    <w:p w:rsidR="00870948" w:rsidRPr="00F6175A" w:rsidRDefault="00BF7378" w:rsidP="003E1D20">
      <w:pPr>
        <w:pStyle w:val="Heading1"/>
        <w:rPr>
          <w:szCs w:val="24"/>
        </w:rPr>
      </w:pPr>
      <w:r w:rsidRPr="00F6175A">
        <w:rPr>
          <w:szCs w:val="24"/>
        </w:rPr>
        <w:t>7</w:t>
      </w:r>
      <w:r w:rsidR="00317884" w:rsidRPr="00F6175A">
        <w:rPr>
          <w:szCs w:val="24"/>
        </w:rPr>
        <w:t>.</w:t>
      </w:r>
      <w:r w:rsidR="00870948" w:rsidRPr="00F6175A">
        <w:rPr>
          <w:szCs w:val="24"/>
        </w:rPr>
        <w:tab/>
        <w:t>The international dimension</w:t>
      </w:r>
    </w:p>
    <w:p w:rsidR="0029680E" w:rsidRDefault="00097F37" w:rsidP="005F7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international dimension is an integral part of the EU approach. </w:t>
      </w:r>
      <w:r w:rsidR="0029680E">
        <w:rPr>
          <w:rFonts w:ascii="Times New Roman" w:hAnsi="Times New Roman" w:cs="Times New Roman"/>
          <w:sz w:val="24"/>
          <w:szCs w:val="24"/>
        </w:rPr>
        <w:t>C</w:t>
      </w:r>
      <w:r w:rsidR="0029680E" w:rsidRPr="00F6175A">
        <w:rPr>
          <w:rFonts w:ascii="Times New Roman" w:hAnsi="Times New Roman" w:cs="Times New Roman"/>
          <w:sz w:val="24"/>
          <w:szCs w:val="24"/>
        </w:rPr>
        <w:t xml:space="preserve">lean hydrogen </w:t>
      </w:r>
      <w:r w:rsidR="0029680E">
        <w:rPr>
          <w:rFonts w:ascii="Times New Roman" w:hAnsi="Times New Roman" w:cs="Times New Roman"/>
          <w:sz w:val="24"/>
          <w:szCs w:val="24"/>
        </w:rPr>
        <w:t>offers</w:t>
      </w:r>
      <w:r w:rsidR="0029680E" w:rsidRPr="00F6175A">
        <w:rPr>
          <w:rFonts w:ascii="Times New Roman" w:hAnsi="Times New Roman" w:cs="Times New Roman"/>
          <w:sz w:val="24"/>
          <w:szCs w:val="24"/>
        </w:rPr>
        <w:t xml:space="preserve"> new </w:t>
      </w:r>
      <w:r w:rsidR="0029680E" w:rsidRPr="00F6175A">
        <w:rPr>
          <w:rFonts w:ascii="Times New Roman" w:hAnsi="Times New Roman" w:cs="Times New Roman"/>
          <w:b/>
          <w:sz w:val="24"/>
          <w:szCs w:val="24"/>
        </w:rPr>
        <w:t>opportunities for re-designing Europe’s energy partnership</w:t>
      </w:r>
      <w:r>
        <w:rPr>
          <w:rFonts w:ascii="Times New Roman" w:hAnsi="Times New Roman" w:cs="Times New Roman"/>
          <w:b/>
          <w:sz w:val="24"/>
          <w:szCs w:val="24"/>
        </w:rPr>
        <w:t>s</w:t>
      </w:r>
      <w:r w:rsidR="0029680E" w:rsidRPr="00F6175A">
        <w:rPr>
          <w:rFonts w:ascii="Times New Roman" w:hAnsi="Times New Roman" w:cs="Times New Roman"/>
          <w:b/>
          <w:sz w:val="24"/>
          <w:szCs w:val="24"/>
        </w:rPr>
        <w:t xml:space="preserve"> with </w:t>
      </w:r>
      <w:r w:rsidR="0029680E">
        <w:rPr>
          <w:rFonts w:ascii="Times New Roman" w:hAnsi="Times New Roman" w:cs="Times New Roman"/>
          <w:b/>
          <w:sz w:val="24"/>
          <w:szCs w:val="24"/>
        </w:rPr>
        <w:t xml:space="preserve">both </w:t>
      </w:r>
      <w:r w:rsidR="0029680E" w:rsidRPr="00F6175A">
        <w:rPr>
          <w:rFonts w:ascii="Times New Roman" w:hAnsi="Times New Roman" w:cs="Times New Roman"/>
          <w:b/>
          <w:sz w:val="24"/>
          <w:szCs w:val="24"/>
        </w:rPr>
        <w:t>neighbouring countries and regions</w:t>
      </w:r>
      <w:r w:rsidR="0029680E">
        <w:rPr>
          <w:rFonts w:ascii="Times New Roman" w:hAnsi="Times New Roman" w:cs="Times New Roman"/>
          <w:b/>
          <w:sz w:val="24"/>
          <w:szCs w:val="24"/>
        </w:rPr>
        <w:t xml:space="preserve"> and </w:t>
      </w:r>
      <w:r>
        <w:rPr>
          <w:rFonts w:ascii="Times New Roman" w:hAnsi="Times New Roman" w:cs="Times New Roman"/>
          <w:sz w:val="24"/>
          <w:szCs w:val="24"/>
        </w:rPr>
        <w:t>its</w:t>
      </w:r>
      <w:r w:rsidR="0029680E" w:rsidRPr="00F6175A">
        <w:rPr>
          <w:rFonts w:ascii="Times New Roman" w:hAnsi="Times New Roman" w:cs="Times New Roman"/>
          <w:sz w:val="24"/>
          <w:szCs w:val="24"/>
        </w:rPr>
        <w:t xml:space="preserve"> international, regional and bilateral </w:t>
      </w:r>
      <w:r w:rsidR="00FF2EB9" w:rsidRPr="0080665D">
        <w:rPr>
          <w:rFonts w:ascii="Times New Roman" w:hAnsi="Times New Roman" w:cs="Times New Roman"/>
          <w:sz w:val="24"/>
          <w:szCs w:val="24"/>
        </w:rPr>
        <w:t>partners</w:t>
      </w:r>
      <w:r w:rsidR="0029680E" w:rsidRPr="00F6175A">
        <w:rPr>
          <w:rFonts w:ascii="Times New Roman" w:hAnsi="Times New Roman" w:cs="Times New Roman"/>
          <w:b/>
          <w:sz w:val="24"/>
          <w:szCs w:val="24"/>
        </w:rPr>
        <w:t>, advancing</w:t>
      </w:r>
      <w:r w:rsidR="0029680E" w:rsidRPr="00F6175A">
        <w:rPr>
          <w:rFonts w:ascii="Times New Roman" w:hAnsi="Times New Roman" w:cs="Times New Roman"/>
          <w:sz w:val="24"/>
          <w:szCs w:val="24"/>
        </w:rPr>
        <w:t xml:space="preserve"> supply diversification and helping design stable and secure supply chains. </w:t>
      </w:r>
    </w:p>
    <w:p w:rsidR="00097F37" w:rsidRPr="00F6175A" w:rsidRDefault="00097F37" w:rsidP="00097F37">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In line with the external dimension of the European Green Deal, the EU has a strategic interest in placing hydrogen high on its external energy policy</w:t>
      </w:r>
      <w:r w:rsidR="007D17ED">
        <w:rPr>
          <w:rFonts w:ascii="Times New Roman" w:hAnsi="Times New Roman" w:cs="Times New Roman"/>
          <w:sz w:val="24"/>
          <w:szCs w:val="24"/>
        </w:rPr>
        <w:t xml:space="preserve"> </w:t>
      </w:r>
      <w:r w:rsidR="007D17ED" w:rsidRPr="0080665D">
        <w:rPr>
          <w:rFonts w:ascii="Times New Roman" w:hAnsi="Times New Roman" w:cs="Times New Roman"/>
          <w:sz w:val="24"/>
          <w:szCs w:val="24"/>
        </w:rPr>
        <w:t>agenda</w:t>
      </w:r>
      <w:r w:rsidRPr="00F6175A">
        <w:rPr>
          <w:rFonts w:ascii="Times New Roman" w:hAnsi="Times New Roman" w:cs="Times New Roman"/>
          <w:sz w:val="24"/>
          <w:szCs w:val="24"/>
        </w:rPr>
        <w:t xml:space="preserve">, continuing to invest in international cooperation on climate, trade and research activities but also broadening its agenda to </w:t>
      </w:r>
      <w:r>
        <w:rPr>
          <w:rFonts w:ascii="Times New Roman" w:hAnsi="Times New Roman" w:cs="Times New Roman"/>
          <w:sz w:val="24"/>
          <w:szCs w:val="24"/>
        </w:rPr>
        <w:t>new</w:t>
      </w:r>
      <w:r w:rsidRPr="00F6175A">
        <w:rPr>
          <w:rFonts w:ascii="Times New Roman" w:hAnsi="Times New Roman" w:cs="Times New Roman"/>
          <w:sz w:val="24"/>
          <w:szCs w:val="24"/>
        </w:rPr>
        <w:t xml:space="preserve"> areas.</w:t>
      </w:r>
    </w:p>
    <w:p w:rsidR="00097F37" w:rsidRDefault="00097F37" w:rsidP="005F7349">
      <w:pPr>
        <w:spacing w:after="0" w:line="240" w:lineRule="auto"/>
        <w:jc w:val="both"/>
        <w:rPr>
          <w:rFonts w:ascii="Times New Roman" w:hAnsi="Times New Roman" w:cs="Times New Roman"/>
          <w:sz w:val="24"/>
          <w:szCs w:val="24"/>
        </w:rPr>
      </w:pPr>
    </w:p>
    <w:p w:rsidR="005F7349" w:rsidRPr="00F6175A" w:rsidRDefault="005F7349" w:rsidP="005F7349">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For many years, research </w:t>
      </w:r>
      <w:r w:rsidR="00097F37">
        <w:rPr>
          <w:rFonts w:ascii="Times New Roman" w:hAnsi="Times New Roman" w:cs="Times New Roman"/>
          <w:sz w:val="24"/>
          <w:szCs w:val="24"/>
        </w:rPr>
        <w:t xml:space="preserve">has been </w:t>
      </w:r>
      <w:r w:rsidRPr="00F6175A">
        <w:rPr>
          <w:rFonts w:ascii="Times New Roman" w:hAnsi="Times New Roman" w:cs="Times New Roman"/>
          <w:sz w:val="24"/>
          <w:szCs w:val="24"/>
        </w:rPr>
        <w:t xml:space="preserve">the basis for international cooperation on hydrogen. The EU, </w:t>
      </w:r>
      <w:r w:rsidR="006A5C82" w:rsidRPr="00F6175A">
        <w:rPr>
          <w:rFonts w:ascii="Times New Roman" w:hAnsi="Times New Roman" w:cs="Times New Roman"/>
          <w:sz w:val="24"/>
          <w:szCs w:val="24"/>
        </w:rPr>
        <w:t xml:space="preserve">together </w:t>
      </w:r>
      <w:r w:rsidRPr="00F6175A">
        <w:rPr>
          <w:rFonts w:ascii="Times New Roman" w:hAnsi="Times New Roman" w:cs="Times New Roman"/>
          <w:sz w:val="24"/>
          <w:szCs w:val="24"/>
        </w:rPr>
        <w:t xml:space="preserve">with the US and Japan, developed the most ambitious research programmes addressing different segments of the hydrogen value-chain, and the </w:t>
      </w:r>
      <w:r w:rsidRPr="00F6175A">
        <w:rPr>
          <w:rFonts w:ascii="Times New Roman" w:hAnsi="Times New Roman" w:cs="Times New Roman"/>
          <w:b/>
          <w:sz w:val="24"/>
          <w:szCs w:val="24"/>
        </w:rPr>
        <w:t>International Partnership for a Hydrogen Economy (IPHE)</w:t>
      </w:r>
      <w:r w:rsidRPr="00F6175A">
        <w:rPr>
          <w:rFonts w:ascii="Times New Roman" w:hAnsi="Times New Roman" w:cs="Times New Roman"/>
          <w:sz w:val="24"/>
          <w:szCs w:val="24"/>
        </w:rPr>
        <w:t xml:space="preserve"> was established as a first vehicle in this respect. </w:t>
      </w:r>
    </w:p>
    <w:p w:rsidR="005F7349" w:rsidRPr="00F6175A" w:rsidRDefault="005F7349" w:rsidP="005F7349">
      <w:pPr>
        <w:spacing w:after="0" w:line="240" w:lineRule="auto"/>
        <w:jc w:val="both"/>
        <w:rPr>
          <w:rFonts w:ascii="Times New Roman" w:hAnsi="Times New Roman" w:cs="Times New Roman"/>
          <w:sz w:val="24"/>
          <w:szCs w:val="24"/>
        </w:rPr>
      </w:pPr>
    </w:p>
    <w:p w:rsidR="005F7349" w:rsidRPr="00F6175A" w:rsidRDefault="005F7349" w:rsidP="005F7349">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The interest in clean hydrogen is now growing globally</w:t>
      </w:r>
      <w:r w:rsidR="00097F37">
        <w:rPr>
          <w:rFonts w:ascii="Times New Roman" w:hAnsi="Times New Roman" w:cs="Times New Roman"/>
          <w:sz w:val="24"/>
          <w:szCs w:val="24"/>
        </w:rPr>
        <w:t>. S</w:t>
      </w:r>
      <w:r w:rsidRPr="00F6175A">
        <w:rPr>
          <w:rFonts w:ascii="Times New Roman" w:hAnsi="Times New Roman" w:cs="Times New Roman"/>
          <w:sz w:val="24"/>
          <w:szCs w:val="24"/>
        </w:rPr>
        <w:t xml:space="preserve">everal countries </w:t>
      </w:r>
      <w:r w:rsidR="00097F37">
        <w:rPr>
          <w:rFonts w:ascii="Times New Roman" w:hAnsi="Times New Roman" w:cs="Times New Roman"/>
          <w:sz w:val="24"/>
          <w:szCs w:val="24"/>
        </w:rPr>
        <w:t xml:space="preserve">are </w:t>
      </w:r>
      <w:r w:rsidRPr="00F6175A">
        <w:rPr>
          <w:rFonts w:ascii="Times New Roman" w:hAnsi="Times New Roman" w:cs="Times New Roman"/>
          <w:sz w:val="24"/>
          <w:szCs w:val="24"/>
        </w:rPr>
        <w:t>developing ambitious research programmes along national hydrogen strategies</w:t>
      </w:r>
      <w:r w:rsidR="007E0C6C" w:rsidRPr="00F6175A">
        <w:rPr>
          <w:rStyle w:val="FootnoteReference"/>
          <w:rFonts w:ascii="Times New Roman" w:hAnsi="Times New Roman" w:cs="Times New Roman"/>
          <w:sz w:val="24"/>
          <w:szCs w:val="24"/>
        </w:rPr>
        <w:footnoteReference w:id="73"/>
      </w:r>
      <w:r w:rsidR="00FC0721" w:rsidRPr="00F6175A">
        <w:rPr>
          <w:rFonts w:ascii="Times New Roman" w:hAnsi="Times New Roman" w:cs="Times New Roman"/>
          <w:sz w:val="24"/>
          <w:szCs w:val="24"/>
        </w:rPr>
        <w:t>, and an international hydrogen trade market is likely to develop</w:t>
      </w:r>
      <w:r w:rsidRPr="00F6175A">
        <w:rPr>
          <w:rFonts w:ascii="Times New Roman" w:hAnsi="Times New Roman" w:cs="Times New Roman"/>
          <w:sz w:val="24"/>
          <w:szCs w:val="24"/>
        </w:rPr>
        <w:t xml:space="preserve">. </w:t>
      </w:r>
      <w:r w:rsidR="00F41994" w:rsidRPr="00F6175A">
        <w:rPr>
          <w:rFonts w:ascii="Times New Roman" w:hAnsi="Times New Roman" w:cs="Times New Roman"/>
          <w:sz w:val="24"/>
          <w:szCs w:val="24"/>
        </w:rPr>
        <w:t xml:space="preserve">The US and China are investing massively in hydrogen research and industrial development. </w:t>
      </w:r>
      <w:r w:rsidRPr="00F6175A">
        <w:rPr>
          <w:rFonts w:ascii="Times New Roman" w:hAnsi="Times New Roman" w:cs="Times New Roman"/>
          <w:sz w:val="24"/>
          <w:szCs w:val="24"/>
        </w:rPr>
        <w:t xml:space="preserve">Some of EU’s current gas suppliers </w:t>
      </w:r>
      <w:r w:rsidR="007E0C6C" w:rsidRPr="00F6175A">
        <w:rPr>
          <w:rFonts w:ascii="Times New Roman" w:hAnsi="Times New Roman" w:cs="Times New Roman"/>
          <w:sz w:val="24"/>
          <w:szCs w:val="24"/>
        </w:rPr>
        <w:t xml:space="preserve">and </w:t>
      </w:r>
      <w:r w:rsidRPr="00F6175A">
        <w:rPr>
          <w:rFonts w:ascii="Times New Roman" w:hAnsi="Times New Roman" w:cs="Times New Roman"/>
          <w:sz w:val="24"/>
          <w:szCs w:val="24"/>
        </w:rPr>
        <w:t xml:space="preserve">countries with a strong potential for renewables are considering opportunities to export renewable electricity or clean hydrogen to the EU. For example Africa, due to its abundant </w:t>
      </w:r>
      <w:r w:rsidR="00FC0721" w:rsidRPr="00F6175A">
        <w:rPr>
          <w:rFonts w:ascii="Times New Roman" w:hAnsi="Times New Roman" w:cs="Times New Roman"/>
          <w:sz w:val="24"/>
          <w:szCs w:val="24"/>
        </w:rPr>
        <w:t xml:space="preserve">renewables </w:t>
      </w:r>
      <w:r w:rsidRPr="00F6175A">
        <w:rPr>
          <w:rFonts w:ascii="Times New Roman" w:hAnsi="Times New Roman" w:cs="Times New Roman"/>
          <w:sz w:val="24"/>
          <w:szCs w:val="24"/>
        </w:rPr>
        <w:t xml:space="preserve">potential and </w:t>
      </w:r>
      <w:r w:rsidR="00FC0721" w:rsidRPr="00F6175A">
        <w:rPr>
          <w:rFonts w:ascii="Times New Roman" w:hAnsi="Times New Roman" w:cs="Times New Roman"/>
          <w:sz w:val="24"/>
          <w:szCs w:val="24"/>
        </w:rPr>
        <w:t xml:space="preserve">in particular North Africa due to </w:t>
      </w:r>
      <w:r w:rsidRPr="00F6175A">
        <w:rPr>
          <w:rFonts w:ascii="Times New Roman" w:hAnsi="Times New Roman" w:cs="Times New Roman"/>
          <w:sz w:val="24"/>
          <w:szCs w:val="24"/>
        </w:rPr>
        <w:t xml:space="preserve">geographic proximity, </w:t>
      </w:r>
      <w:r w:rsidR="007E0C6C" w:rsidRPr="00F6175A">
        <w:rPr>
          <w:rFonts w:ascii="Times New Roman" w:hAnsi="Times New Roman" w:cs="Times New Roman"/>
          <w:sz w:val="24"/>
          <w:szCs w:val="24"/>
        </w:rPr>
        <w:t>is a potential</w:t>
      </w:r>
      <w:r w:rsidRPr="00F6175A">
        <w:rPr>
          <w:rFonts w:ascii="Times New Roman" w:hAnsi="Times New Roman" w:cs="Times New Roman"/>
          <w:sz w:val="24"/>
          <w:szCs w:val="24"/>
        </w:rPr>
        <w:t xml:space="preserve"> supplier of cost-competitive renewable hydrogen to the EU</w:t>
      </w:r>
      <w:r w:rsidR="007E0C6C" w:rsidRPr="00F6175A">
        <w:rPr>
          <w:rStyle w:val="FootnoteReference"/>
          <w:rFonts w:ascii="Times New Roman" w:hAnsi="Times New Roman" w:cs="Times New Roman"/>
          <w:sz w:val="24"/>
          <w:szCs w:val="24"/>
        </w:rPr>
        <w:footnoteReference w:id="74"/>
      </w:r>
      <w:r w:rsidRPr="00F6175A">
        <w:rPr>
          <w:rFonts w:ascii="Times New Roman" w:hAnsi="Times New Roman" w:cs="Times New Roman"/>
          <w:sz w:val="24"/>
          <w:szCs w:val="24"/>
        </w:rPr>
        <w:t xml:space="preserve"> requiring that the deployment of renewable power generation </w:t>
      </w:r>
      <w:r w:rsidR="001B0ABC" w:rsidRPr="00D6145A">
        <w:rPr>
          <w:rFonts w:ascii="Times New Roman" w:hAnsi="Times New Roman" w:cs="Times New Roman"/>
          <w:sz w:val="24"/>
          <w:szCs w:val="24"/>
        </w:rPr>
        <w:t>in these countries</w:t>
      </w:r>
      <w:r w:rsidR="001B0ABC">
        <w:rPr>
          <w:rFonts w:ascii="Times New Roman" w:hAnsi="Times New Roman" w:cs="Times New Roman"/>
          <w:sz w:val="24"/>
          <w:szCs w:val="24"/>
        </w:rPr>
        <w:t xml:space="preserve"> </w:t>
      </w:r>
      <w:r w:rsidRPr="00F6175A">
        <w:rPr>
          <w:rFonts w:ascii="Times New Roman" w:hAnsi="Times New Roman" w:cs="Times New Roman"/>
          <w:sz w:val="24"/>
          <w:szCs w:val="24"/>
        </w:rPr>
        <w:t xml:space="preserve">strongly accelerates. </w:t>
      </w:r>
    </w:p>
    <w:p w:rsidR="005F7349" w:rsidRPr="00F6175A" w:rsidRDefault="005F7349" w:rsidP="005F7349">
      <w:pPr>
        <w:spacing w:after="0" w:line="240" w:lineRule="auto"/>
        <w:jc w:val="both"/>
        <w:rPr>
          <w:rFonts w:ascii="Times New Roman" w:hAnsi="Times New Roman" w:cs="Times New Roman"/>
          <w:sz w:val="24"/>
          <w:szCs w:val="24"/>
        </w:rPr>
      </w:pPr>
    </w:p>
    <w:p w:rsidR="005F7349" w:rsidRPr="00F6175A" w:rsidRDefault="005F7349" w:rsidP="005F7349">
      <w:pPr>
        <w:spacing w:after="0" w:line="240" w:lineRule="auto"/>
        <w:jc w:val="both"/>
        <w:rPr>
          <w:rFonts w:ascii="Times New Roman" w:hAnsi="Times New Roman" w:cs="Times New Roman"/>
          <w:sz w:val="24"/>
          <w:szCs w:val="24"/>
        </w:rPr>
      </w:pPr>
    </w:p>
    <w:p w:rsidR="00267F6C" w:rsidRPr="00F6175A" w:rsidRDefault="00804F3E" w:rsidP="005F7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context,</w:t>
      </w:r>
      <w:r w:rsidR="0080665D">
        <w:rPr>
          <w:rFonts w:ascii="Times New Roman" w:hAnsi="Times New Roman" w:cs="Times New Roman"/>
          <w:sz w:val="24"/>
          <w:szCs w:val="24"/>
        </w:rPr>
        <w:t xml:space="preserve"> </w:t>
      </w:r>
      <w:r w:rsidR="00097F37">
        <w:rPr>
          <w:rFonts w:ascii="Times New Roman" w:hAnsi="Times New Roman" w:cs="Times New Roman"/>
          <w:sz w:val="24"/>
          <w:szCs w:val="24"/>
        </w:rPr>
        <w:t xml:space="preserve">the EU should actively promote </w:t>
      </w:r>
      <w:r w:rsidR="00E06F44" w:rsidRPr="00F6175A">
        <w:rPr>
          <w:rFonts w:ascii="Times New Roman" w:hAnsi="Times New Roman" w:cs="Times New Roman"/>
          <w:sz w:val="24"/>
          <w:szCs w:val="24"/>
        </w:rPr>
        <w:t>new</w:t>
      </w:r>
      <w:r w:rsidR="005F7349" w:rsidRPr="00F6175A">
        <w:rPr>
          <w:rFonts w:ascii="Times New Roman" w:hAnsi="Times New Roman" w:cs="Times New Roman"/>
          <w:sz w:val="24"/>
          <w:szCs w:val="24"/>
        </w:rPr>
        <w:t xml:space="preserve"> </w:t>
      </w:r>
      <w:r w:rsidR="005F7349" w:rsidRPr="00F6175A">
        <w:rPr>
          <w:rFonts w:ascii="Times New Roman" w:hAnsi="Times New Roman" w:cs="Times New Roman"/>
          <w:b/>
          <w:sz w:val="24"/>
          <w:szCs w:val="24"/>
        </w:rPr>
        <w:t>opportunities for</w:t>
      </w:r>
      <w:r w:rsidR="00097F37">
        <w:rPr>
          <w:rFonts w:ascii="Times New Roman" w:hAnsi="Times New Roman" w:cs="Times New Roman"/>
          <w:b/>
          <w:sz w:val="24"/>
          <w:szCs w:val="24"/>
        </w:rPr>
        <w:t xml:space="preserve"> cooperation </w:t>
      </w:r>
      <w:r w:rsidR="007D17ED" w:rsidRPr="0080665D">
        <w:rPr>
          <w:rFonts w:ascii="Times New Roman" w:hAnsi="Times New Roman" w:cs="Times New Roman"/>
          <w:b/>
          <w:sz w:val="24"/>
          <w:szCs w:val="24"/>
        </w:rPr>
        <w:t>o</w:t>
      </w:r>
      <w:r w:rsidR="00097F37">
        <w:rPr>
          <w:rFonts w:ascii="Times New Roman" w:hAnsi="Times New Roman" w:cs="Times New Roman"/>
          <w:b/>
          <w:sz w:val="24"/>
          <w:szCs w:val="24"/>
        </w:rPr>
        <w:t>n clean hydrogen with</w:t>
      </w:r>
      <w:r w:rsidR="00E06F44" w:rsidRPr="00F6175A">
        <w:rPr>
          <w:rFonts w:ascii="Times New Roman" w:hAnsi="Times New Roman" w:cs="Times New Roman"/>
          <w:b/>
          <w:sz w:val="24"/>
          <w:szCs w:val="24"/>
        </w:rPr>
        <w:t xml:space="preserve"> </w:t>
      </w:r>
      <w:r w:rsidR="005F7349" w:rsidRPr="00F6175A">
        <w:rPr>
          <w:rFonts w:ascii="Times New Roman" w:hAnsi="Times New Roman" w:cs="Times New Roman"/>
          <w:b/>
          <w:sz w:val="24"/>
          <w:szCs w:val="24"/>
        </w:rPr>
        <w:t>neighbouring countries and regions</w:t>
      </w:r>
      <w:r w:rsidR="00097F37">
        <w:rPr>
          <w:rFonts w:ascii="Times New Roman" w:hAnsi="Times New Roman" w:cs="Times New Roman"/>
          <w:b/>
          <w:sz w:val="24"/>
          <w:szCs w:val="24"/>
        </w:rPr>
        <w:t xml:space="preserve">, as </w:t>
      </w:r>
      <w:r w:rsidR="007D17ED" w:rsidRPr="0080665D">
        <w:rPr>
          <w:rFonts w:ascii="Times New Roman" w:hAnsi="Times New Roman" w:cs="Times New Roman"/>
          <w:b/>
          <w:sz w:val="24"/>
          <w:szCs w:val="24"/>
        </w:rPr>
        <w:t>a</w:t>
      </w:r>
      <w:r w:rsidR="007D17ED">
        <w:rPr>
          <w:rFonts w:ascii="Times New Roman" w:hAnsi="Times New Roman" w:cs="Times New Roman"/>
          <w:b/>
          <w:sz w:val="24"/>
          <w:szCs w:val="24"/>
        </w:rPr>
        <w:t xml:space="preserve"> </w:t>
      </w:r>
      <w:r w:rsidR="00097F37">
        <w:rPr>
          <w:rFonts w:ascii="Times New Roman" w:hAnsi="Times New Roman" w:cs="Times New Roman"/>
          <w:b/>
          <w:sz w:val="24"/>
          <w:szCs w:val="24"/>
        </w:rPr>
        <w:t>way to contribute to their clean energy transition and foster sustainable growth and development</w:t>
      </w:r>
      <w:r w:rsidR="005F7349" w:rsidRPr="00F6175A">
        <w:rPr>
          <w:rFonts w:ascii="Times New Roman" w:hAnsi="Times New Roman" w:cs="Times New Roman"/>
          <w:sz w:val="24"/>
          <w:szCs w:val="24"/>
        </w:rPr>
        <w:t xml:space="preserve">. </w:t>
      </w:r>
      <w:r w:rsidR="00127FEF" w:rsidRPr="00F6175A">
        <w:rPr>
          <w:rFonts w:ascii="Times New Roman" w:hAnsi="Times New Roman" w:cs="Times New Roman"/>
          <w:sz w:val="24"/>
          <w:szCs w:val="24"/>
        </w:rPr>
        <w:t>Taking into account natural resources, physical interconnections and technological development, the Eastern Neighbourhood, in particula</w:t>
      </w:r>
      <w:r w:rsidR="007E7B66" w:rsidRPr="00F6175A">
        <w:rPr>
          <w:rFonts w:ascii="Times New Roman" w:hAnsi="Times New Roman" w:cs="Times New Roman"/>
          <w:sz w:val="24"/>
          <w:szCs w:val="24"/>
        </w:rPr>
        <w:t xml:space="preserve">r Ukraine, and </w:t>
      </w:r>
      <w:r w:rsidR="00127FEF" w:rsidRPr="00F6175A">
        <w:rPr>
          <w:rFonts w:ascii="Times New Roman" w:hAnsi="Times New Roman" w:cs="Times New Roman"/>
          <w:sz w:val="24"/>
          <w:szCs w:val="24"/>
        </w:rPr>
        <w:t xml:space="preserve">the Southern </w:t>
      </w:r>
      <w:r w:rsidR="001E5EE8" w:rsidRPr="00F6175A">
        <w:rPr>
          <w:rFonts w:ascii="Times New Roman" w:hAnsi="Times New Roman" w:cs="Times New Roman"/>
          <w:sz w:val="24"/>
          <w:szCs w:val="24"/>
        </w:rPr>
        <w:t xml:space="preserve">Neighbourhood countries </w:t>
      </w:r>
      <w:r w:rsidR="00127FEF" w:rsidRPr="00F6175A">
        <w:rPr>
          <w:rFonts w:ascii="Times New Roman" w:hAnsi="Times New Roman" w:cs="Times New Roman"/>
          <w:sz w:val="24"/>
          <w:szCs w:val="24"/>
        </w:rPr>
        <w:t xml:space="preserve">should be priority partners. </w:t>
      </w:r>
      <w:r w:rsidR="005F7349" w:rsidRPr="00F6175A">
        <w:rPr>
          <w:rFonts w:ascii="Times New Roman" w:hAnsi="Times New Roman" w:cs="Times New Roman"/>
          <w:sz w:val="24"/>
          <w:szCs w:val="24"/>
        </w:rPr>
        <w:t xml:space="preserve">Cooperation should range from research and innovation to regulatory policy, direct investments </w:t>
      </w:r>
      <w:r w:rsidR="00467763" w:rsidRPr="00F6175A">
        <w:rPr>
          <w:rFonts w:ascii="Times New Roman" w:hAnsi="Times New Roman" w:cs="Times New Roman"/>
          <w:sz w:val="24"/>
          <w:szCs w:val="24"/>
        </w:rPr>
        <w:t xml:space="preserve">and undistorted and fair </w:t>
      </w:r>
      <w:r w:rsidR="005F7349" w:rsidRPr="00F6175A">
        <w:rPr>
          <w:rFonts w:ascii="Times New Roman" w:hAnsi="Times New Roman" w:cs="Times New Roman"/>
          <w:sz w:val="24"/>
          <w:szCs w:val="24"/>
        </w:rPr>
        <w:t>trade</w:t>
      </w:r>
      <w:r w:rsidR="00467763" w:rsidRPr="00F6175A">
        <w:rPr>
          <w:rFonts w:ascii="Times New Roman" w:hAnsi="Times New Roman" w:cs="Times New Roman"/>
          <w:sz w:val="24"/>
          <w:szCs w:val="24"/>
        </w:rPr>
        <w:t xml:space="preserve"> in hydrogen, hydrogen, its derivat</w:t>
      </w:r>
      <w:r w:rsidR="00F656CC" w:rsidRPr="00F6175A">
        <w:rPr>
          <w:rFonts w:ascii="Times New Roman" w:hAnsi="Times New Roman" w:cs="Times New Roman"/>
          <w:sz w:val="24"/>
          <w:szCs w:val="24"/>
        </w:rPr>
        <w:t>iv</w:t>
      </w:r>
      <w:r w:rsidR="00467763" w:rsidRPr="00F6175A">
        <w:rPr>
          <w:rFonts w:ascii="Times New Roman" w:hAnsi="Times New Roman" w:cs="Times New Roman"/>
          <w:sz w:val="24"/>
          <w:szCs w:val="24"/>
        </w:rPr>
        <w:t>es, and the associated technologies and services</w:t>
      </w:r>
      <w:r w:rsidR="005F7349" w:rsidRPr="00F6175A">
        <w:rPr>
          <w:rFonts w:ascii="Times New Roman" w:hAnsi="Times New Roman" w:cs="Times New Roman"/>
          <w:sz w:val="24"/>
          <w:szCs w:val="24"/>
        </w:rPr>
        <w:t>.</w:t>
      </w:r>
      <w:r w:rsidR="00423966" w:rsidRPr="00F6175A">
        <w:rPr>
          <w:rFonts w:ascii="Times New Roman" w:hAnsi="Times New Roman" w:cs="Times New Roman"/>
          <w:sz w:val="24"/>
          <w:szCs w:val="24"/>
        </w:rPr>
        <w:t xml:space="preserve"> According to industry’s estimate 40</w:t>
      </w:r>
      <w:r w:rsidR="00B523ED" w:rsidRPr="00F6175A">
        <w:rPr>
          <w:rFonts w:ascii="Times New Roman" w:hAnsi="Times New Roman" w:cs="Times New Roman"/>
          <w:sz w:val="24"/>
          <w:szCs w:val="24"/>
        </w:rPr>
        <w:t xml:space="preserve"> </w:t>
      </w:r>
      <w:r w:rsidR="00423966" w:rsidRPr="00F6175A">
        <w:rPr>
          <w:rFonts w:ascii="Times New Roman" w:hAnsi="Times New Roman" w:cs="Times New Roman"/>
          <w:sz w:val="24"/>
          <w:szCs w:val="24"/>
        </w:rPr>
        <w:t xml:space="preserve">GW of electrolysers could be </w:t>
      </w:r>
      <w:r w:rsidR="00F376F5" w:rsidRPr="00F6175A">
        <w:rPr>
          <w:rFonts w:ascii="Times New Roman" w:hAnsi="Times New Roman" w:cs="Times New Roman"/>
          <w:sz w:val="24"/>
          <w:szCs w:val="24"/>
        </w:rPr>
        <w:t xml:space="preserve">potentially </w:t>
      </w:r>
      <w:r w:rsidR="00423966" w:rsidRPr="00F6175A">
        <w:rPr>
          <w:rFonts w:ascii="Times New Roman" w:hAnsi="Times New Roman" w:cs="Times New Roman"/>
          <w:sz w:val="24"/>
          <w:szCs w:val="24"/>
        </w:rPr>
        <w:t>installed in the Eastern and Southern Neighbourhood by 2030, ensuring a sustained cross-border trade with the EU.</w:t>
      </w:r>
      <w:r w:rsidR="005F7349" w:rsidRPr="00F6175A">
        <w:rPr>
          <w:rFonts w:ascii="Times New Roman" w:hAnsi="Times New Roman" w:cs="Times New Roman"/>
          <w:sz w:val="24"/>
          <w:szCs w:val="24"/>
        </w:rPr>
        <w:t xml:space="preserve"> </w:t>
      </w:r>
      <w:r w:rsidR="00D30269" w:rsidRPr="00F2592A">
        <w:rPr>
          <w:rFonts w:ascii="Times New Roman" w:hAnsi="Times New Roman" w:cs="Times New Roman"/>
          <w:sz w:val="24"/>
        </w:rPr>
        <w:t xml:space="preserve">Realising </w:t>
      </w:r>
      <w:r w:rsidR="00D30269" w:rsidRPr="00F6175A">
        <w:rPr>
          <w:rFonts w:ascii="Times New Roman" w:hAnsi="Times New Roman" w:cs="Times New Roman"/>
          <w:sz w:val="24"/>
          <w:szCs w:val="24"/>
        </w:rPr>
        <w:t>the</w:t>
      </w:r>
      <w:r w:rsidR="00D30269" w:rsidRPr="00F2592A">
        <w:rPr>
          <w:rFonts w:ascii="Times New Roman" w:hAnsi="Times New Roman" w:cs="Times New Roman"/>
          <w:sz w:val="24"/>
        </w:rPr>
        <w:t xml:space="preserve"> ambition</w:t>
      </w:r>
      <w:r w:rsidR="008040B6" w:rsidRPr="00F6175A">
        <w:rPr>
          <w:rFonts w:ascii="Times New Roman" w:hAnsi="Times New Roman" w:cs="Times New Roman"/>
          <w:sz w:val="24"/>
          <w:szCs w:val="24"/>
        </w:rPr>
        <w:t xml:space="preserve"> </w:t>
      </w:r>
      <w:r w:rsidR="00D30269" w:rsidRPr="00F6175A">
        <w:rPr>
          <w:rFonts w:ascii="Times New Roman" w:hAnsi="Times New Roman" w:cs="Times New Roman"/>
          <w:sz w:val="24"/>
          <w:szCs w:val="24"/>
        </w:rPr>
        <w:t>and supply</w:t>
      </w:r>
      <w:r w:rsidR="008040B6" w:rsidRPr="00F6175A">
        <w:rPr>
          <w:rFonts w:ascii="Times New Roman" w:hAnsi="Times New Roman" w:cs="Times New Roman"/>
          <w:sz w:val="24"/>
          <w:szCs w:val="24"/>
        </w:rPr>
        <w:t>ing</w:t>
      </w:r>
      <w:r w:rsidR="00D30269" w:rsidRPr="00F6175A">
        <w:rPr>
          <w:rFonts w:ascii="Times New Roman" w:hAnsi="Times New Roman" w:cs="Times New Roman"/>
          <w:sz w:val="24"/>
          <w:szCs w:val="24"/>
        </w:rPr>
        <w:t xml:space="preserve"> significant amounts of renewable</w:t>
      </w:r>
      <w:r w:rsidR="00D30269" w:rsidRPr="00F2592A">
        <w:rPr>
          <w:rFonts w:ascii="Times New Roman" w:hAnsi="Times New Roman" w:cs="Times New Roman"/>
          <w:sz w:val="24"/>
        </w:rPr>
        <w:t xml:space="preserve"> hydrogen to </w:t>
      </w:r>
      <w:r w:rsidR="00D30269" w:rsidRPr="00F6175A">
        <w:rPr>
          <w:rFonts w:ascii="Times New Roman" w:hAnsi="Times New Roman" w:cs="Times New Roman"/>
          <w:sz w:val="24"/>
          <w:szCs w:val="24"/>
        </w:rPr>
        <w:t>the EU</w:t>
      </w:r>
      <w:r w:rsidR="00D30269" w:rsidRPr="00F2592A">
        <w:rPr>
          <w:rFonts w:ascii="Times New Roman" w:hAnsi="Times New Roman" w:cs="Times New Roman"/>
          <w:sz w:val="24"/>
        </w:rPr>
        <w:t xml:space="preserve"> </w:t>
      </w:r>
      <w:r w:rsidR="001E5EE8" w:rsidRPr="00812829">
        <w:rPr>
          <w:rFonts w:ascii="Times New Roman" w:hAnsi="Times New Roman" w:cs="Times New Roman"/>
          <w:sz w:val="24"/>
        </w:rPr>
        <w:t>should</w:t>
      </w:r>
      <w:r w:rsidR="001E5EE8" w:rsidRPr="00BB0A69">
        <w:rPr>
          <w:rFonts w:ascii="Times New Roman" w:hAnsi="Times New Roman" w:cs="Times New Roman"/>
          <w:sz w:val="24"/>
        </w:rPr>
        <w:t xml:space="preserve"> </w:t>
      </w:r>
      <w:r w:rsidR="00D30269" w:rsidRPr="00E656B0">
        <w:rPr>
          <w:rFonts w:ascii="Times New Roman" w:hAnsi="Times New Roman" w:cs="Times New Roman"/>
          <w:sz w:val="24"/>
        </w:rPr>
        <w:t xml:space="preserve">be </w:t>
      </w:r>
      <w:r w:rsidR="00D30269" w:rsidRPr="00F6175A">
        <w:rPr>
          <w:rFonts w:ascii="Times New Roman" w:hAnsi="Times New Roman" w:cs="Times New Roman"/>
          <w:sz w:val="24"/>
          <w:szCs w:val="24"/>
        </w:rPr>
        <w:t xml:space="preserve">addressed in </w:t>
      </w:r>
      <w:r w:rsidR="00F656CC" w:rsidRPr="00812829">
        <w:rPr>
          <w:rFonts w:ascii="Times New Roman" w:hAnsi="Times New Roman" w:cs="Times New Roman"/>
          <w:sz w:val="24"/>
        </w:rPr>
        <w:t>energy</w:t>
      </w:r>
      <w:r w:rsidR="00D30269" w:rsidRPr="00812829">
        <w:rPr>
          <w:rFonts w:ascii="Times New Roman" w:hAnsi="Times New Roman" w:cs="Times New Roman"/>
          <w:sz w:val="24"/>
        </w:rPr>
        <w:t xml:space="preserve"> </w:t>
      </w:r>
      <w:r w:rsidR="00D30269" w:rsidRPr="00F6175A">
        <w:rPr>
          <w:rFonts w:ascii="Times New Roman" w:hAnsi="Times New Roman" w:cs="Times New Roman"/>
          <w:sz w:val="24"/>
          <w:szCs w:val="24"/>
        </w:rPr>
        <w:t>cooperation</w:t>
      </w:r>
      <w:r w:rsidR="00D30269" w:rsidRPr="00F2592A">
        <w:rPr>
          <w:rFonts w:ascii="Times New Roman" w:hAnsi="Times New Roman" w:cs="Times New Roman"/>
          <w:sz w:val="24"/>
        </w:rPr>
        <w:t xml:space="preserve"> </w:t>
      </w:r>
      <w:r w:rsidR="001E5EE8" w:rsidRPr="00812829">
        <w:rPr>
          <w:rFonts w:ascii="Times New Roman" w:hAnsi="Times New Roman" w:cs="Times New Roman"/>
          <w:sz w:val="24"/>
        </w:rPr>
        <w:t>and diplomacy</w:t>
      </w:r>
      <w:r w:rsidR="00D30269" w:rsidRPr="00812829">
        <w:rPr>
          <w:rFonts w:ascii="Times New Roman" w:hAnsi="Times New Roman" w:cs="Times New Roman"/>
          <w:sz w:val="24"/>
        </w:rPr>
        <w:t>.</w:t>
      </w:r>
      <w:r w:rsidR="00D30269" w:rsidRPr="00F6175A">
        <w:rPr>
          <w:rFonts w:ascii="Times New Roman" w:hAnsi="Times New Roman" w:cs="Times New Roman"/>
          <w:sz w:val="24"/>
          <w:szCs w:val="24"/>
        </w:rPr>
        <w:t xml:space="preserve"> </w:t>
      </w:r>
    </w:p>
    <w:p w:rsidR="005F7349" w:rsidRPr="00F6175A" w:rsidRDefault="005F7349" w:rsidP="005F7349">
      <w:pPr>
        <w:spacing w:after="0" w:line="240" w:lineRule="auto"/>
        <w:jc w:val="both"/>
        <w:rPr>
          <w:rFonts w:ascii="Times New Roman" w:hAnsi="Times New Roman" w:cs="Times New Roman"/>
          <w:sz w:val="24"/>
          <w:szCs w:val="24"/>
        </w:rPr>
      </w:pPr>
    </w:p>
    <w:p w:rsidR="00776291" w:rsidRPr="00F6175A" w:rsidRDefault="00776291" w:rsidP="00326F7B">
      <w:pPr>
        <w:spacing w:after="0" w:line="240" w:lineRule="auto"/>
        <w:jc w:val="both"/>
        <w:rPr>
          <w:rFonts w:ascii="Times New Roman" w:hAnsi="Times New Roman" w:cs="Times New Roman"/>
          <w:sz w:val="24"/>
          <w:szCs w:val="24"/>
        </w:rPr>
      </w:pPr>
      <w:r w:rsidRPr="00F6175A">
        <w:rPr>
          <w:rStyle w:val="None"/>
          <w:rFonts w:ascii="Times New Roman" w:hAnsi="Times New Roman" w:cs="Times New Roman"/>
          <w:sz w:val="24"/>
          <w:szCs w:val="24"/>
        </w:rPr>
        <w:t>To support investments in clean</w:t>
      </w:r>
      <w:r w:rsidR="007E7C25" w:rsidRPr="00F6175A">
        <w:rPr>
          <w:rStyle w:val="None"/>
          <w:rFonts w:ascii="Times New Roman" w:hAnsi="Times New Roman" w:cs="Times New Roman"/>
          <w:sz w:val="24"/>
          <w:szCs w:val="24"/>
        </w:rPr>
        <w:t xml:space="preserve"> </w:t>
      </w:r>
      <w:r w:rsidRPr="00F6175A">
        <w:rPr>
          <w:rStyle w:val="None"/>
          <w:rFonts w:ascii="Times New Roman" w:hAnsi="Times New Roman" w:cs="Times New Roman"/>
          <w:sz w:val="24"/>
          <w:szCs w:val="24"/>
        </w:rPr>
        <w:t xml:space="preserve">hydrogen in the European Neighbourhood, </w:t>
      </w:r>
      <w:r w:rsidR="00423966" w:rsidRPr="00F6175A">
        <w:rPr>
          <w:rStyle w:val="None"/>
          <w:rFonts w:ascii="Times New Roman" w:hAnsi="Times New Roman" w:cs="Times New Roman"/>
          <w:sz w:val="24"/>
          <w:szCs w:val="24"/>
        </w:rPr>
        <w:t>t</w:t>
      </w:r>
      <w:r w:rsidR="00127FEF" w:rsidRPr="00F6175A">
        <w:rPr>
          <w:rStyle w:val="None"/>
          <w:rFonts w:ascii="Times New Roman" w:hAnsi="Times New Roman" w:cs="Times New Roman"/>
          <w:sz w:val="24"/>
          <w:szCs w:val="24"/>
        </w:rPr>
        <w:t xml:space="preserve">he </w:t>
      </w:r>
      <w:r w:rsidR="006A5C82" w:rsidRPr="00F6175A">
        <w:rPr>
          <w:rStyle w:val="None"/>
          <w:rFonts w:ascii="Times New Roman" w:hAnsi="Times New Roman" w:cs="Times New Roman"/>
          <w:sz w:val="24"/>
          <w:szCs w:val="24"/>
        </w:rPr>
        <w:t xml:space="preserve">Commission </w:t>
      </w:r>
      <w:r w:rsidR="00127FEF" w:rsidRPr="00F6175A">
        <w:rPr>
          <w:rStyle w:val="None"/>
          <w:rFonts w:ascii="Times New Roman" w:hAnsi="Times New Roman" w:cs="Times New Roman"/>
          <w:sz w:val="24"/>
          <w:szCs w:val="24"/>
        </w:rPr>
        <w:t xml:space="preserve">will mobilise the available </w:t>
      </w:r>
      <w:r w:rsidRPr="00F6175A">
        <w:rPr>
          <w:rStyle w:val="None"/>
          <w:rFonts w:ascii="Times New Roman" w:hAnsi="Times New Roman" w:cs="Times New Roman"/>
          <w:sz w:val="24"/>
          <w:szCs w:val="24"/>
        </w:rPr>
        <w:t xml:space="preserve">financing instruments </w:t>
      </w:r>
      <w:r w:rsidR="00127FEF" w:rsidRPr="00F6175A">
        <w:rPr>
          <w:rFonts w:ascii="Times New Roman" w:hAnsi="Times New Roman" w:cs="Times New Roman"/>
          <w:sz w:val="24"/>
          <w:szCs w:val="24"/>
        </w:rPr>
        <w:t xml:space="preserve">including </w:t>
      </w:r>
      <w:r w:rsidRPr="00F6175A">
        <w:rPr>
          <w:rFonts w:ascii="Times New Roman" w:hAnsi="Times New Roman" w:cs="Times New Roman"/>
          <w:sz w:val="24"/>
          <w:szCs w:val="24"/>
        </w:rPr>
        <w:t xml:space="preserve">the Neighbourhood Investment Platform, which has financed for many years projects accompanying the clean energy transition of partner countries. The Commission would also </w:t>
      </w:r>
      <w:r w:rsidR="00127FEF" w:rsidRPr="00F6175A">
        <w:rPr>
          <w:rFonts w:ascii="Times New Roman" w:hAnsi="Times New Roman" w:cs="Times New Roman"/>
          <w:sz w:val="24"/>
          <w:szCs w:val="24"/>
        </w:rPr>
        <w:t>be ready to support</w:t>
      </w:r>
      <w:r w:rsidRPr="00F6175A">
        <w:rPr>
          <w:rFonts w:ascii="Times New Roman" w:hAnsi="Times New Roman" w:cs="Times New Roman"/>
          <w:sz w:val="24"/>
          <w:szCs w:val="24"/>
        </w:rPr>
        <w:t xml:space="preserve"> new hydrogen-related project proposal</w:t>
      </w:r>
      <w:r w:rsidR="00127FEF" w:rsidRPr="00F6175A">
        <w:rPr>
          <w:rFonts w:ascii="Times New Roman" w:hAnsi="Times New Roman" w:cs="Times New Roman"/>
          <w:sz w:val="24"/>
          <w:szCs w:val="24"/>
        </w:rPr>
        <w:t>s</w:t>
      </w:r>
      <w:r w:rsidRPr="00F6175A">
        <w:rPr>
          <w:rFonts w:ascii="Times New Roman" w:hAnsi="Times New Roman" w:cs="Times New Roman"/>
          <w:sz w:val="24"/>
          <w:szCs w:val="24"/>
        </w:rPr>
        <w:t xml:space="preserve"> by </w:t>
      </w:r>
      <w:r w:rsidR="006A5C82" w:rsidRPr="00F6175A">
        <w:rPr>
          <w:rFonts w:ascii="Times New Roman" w:hAnsi="Times New Roman" w:cs="Times New Roman"/>
          <w:sz w:val="24"/>
          <w:szCs w:val="24"/>
        </w:rPr>
        <w:t>i</w:t>
      </w:r>
      <w:r w:rsidRPr="00F6175A">
        <w:rPr>
          <w:rFonts w:ascii="Times New Roman" w:hAnsi="Times New Roman" w:cs="Times New Roman"/>
          <w:sz w:val="24"/>
          <w:szCs w:val="24"/>
        </w:rPr>
        <w:t xml:space="preserve">nternational </w:t>
      </w:r>
      <w:r w:rsidR="006A5C82" w:rsidRPr="00F6175A">
        <w:rPr>
          <w:rFonts w:ascii="Times New Roman" w:hAnsi="Times New Roman" w:cs="Times New Roman"/>
          <w:sz w:val="24"/>
          <w:szCs w:val="24"/>
        </w:rPr>
        <w:t>financial i</w:t>
      </w:r>
      <w:r w:rsidRPr="00F6175A">
        <w:rPr>
          <w:rFonts w:ascii="Times New Roman" w:hAnsi="Times New Roman" w:cs="Times New Roman"/>
          <w:sz w:val="24"/>
          <w:szCs w:val="24"/>
        </w:rPr>
        <w:t xml:space="preserve">nstitutions, for potential co-financing through this blending facility, </w:t>
      </w:r>
      <w:r w:rsidR="001E5EE8" w:rsidRPr="00F6175A">
        <w:rPr>
          <w:rFonts w:ascii="Times New Roman" w:hAnsi="Times New Roman" w:cs="Times New Roman"/>
          <w:sz w:val="24"/>
          <w:szCs w:val="24"/>
        </w:rPr>
        <w:t>for example</w:t>
      </w:r>
      <w:r w:rsidRPr="00F6175A">
        <w:rPr>
          <w:rFonts w:ascii="Times New Roman" w:hAnsi="Times New Roman" w:cs="Times New Roman"/>
          <w:sz w:val="24"/>
          <w:szCs w:val="24"/>
        </w:rPr>
        <w:t xml:space="preserve"> in the context of the Western Balkans Investment Framework</w:t>
      </w:r>
      <w:r w:rsidRPr="00F6175A">
        <w:rPr>
          <w:rStyle w:val="FootnoteReference"/>
          <w:rFonts w:ascii="Times New Roman" w:hAnsi="Times New Roman" w:cs="Times New Roman"/>
          <w:sz w:val="24"/>
          <w:szCs w:val="24"/>
        </w:rPr>
        <w:footnoteReference w:id="75"/>
      </w:r>
      <w:r w:rsidRPr="00F6175A">
        <w:rPr>
          <w:rFonts w:ascii="Times New Roman" w:hAnsi="Times New Roman" w:cs="Times New Roman"/>
          <w:sz w:val="24"/>
          <w:szCs w:val="24"/>
        </w:rPr>
        <w:t>.</w:t>
      </w:r>
    </w:p>
    <w:p w:rsidR="00267F6C" w:rsidRPr="00F6175A" w:rsidRDefault="00267F6C" w:rsidP="005A3FDD">
      <w:pPr>
        <w:spacing w:after="0" w:line="240" w:lineRule="auto"/>
        <w:jc w:val="both"/>
        <w:rPr>
          <w:rFonts w:ascii="Times New Roman" w:hAnsi="Times New Roman" w:cs="Times New Roman"/>
          <w:sz w:val="24"/>
          <w:szCs w:val="24"/>
        </w:rPr>
      </w:pPr>
    </w:p>
    <w:p w:rsidR="00E06F44" w:rsidRPr="00F6175A" w:rsidRDefault="005F7349" w:rsidP="005F7349">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The EU Stabilisation and Association Agreements with the </w:t>
      </w:r>
      <w:r w:rsidRPr="00F2592A">
        <w:rPr>
          <w:rFonts w:ascii="Times New Roman" w:hAnsi="Times New Roman" w:cs="Times New Roman"/>
          <w:sz w:val="24"/>
        </w:rPr>
        <w:t>Western Balkans</w:t>
      </w:r>
      <w:r w:rsidRPr="00F6175A">
        <w:rPr>
          <w:rFonts w:ascii="Times New Roman" w:hAnsi="Times New Roman" w:cs="Times New Roman"/>
          <w:sz w:val="24"/>
          <w:szCs w:val="24"/>
        </w:rPr>
        <w:t xml:space="preserve">, as well as the Association Agreements with </w:t>
      </w:r>
      <w:r w:rsidRPr="00F6175A">
        <w:rPr>
          <w:rFonts w:ascii="Times New Roman" w:hAnsi="Times New Roman" w:cs="Times New Roman"/>
          <w:b/>
          <w:sz w:val="24"/>
          <w:szCs w:val="24"/>
        </w:rPr>
        <w:t>Neighbourhood countries</w:t>
      </w:r>
      <w:r w:rsidRPr="00F6175A">
        <w:rPr>
          <w:rFonts w:ascii="Times New Roman" w:hAnsi="Times New Roman" w:cs="Times New Roman"/>
          <w:sz w:val="24"/>
          <w:szCs w:val="24"/>
        </w:rPr>
        <w:t xml:space="preserve">, provide the political framework for the participation of those countries in joint hydrogen research and development programmes with the EU. The </w:t>
      </w:r>
      <w:r w:rsidRPr="00F6175A">
        <w:rPr>
          <w:rFonts w:ascii="Times New Roman" w:hAnsi="Times New Roman" w:cs="Times New Roman"/>
          <w:b/>
          <w:sz w:val="24"/>
          <w:szCs w:val="24"/>
        </w:rPr>
        <w:t>Energy Community and the Transport Community</w:t>
      </w:r>
      <w:r w:rsidRPr="00F6175A">
        <w:rPr>
          <w:rFonts w:ascii="Times New Roman" w:hAnsi="Times New Roman" w:cs="Times New Roman"/>
          <w:sz w:val="24"/>
          <w:szCs w:val="24"/>
        </w:rPr>
        <w:t xml:space="preserve"> will have a critical role to play for the promotion of </w:t>
      </w:r>
      <w:r w:rsidR="00FC0721" w:rsidRPr="00F6175A">
        <w:rPr>
          <w:rFonts w:ascii="Times New Roman" w:hAnsi="Times New Roman" w:cs="Times New Roman"/>
          <w:sz w:val="24"/>
          <w:szCs w:val="24"/>
        </w:rPr>
        <w:t xml:space="preserve">EU regulations, standards and </w:t>
      </w:r>
      <w:r w:rsidRPr="00F6175A">
        <w:rPr>
          <w:rFonts w:ascii="Times New Roman" w:hAnsi="Times New Roman" w:cs="Times New Roman"/>
          <w:sz w:val="24"/>
          <w:szCs w:val="24"/>
        </w:rPr>
        <w:t xml:space="preserve">clean hydrogen, including the deployment of new infrastructure, such as refuelling networks and the re-use, where relevant, of existing natural gas grids, as the regional sectorial international cooperation fora. Participation of the Western Balkans and Ukraine in the Clean Hydrogen Alliance will be encouraged. </w:t>
      </w:r>
    </w:p>
    <w:p w:rsidR="00E06F44" w:rsidRPr="00F6175A" w:rsidRDefault="00E06F44" w:rsidP="005F7349">
      <w:pPr>
        <w:spacing w:after="0" w:line="240" w:lineRule="auto"/>
        <w:jc w:val="both"/>
        <w:rPr>
          <w:rFonts w:ascii="Times New Roman" w:hAnsi="Times New Roman" w:cs="Times New Roman"/>
          <w:sz w:val="24"/>
          <w:szCs w:val="24"/>
        </w:rPr>
      </w:pPr>
    </w:p>
    <w:p w:rsidR="005F7349" w:rsidRPr="00F6175A" w:rsidRDefault="00F656CC" w:rsidP="005F7349">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The energy dialogues with partners i</w:t>
      </w:r>
      <w:r w:rsidR="005F7349" w:rsidRPr="00F6175A">
        <w:rPr>
          <w:rFonts w:ascii="Times New Roman" w:hAnsi="Times New Roman" w:cs="Times New Roman"/>
          <w:sz w:val="24"/>
          <w:szCs w:val="24"/>
        </w:rPr>
        <w:t xml:space="preserve">n the </w:t>
      </w:r>
      <w:r w:rsidR="005F7349" w:rsidRPr="00F6175A">
        <w:rPr>
          <w:rFonts w:ascii="Times New Roman" w:hAnsi="Times New Roman" w:cs="Times New Roman"/>
          <w:b/>
          <w:sz w:val="24"/>
          <w:szCs w:val="24"/>
        </w:rPr>
        <w:t>South</w:t>
      </w:r>
      <w:r w:rsidR="006A5C82" w:rsidRPr="00F6175A">
        <w:rPr>
          <w:rFonts w:ascii="Times New Roman" w:hAnsi="Times New Roman" w:cs="Times New Roman"/>
          <w:b/>
          <w:sz w:val="24"/>
          <w:szCs w:val="24"/>
        </w:rPr>
        <w:t>ern</w:t>
      </w:r>
      <w:r w:rsidR="005F7349" w:rsidRPr="00F6175A">
        <w:rPr>
          <w:rFonts w:ascii="Times New Roman" w:hAnsi="Times New Roman" w:cs="Times New Roman"/>
          <w:b/>
          <w:sz w:val="24"/>
          <w:szCs w:val="24"/>
        </w:rPr>
        <w:t xml:space="preserve"> Neighbourhood</w:t>
      </w:r>
      <w:r w:rsidR="005F7349" w:rsidRPr="00F6175A">
        <w:rPr>
          <w:rFonts w:ascii="Times New Roman" w:hAnsi="Times New Roman" w:cs="Times New Roman"/>
          <w:sz w:val="24"/>
          <w:szCs w:val="24"/>
        </w:rPr>
        <w:t xml:space="preserve"> </w:t>
      </w:r>
      <w:r w:rsidR="00FC0721" w:rsidRPr="00F6175A">
        <w:rPr>
          <w:rFonts w:ascii="Times New Roman" w:hAnsi="Times New Roman" w:cs="Times New Roman"/>
          <w:sz w:val="24"/>
          <w:szCs w:val="24"/>
        </w:rPr>
        <w:t>will help define and advance a common agenda and identify projects and joint activities. Cooperation with the industry should also be promoted through regional cooperation fora such as the “</w:t>
      </w:r>
      <w:r w:rsidR="00FC0721" w:rsidRPr="00F6175A">
        <w:rPr>
          <w:rFonts w:ascii="Times New Roman" w:hAnsi="Times New Roman" w:cs="Times New Roman"/>
          <w:i/>
          <w:sz w:val="24"/>
          <w:szCs w:val="24"/>
        </w:rPr>
        <w:t>Observatoire Méditerranéen de l’Energie</w:t>
      </w:r>
      <w:r w:rsidR="00FC0721" w:rsidRPr="00F6175A">
        <w:rPr>
          <w:rFonts w:ascii="Times New Roman" w:hAnsi="Times New Roman" w:cs="Times New Roman"/>
          <w:sz w:val="24"/>
          <w:szCs w:val="24"/>
        </w:rPr>
        <w:t xml:space="preserve">”. </w:t>
      </w:r>
      <w:r w:rsidR="00127FEF" w:rsidRPr="00F6175A">
        <w:rPr>
          <w:rFonts w:ascii="Times New Roman" w:hAnsi="Times New Roman" w:cs="Times New Roman"/>
          <w:sz w:val="24"/>
          <w:szCs w:val="24"/>
        </w:rPr>
        <w:t xml:space="preserve">The </w:t>
      </w:r>
      <w:r w:rsidR="005F7349" w:rsidRPr="00F6175A">
        <w:rPr>
          <w:rFonts w:ascii="Times New Roman" w:hAnsi="Times New Roman" w:cs="Times New Roman"/>
          <w:sz w:val="24"/>
          <w:szCs w:val="24"/>
        </w:rPr>
        <w:t xml:space="preserve">Commission will explore in the context of the </w:t>
      </w:r>
      <w:r w:rsidR="005F7349" w:rsidRPr="00F6175A">
        <w:rPr>
          <w:rFonts w:ascii="Times New Roman" w:hAnsi="Times New Roman" w:cs="Times New Roman"/>
          <w:b/>
          <w:sz w:val="24"/>
          <w:szCs w:val="24"/>
        </w:rPr>
        <w:t>Africa-Europe Green Energy Initiative</w:t>
      </w:r>
      <w:r w:rsidR="005F7349" w:rsidRPr="00F6175A">
        <w:rPr>
          <w:rStyle w:val="FootnoteReference"/>
          <w:rFonts w:ascii="Times New Roman" w:hAnsi="Times New Roman" w:cs="Times New Roman"/>
          <w:sz w:val="24"/>
          <w:szCs w:val="24"/>
        </w:rPr>
        <w:footnoteReference w:id="76"/>
      </w:r>
      <w:r w:rsidR="005F7349" w:rsidRPr="00F6175A">
        <w:rPr>
          <w:rFonts w:ascii="Times New Roman" w:hAnsi="Times New Roman" w:cs="Times New Roman"/>
          <w:sz w:val="24"/>
          <w:szCs w:val="24"/>
        </w:rPr>
        <w:t xml:space="preserve"> the opportunity to support awareness raising of clean hydrogen opportunities amongst public and private </w:t>
      </w:r>
      <w:r w:rsidR="008F67CF" w:rsidRPr="00F6175A">
        <w:rPr>
          <w:rFonts w:ascii="Times New Roman" w:hAnsi="Times New Roman" w:cs="Times New Roman"/>
          <w:sz w:val="24"/>
          <w:szCs w:val="24"/>
        </w:rPr>
        <w:t>partners</w:t>
      </w:r>
      <w:r w:rsidR="0039448D" w:rsidRPr="00F6175A">
        <w:rPr>
          <w:rFonts w:ascii="Times New Roman" w:hAnsi="Times New Roman" w:cs="Times New Roman"/>
          <w:sz w:val="24"/>
          <w:szCs w:val="24"/>
        </w:rPr>
        <w:t>, including joint research and innovation projects</w:t>
      </w:r>
      <w:r w:rsidR="005F7349" w:rsidRPr="00F6175A">
        <w:rPr>
          <w:rFonts w:ascii="Times New Roman" w:hAnsi="Times New Roman" w:cs="Times New Roman"/>
          <w:sz w:val="24"/>
          <w:szCs w:val="24"/>
        </w:rPr>
        <w:t xml:space="preserve">. It will also consider </w:t>
      </w:r>
      <w:r w:rsidR="008F67CF" w:rsidRPr="00F6175A">
        <w:rPr>
          <w:rFonts w:ascii="Times New Roman" w:hAnsi="Times New Roman" w:cs="Times New Roman"/>
          <w:sz w:val="24"/>
          <w:szCs w:val="24"/>
        </w:rPr>
        <w:t xml:space="preserve">potential projects through </w:t>
      </w:r>
      <w:r w:rsidR="005F7349" w:rsidRPr="00F6175A">
        <w:rPr>
          <w:rFonts w:ascii="Times New Roman" w:hAnsi="Times New Roman" w:cs="Times New Roman"/>
          <w:sz w:val="24"/>
          <w:szCs w:val="24"/>
        </w:rPr>
        <w:t>the European Fund for Sustainable Development</w:t>
      </w:r>
      <w:r w:rsidR="005F7349" w:rsidRPr="00815699">
        <w:rPr>
          <w:rStyle w:val="FootnoteReference"/>
          <w:rFonts w:ascii="Times New Roman" w:hAnsi="Times New Roman" w:cs="Times New Roman"/>
        </w:rPr>
        <w:footnoteReference w:id="77"/>
      </w:r>
      <w:r w:rsidR="008F67CF" w:rsidRPr="00F6175A">
        <w:rPr>
          <w:rFonts w:ascii="Times New Roman" w:hAnsi="Times New Roman" w:cs="Times New Roman"/>
          <w:sz w:val="24"/>
          <w:szCs w:val="24"/>
        </w:rPr>
        <w:t>.</w:t>
      </w:r>
    </w:p>
    <w:p w:rsidR="00E06F44" w:rsidRPr="00F6175A" w:rsidRDefault="00E06F44" w:rsidP="005F7349">
      <w:pPr>
        <w:spacing w:after="0" w:line="240" w:lineRule="auto"/>
        <w:jc w:val="both"/>
        <w:rPr>
          <w:rFonts w:ascii="Times New Roman" w:hAnsi="Times New Roman" w:cs="Times New Roman"/>
          <w:sz w:val="24"/>
          <w:szCs w:val="24"/>
        </w:rPr>
      </w:pPr>
    </w:p>
    <w:p w:rsidR="00E06F44" w:rsidRPr="00F6175A" w:rsidRDefault="00E06F44" w:rsidP="005F7349">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More broadly hydrogen could be mainstreamed in the EU</w:t>
      </w:r>
      <w:r w:rsidR="00467763" w:rsidRPr="00F6175A">
        <w:rPr>
          <w:rFonts w:ascii="Times New Roman" w:hAnsi="Times New Roman" w:cs="Times New Roman"/>
          <w:sz w:val="24"/>
          <w:szCs w:val="24"/>
        </w:rPr>
        <w:t>’s international,</w:t>
      </w:r>
      <w:r w:rsidRPr="00F6175A">
        <w:rPr>
          <w:rFonts w:ascii="Times New Roman" w:hAnsi="Times New Roman" w:cs="Times New Roman"/>
          <w:sz w:val="24"/>
          <w:szCs w:val="24"/>
        </w:rPr>
        <w:t xml:space="preserve"> </w:t>
      </w:r>
      <w:r w:rsidR="00127FEF" w:rsidRPr="00F6175A">
        <w:rPr>
          <w:rFonts w:ascii="Times New Roman" w:hAnsi="Times New Roman" w:cs="Times New Roman"/>
          <w:sz w:val="24"/>
          <w:szCs w:val="24"/>
        </w:rPr>
        <w:t xml:space="preserve">regional and bilateral </w:t>
      </w:r>
      <w:r w:rsidRPr="00F6175A">
        <w:rPr>
          <w:rFonts w:ascii="Times New Roman" w:hAnsi="Times New Roman" w:cs="Times New Roman"/>
          <w:sz w:val="24"/>
          <w:szCs w:val="24"/>
        </w:rPr>
        <w:t>energy</w:t>
      </w:r>
      <w:r w:rsidR="00467763" w:rsidRPr="00F6175A">
        <w:rPr>
          <w:rFonts w:ascii="Times New Roman" w:hAnsi="Times New Roman" w:cs="Times New Roman"/>
          <w:sz w:val="24"/>
          <w:szCs w:val="24"/>
        </w:rPr>
        <w:t xml:space="preserve"> and</w:t>
      </w:r>
      <w:r w:rsidRPr="00F6175A">
        <w:rPr>
          <w:rFonts w:ascii="Times New Roman" w:hAnsi="Times New Roman" w:cs="Times New Roman"/>
          <w:sz w:val="24"/>
          <w:szCs w:val="24"/>
        </w:rPr>
        <w:t xml:space="preserve"> diplomacy efforts, but also on climate, research, trade and </w:t>
      </w:r>
      <w:r w:rsidR="006A5C82" w:rsidRPr="00F6175A">
        <w:rPr>
          <w:rFonts w:ascii="Times New Roman" w:hAnsi="Times New Roman" w:cs="Times New Roman"/>
          <w:sz w:val="24"/>
          <w:szCs w:val="24"/>
        </w:rPr>
        <w:t xml:space="preserve">international </w:t>
      </w:r>
      <w:r w:rsidRPr="00F6175A">
        <w:rPr>
          <w:rFonts w:ascii="Times New Roman" w:hAnsi="Times New Roman" w:cs="Times New Roman"/>
          <w:sz w:val="24"/>
          <w:szCs w:val="24"/>
        </w:rPr>
        <w:t>cooperation</w:t>
      </w:r>
      <w:r w:rsidR="0029680E">
        <w:rPr>
          <w:rFonts w:ascii="Times New Roman" w:hAnsi="Times New Roman" w:cs="Times New Roman"/>
          <w:sz w:val="24"/>
          <w:szCs w:val="24"/>
        </w:rPr>
        <w:t>. Broad agreement with international partners will be essential to establish conditions for</w:t>
      </w:r>
      <w:r w:rsidR="00467763" w:rsidRPr="00F6175A">
        <w:rPr>
          <w:rFonts w:ascii="Times New Roman" w:hAnsi="Times New Roman" w:cs="Times New Roman"/>
          <w:sz w:val="24"/>
          <w:szCs w:val="24"/>
        </w:rPr>
        <w:t xml:space="preserve"> the emergence of a global, rules-based market</w:t>
      </w:r>
      <w:r w:rsidR="0029680E">
        <w:rPr>
          <w:rFonts w:ascii="Times New Roman" w:hAnsi="Times New Roman" w:cs="Times New Roman"/>
          <w:sz w:val="24"/>
          <w:szCs w:val="24"/>
        </w:rPr>
        <w:t xml:space="preserve"> that contributes to a secure and competitive hydrogen supply for the EU market</w:t>
      </w:r>
      <w:r w:rsidRPr="00F6175A">
        <w:rPr>
          <w:rFonts w:ascii="Times New Roman" w:hAnsi="Times New Roman" w:cs="Times New Roman"/>
          <w:sz w:val="24"/>
          <w:szCs w:val="24"/>
        </w:rPr>
        <w:t xml:space="preserve">. </w:t>
      </w:r>
      <w:r w:rsidR="0029680E">
        <w:rPr>
          <w:rFonts w:ascii="Times New Roman" w:hAnsi="Times New Roman" w:cs="Times New Roman"/>
          <w:sz w:val="24"/>
          <w:szCs w:val="24"/>
        </w:rPr>
        <w:t>Early action will be key to prevent the emergence of market barriers and trade distortions. In this context, a</w:t>
      </w:r>
      <w:r w:rsidR="003A06C6" w:rsidRPr="003A06C6">
        <w:rPr>
          <w:rFonts w:ascii="Times New Roman" w:hAnsi="Times New Roman" w:cs="Times New Roman"/>
          <w:sz w:val="24"/>
          <w:szCs w:val="24"/>
        </w:rPr>
        <w:t xml:space="preserve">n assessment of how to address possible distortions and barriers to trade and investment in hydrogen will be carried out in the context of the ongoing EU Trade Policy review. </w:t>
      </w:r>
      <w:r w:rsidR="00505EDA">
        <w:rPr>
          <w:rFonts w:ascii="Times New Roman" w:hAnsi="Times New Roman" w:cs="Times New Roman"/>
          <w:sz w:val="24"/>
          <w:szCs w:val="24"/>
        </w:rPr>
        <w:t xml:space="preserve">Furthermore, </w:t>
      </w:r>
      <w:r w:rsidRPr="00F6175A">
        <w:rPr>
          <w:rFonts w:ascii="Times New Roman" w:hAnsi="Times New Roman" w:cs="Times New Roman"/>
          <w:sz w:val="24"/>
          <w:szCs w:val="24"/>
        </w:rPr>
        <w:t>bilateral dialogues promoting EU regulations, standards and technologies</w:t>
      </w:r>
      <w:r w:rsidR="00505EDA">
        <w:rPr>
          <w:rFonts w:ascii="Times New Roman" w:hAnsi="Times New Roman" w:cs="Times New Roman"/>
          <w:sz w:val="24"/>
          <w:szCs w:val="24"/>
        </w:rPr>
        <w:t xml:space="preserve"> could be facilitated</w:t>
      </w:r>
      <w:r w:rsidRPr="00F6175A">
        <w:rPr>
          <w:rFonts w:ascii="Times New Roman" w:hAnsi="Times New Roman" w:cs="Times New Roman"/>
          <w:sz w:val="24"/>
          <w:szCs w:val="24"/>
        </w:rPr>
        <w:t>.</w:t>
      </w:r>
      <w:r w:rsidR="00717607" w:rsidRPr="00F6175A">
        <w:rPr>
          <w:rFonts w:ascii="Times New Roman" w:hAnsi="Times New Roman" w:cs="Times New Roman"/>
          <w:sz w:val="24"/>
          <w:szCs w:val="24"/>
        </w:rPr>
        <w:t xml:space="preserve"> </w:t>
      </w:r>
    </w:p>
    <w:p w:rsidR="00B523ED" w:rsidRPr="00F6175A" w:rsidRDefault="00B523ED" w:rsidP="005F7349">
      <w:pPr>
        <w:spacing w:after="0" w:line="240" w:lineRule="auto"/>
        <w:jc w:val="both"/>
        <w:rPr>
          <w:rFonts w:ascii="Times New Roman" w:hAnsi="Times New Roman" w:cs="Times New Roman"/>
          <w:sz w:val="24"/>
          <w:szCs w:val="24"/>
        </w:rPr>
      </w:pPr>
    </w:p>
    <w:p w:rsidR="005F7349" w:rsidRPr="00F6175A" w:rsidRDefault="00097F37" w:rsidP="005F7349">
      <w:pPr>
        <w:spacing w:after="0" w:line="240" w:lineRule="auto"/>
        <w:jc w:val="both"/>
        <w:rPr>
          <w:rFonts w:ascii="Times New Roman" w:hAnsi="Times New Roman" w:cs="Times New Roman"/>
          <w:sz w:val="24"/>
          <w:szCs w:val="24"/>
        </w:rPr>
      </w:pPr>
      <w:r w:rsidRPr="00601108">
        <w:rPr>
          <w:rFonts w:ascii="Times New Roman" w:hAnsi="Times New Roman" w:cs="Times New Roman"/>
          <w:sz w:val="24"/>
          <w:szCs w:val="24"/>
        </w:rPr>
        <w:t>Furthermore</w:t>
      </w:r>
      <w:r w:rsidR="005F7349" w:rsidRPr="00F6175A">
        <w:rPr>
          <w:rFonts w:ascii="Times New Roman" w:hAnsi="Times New Roman" w:cs="Times New Roman"/>
          <w:b/>
          <w:sz w:val="24"/>
          <w:szCs w:val="24"/>
        </w:rPr>
        <w:t xml:space="preserve">, </w:t>
      </w:r>
      <w:r w:rsidR="005F7349" w:rsidRPr="00F6175A">
        <w:rPr>
          <w:rFonts w:ascii="Times New Roman" w:hAnsi="Times New Roman" w:cs="Times New Roman"/>
          <w:sz w:val="24"/>
          <w:szCs w:val="24"/>
        </w:rPr>
        <w:t xml:space="preserve">the </w:t>
      </w:r>
      <w:r w:rsidR="00E06F44" w:rsidRPr="00F6175A">
        <w:rPr>
          <w:rFonts w:ascii="Times New Roman" w:hAnsi="Times New Roman" w:cs="Times New Roman"/>
          <w:sz w:val="24"/>
          <w:szCs w:val="24"/>
        </w:rPr>
        <w:t xml:space="preserve">EU </w:t>
      </w:r>
      <w:r w:rsidR="006A5C82" w:rsidRPr="00F6175A">
        <w:rPr>
          <w:rFonts w:ascii="Times New Roman" w:hAnsi="Times New Roman" w:cs="Times New Roman"/>
          <w:sz w:val="24"/>
          <w:szCs w:val="24"/>
        </w:rPr>
        <w:t>should</w:t>
      </w:r>
      <w:r w:rsidR="00E06F44" w:rsidRPr="00F6175A">
        <w:rPr>
          <w:rFonts w:ascii="Times New Roman" w:hAnsi="Times New Roman" w:cs="Times New Roman"/>
          <w:sz w:val="24"/>
          <w:szCs w:val="24"/>
        </w:rPr>
        <w:t xml:space="preserve"> promote in </w:t>
      </w:r>
      <w:r w:rsidR="00E06F44" w:rsidRPr="00F6175A">
        <w:rPr>
          <w:rFonts w:ascii="Times New Roman" w:hAnsi="Times New Roman" w:cs="Times New Roman"/>
          <w:b/>
          <w:sz w:val="24"/>
          <w:szCs w:val="24"/>
        </w:rPr>
        <w:t>multilateral fora</w:t>
      </w:r>
      <w:r w:rsidR="00E06F44" w:rsidRPr="00F6175A">
        <w:rPr>
          <w:rFonts w:ascii="Times New Roman" w:hAnsi="Times New Roman" w:cs="Times New Roman"/>
          <w:sz w:val="24"/>
          <w:szCs w:val="24"/>
        </w:rPr>
        <w:t xml:space="preserve"> the development of</w:t>
      </w:r>
      <w:r w:rsidR="006A5C82" w:rsidRPr="00F6175A">
        <w:rPr>
          <w:rFonts w:ascii="Times New Roman" w:hAnsi="Times New Roman" w:cs="Times New Roman"/>
          <w:sz w:val="24"/>
          <w:szCs w:val="24"/>
        </w:rPr>
        <w:t xml:space="preserve"> </w:t>
      </w:r>
      <w:r w:rsidR="005F7349" w:rsidRPr="00F6175A">
        <w:rPr>
          <w:rFonts w:ascii="Times New Roman" w:hAnsi="Times New Roman" w:cs="Times New Roman"/>
          <w:sz w:val="24"/>
          <w:szCs w:val="24"/>
        </w:rPr>
        <w:t xml:space="preserve">international standards and </w:t>
      </w:r>
      <w:r w:rsidR="00E06F44" w:rsidRPr="00F6175A">
        <w:rPr>
          <w:rFonts w:ascii="Times New Roman" w:hAnsi="Times New Roman" w:cs="Times New Roman"/>
          <w:sz w:val="24"/>
          <w:szCs w:val="24"/>
        </w:rPr>
        <w:t xml:space="preserve">the </w:t>
      </w:r>
      <w:r w:rsidR="005F7349" w:rsidRPr="00F6175A">
        <w:rPr>
          <w:rFonts w:ascii="Times New Roman" w:hAnsi="Times New Roman" w:cs="Times New Roman"/>
          <w:sz w:val="24"/>
          <w:szCs w:val="24"/>
        </w:rPr>
        <w:t>setting up common definitions and methodologies for defining overall emissions from each unit of hydrogen produced and carried to final use as well as international sustainability criteria. The EU is already highly involved in IPHE, and co-leads the new clean hydrogen mission under Mission Innovation and the Clean Energy Ministerial Hydrogen initiative (CEM H2I). International collaboration could also be expanded through international standardisation bodies and global technical regulations of the United Nations (UN-ECE, I</w:t>
      </w:r>
      <w:r w:rsidR="007E0C6C" w:rsidRPr="00F6175A">
        <w:rPr>
          <w:rFonts w:ascii="Times New Roman" w:hAnsi="Times New Roman" w:cs="Times New Roman"/>
          <w:sz w:val="24"/>
          <w:szCs w:val="24"/>
        </w:rPr>
        <w:t>nternational Maritime Organisation</w:t>
      </w:r>
      <w:r w:rsidR="005F7349" w:rsidRPr="00F6175A">
        <w:rPr>
          <w:rFonts w:ascii="Times New Roman" w:hAnsi="Times New Roman" w:cs="Times New Roman"/>
          <w:sz w:val="24"/>
          <w:szCs w:val="24"/>
        </w:rPr>
        <w:t xml:space="preserve">), including harmonisation of automotive regulation for hydrogen vehicles. Cooperation under G20, as well as with the International Energy Agency (IEA) and the International Renewable Energy Agency (IRENA), creates further opportunities for exchange of experiences and best practices. </w:t>
      </w:r>
    </w:p>
    <w:p w:rsidR="005F7349" w:rsidRPr="00F6175A" w:rsidRDefault="005F7349" w:rsidP="005F7349">
      <w:pPr>
        <w:spacing w:after="0" w:line="240" w:lineRule="auto"/>
        <w:jc w:val="both"/>
        <w:rPr>
          <w:rFonts w:ascii="Times New Roman" w:hAnsi="Times New Roman" w:cs="Times New Roman"/>
          <w:sz w:val="24"/>
          <w:szCs w:val="24"/>
        </w:rPr>
      </w:pPr>
    </w:p>
    <w:p w:rsidR="007440AC" w:rsidRDefault="005F7349" w:rsidP="00566405">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Finally, to reduce the foreign exchange risks for EU market operators, both on imports and exports, it is important to facilitate the development of a structured international hydrogen market in euro. Hydrogen being a nascent market, </w:t>
      </w:r>
      <w:r w:rsidR="00E06F44" w:rsidRPr="00F6175A">
        <w:rPr>
          <w:rFonts w:ascii="Times New Roman" w:hAnsi="Times New Roman" w:cs="Times New Roman"/>
          <w:sz w:val="24"/>
          <w:szCs w:val="24"/>
        </w:rPr>
        <w:t>the Commission will</w:t>
      </w:r>
      <w:r w:rsidR="004C724B" w:rsidRPr="00F6175A">
        <w:rPr>
          <w:rFonts w:ascii="Times New Roman" w:hAnsi="Times New Roman" w:cs="Times New Roman"/>
          <w:sz w:val="24"/>
          <w:szCs w:val="24"/>
        </w:rPr>
        <w:t xml:space="preserve"> </w:t>
      </w:r>
      <w:r w:rsidR="00E06F44" w:rsidRPr="00F6175A">
        <w:rPr>
          <w:rFonts w:ascii="Times New Roman" w:hAnsi="Times New Roman" w:cs="Times New Roman"/>
          <w:sz w:val="24"/>
          <w:szCs w:val="24"/>
        </w:rPr>
        <w:t xml:space="preserve">develop a </w:t>
      </w:r>
      <w:r w:rsidR="00E06F44" w:rsidRPr="00F6175A">
        <w:rPr>
          <w:rFonts w:ascii="Times New Roman" w:hAnsi="Times New Roman" w:cs="Times New Roman"/>
          <w:b/>
          <w:sz w:val="24"/>
          <w:szCs w:val="24"/>
        </w:rPr>
        <w:t xml:space="preserve">benchmark for euro denominated transactions in hydrogen </w:t>
      </w:r>
      <w:r w:rsidR="00127FEF" w:rsidRPr="00F6175A">
        <w:rPr>
          <w:rFonts w:ascii="Times New Roman" w:hAnsi="Times New Roman" w:cs="Times New Roman"/>
          <w:sz w:val="24"/>
          <w:szCs w:val="24"/>
        </w:rPr>
        <w:t>thus contributing to</w:t>
      </w:r>
      <w:r w:rsidRPr="00F6175A">
        <w:rPr>
          <w:rFonts w:ascii="Times New Roman" w:hAnsi="Times New Roman" w:cs="Times New Roman"/>
          <w:sz w:val="24"/>
          <w:szCs w:val="24"/>
        </w:rPr>
        <w:t xml:space="preserve"> consolidat</w:t>
      </w:r>
      <w:r w:rsidR="00127FEF" w:rsidRPr="00F6175A">
        <w:rPr>
          <w:rFonts w:ascii="Times New Roman" w:hAnsi="Times New Roman" w:cs="Times New Roman"/>
          <w:sz w:val="24"/>
          <w:szCs w:val="24"/>
        </w:rPr>
        <w:t>e</w:t>
      </w:r>
      <w:r w:rsidRPr="00F6175A">
        <w:rPr>
          <w:rFonts w:ascii="Times New Roman" w:hAnsi="Times New Roman" w:cs="Times New Roman"/>
          <w:sz w:val="24"/>
          <w:szCs w:val="24"/>
        </w:rPr>
        <w:t xml:space="preserve"> the role of the euro in trade of sustainable energy.</w:t>
      </w:r>
    </w:p>
    <w:p w:rsidR="002D0FE5" w:rsidRPr="00815699" w:rsidRDefault="002D0FE5" w:rsidP="00566405">
      <w:pPr>
        <w:spacing w:after="0" w:line="240" w:lineRule="auto"/>
        <w:jc w:val="both"/>
        <w:rPr>
          <w:rFonts w:ascii="Times New Roman" w:hAnsi="Times New Roman" w:cs="Times New Roman"/>
          <w:sz w:val="24"/>
          <w:szCs w:val="24"/>
        </w:rPr>
      </w:pPr>
    </w:p>
    <w:p w:rsidR="00D93949" w:rsidRPr="00F6175A" w:rsidRDefault="00BF7378" w:rsidP="00D93949">
      <w:pPr>
        <w:pStyle w:val="Heading1"/>
        <w:rPr>
          <w:szCs w:val="24"/>
        </w:rPr>
      </w:pPr>
      <w:r w:rsidRPr="00F6175A">
        <w:rPr>
          <w:szCs w:val="24"/>
        </w:rPr>
        <w:t>8</w:t>
      </w:r>
      <w:r w:rsidR="00870948" w:rsidRPr="00F6175A">
        <w:rPr>
          <w:szCs w:val="24"/>
        </w:rPr>
        <w:t>.</w:t>
      </w:r>
      <w:r w:rsidR="00870948" w:rsidRPr="00F6175A">
        <w:rPr>
          <w:szCs w:val="24"/>
        </w:rPr>
        <w:tab/>
        <w:t>Conclusions</w:t>
      </w:r>
      <w:r w:rsidR="00D93949" w:rsidRPr="00F6175A">
        <w:rPr>
          <w:szCs w:val="24"/>
        </w:rPr>
        <w:t xml:space="preserve"> </w:t>
      </w:r>
    </w:p>
    <w:p w:rsidR="008C357F" w:rsidRPr="00F6175A" w:rsidRDefault="001B7D96" w:rsidP="008C357F">
      <w:pP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Renewable and low-carbon </w:t>
      </w:r>
      <w:r w:rsidR="008C357F" w:rsidRPr="00F6175A">
        <w:rPr>
          <w:rFonts w:ascii="Times New Roman" w:hAnsi="Times New Roman" w:cs="Times New Roman"/>
          <w:sz w:val="24"/>
          <w:szCs w:val="24"/>
        </w:rPr>
        <w:t xml:space="preserve">hydrogen can contribute </w:t>
      </w:r>
      <w:r w:rsidR="00F25F3E" w:rsidRPr="00F6175A">
        <w:rPr>
          <w:rFonts w:ascii="Times New Roman" w:hAnsi="Times New Roman" w:cs="Times New Roman"/>
          <w:sz w:val="24"/>
          <w:szCs w:val="24"/>
        </w:rPr>
        <w:t xml:space="preserve">to </w:t>
      </w:r>
      <w:r w:rsidR="00842200" w:rsidRPr="00F6175A">
        <w:rPr>
          <w:rFonts w:ascii="Times New Roman" w:hAnsi="Times New Roman" w:cs="Times New Roman"/>
          <w:sz w:val="24"/>
          <w:szCs w:val="24"/>
        </w:rPr>
        <w:t xml:space="preserve">reduce </w:t>
      </w:r>
      <w:r w:rsidR="0048695A" w:rsidRPr="00F6175A">
        <w:rPr>
          <w:rFonts w:ascii="Times New Roman" w:hAnsi="Times New Roman" w:cs="Times New Roman"/>
          <w:sz w:val="24"/>
          <w:szCs w:val="24"/>
        </w:rPr>
        <w:t>greenhouse gas emission</w:t>
      </w:r>
      <w:r w:rsidR="001F15BE" w:rsidRPr="00F6175A">
        <w:rPr>
          <w:rFonts w:ascii="Times New Roman" w:hAnsi="Times New Roman" w:cs="Times New Roman"/>
          <w:sz w:val="24"/>
          <w:szCs w:val="24"/>
        </w:rPr>
        <w:t>s</w:t>
      </w:r>
      <w:r w:rsidR="0048695A" w:rsidRPr="00F6175A">
        <w:rPr>
          <w:rFonts w:ascii="Times New Roman" w:hAnsi="Times New Roman" w:cs="Times New Roman"/>
          <w:sz w:val="24"/>
          <w:szCs w:val="24"/>
        </w:rPr>
        <w:t xml:space="preserve"> </w:t>
      </w:r>
      <w:r w:rsidR="00B030B1" w:rsidRPr="00F6175A">
        <w:rPr>
          <w:rFonts w:ascii="Times New Roman" w:hAnsi="Times New Roman" w:cs="Times New Roman"/>
          <w:sz w:val="24"/>
          <w:szCs w:val="24"/>
        </w:rPr>
        <w:t xml:space="preserve">ahead of 2030, to the recovery </w:t>
      </w:r>
      <w:r w:rsidR="00A93945" w:rsidRPr="00F6175A">
        <w:rPr>
          <w:rFonts w:ascii="Times New Roman" w:hAnsi="Times New Roman" w:cs="Times New Roman"/>
          <w:sz w:val="24"/>
          <w:szCs w:val="24"/>
        </w:rPr>
        <w:t xml:space="preserve">of </w:t>
      </w:r>
      <w:r w:rsidR="008054A9" w:rsidRPr="00F6175A">
        <w:rPr>
          <w:rFonts w:ascii="Times New Roman" w:hAnsi="Times New Roman" w:cs="Times New Roman"/>
          <w:sz w:val="24"/>
          <w:szCs w:val="24"/>
        </w:rPr>
        <w:t xml:space="preserve">the EU </w:t>
      </w:r>
      <w:r w:rsidR="00A93945" w:rsidRPr="00F6175A">
        <w:rPr>
          <w:rFonts w:ascii="Times New Roman" w:hAnsi="Times New Roman" w:cs="Times New Roman"/>
          <w:sz w:val="24"/>
          <w:szCs w:val="24"/>
        </w:rPr>
        <w:t xml:space="preserve">economy, and </w:t>
      </w:r>
      <w:r w:rsidR="00002346" w:rsidRPr="00F6175A">
        <w:rPr>
          <w:rFonts w:ascii="Times New Roman" w:hAnsi="Times New Roman" w:cs="Times New Roman"/>
          <w:sz w:val="24"/>
          <w:szCs w:val="24"/>
        </w:rPr>
        <w:t>is a key building block towards</w:t>
      </w:r>
      <w:r w:rsidR="00A93945" w:rsidRPr="00F6175A">
        <w:rPr>
          <w:rFonts w:ascii="Times New Roman" w:hAnsi="Times New Roman" w:cs="Times New Roman"/>
          <w:sz w:val="24"/>
          <w:szCs w:val="24"/>
        </w:rPr>
        <w:t xml:space="preserve"> a </w:t>
      </w:r>
      <w:r w:rsidR="008C357F" w:rsidRPr="00F6175A">
        <w:rPr>
          <w:rFonts w:ascii="Times New Roman" w:hAnsi="Times New Roman" w:cs="Times New Roman"/>
          <w:sz w:val="24"/>
          <w:szCs w:val="24"/>
        </w:rPr>
        <w:t>climate</w:t>
      </w:r>
      <w:r w:rsidR="001F15BE" w:rsidRPr="00F6175A">
        <w:rPr>
          <w:rFonts w:ascii="Times New Roman" w:hAnsi="Times New Roman" w:cs="Times New Roman"/>
          <w:sz w:val="24"/>
          <w:szCs w:val="24"/>
        </w:rPr>
        <w:t>-</w:t>
      </w:r>
      <w:r w:rsidR="008C357F" w:rsidRPr="00F6175A">
        <w:rPr>
          <w:rFonts w:ascii="Times New Roman" w:hAnsi="Times New Roman" w:cs="Times New Roman"/>
          <w:sz w:val="24"/>
          <w:szCs w:val="24"/>
        </w:rPr>
        <w:t xml:space="preserve">neutral </w:t>
      </w:r>
      <w:r w:rsidR="00490C29" w:rsidRPr="00F6175A">
        <w:rPr>
          <w:rFonts w:ascii="Times New Roman" w:hAnsi="Times New Roman" w:cs="Times New Roman"/>
          <w:sz w:val="24"/>
          <w:szCs w:val="24"/>
        </w:rPr>
        <w:t xml:space="preserve">and zero pollution </w:t>
      </w:r>
      <w:r w:rsidR="008C357F" w:rsidRPr="00F6175A">
        <w:rPr>
          <w:rFonts w:ascii="Times New Roman" w:hAnsi="Times New Roman" w:cs="Times New Roman"/>
          <w:sz w:val="24"/>
          <w:szCs w:val="24"/>
        </w:rPr>
        <w:t>economy</w:t>
      </w:r>
      <w:r w:rsidR="001648D9" w:rsidRPr="00F6175A">
        <w:rPr>
          <w:rFonts w:ascii="Times New Roman" w:hAnsi="Times New Roman" w:cs="Times New Roman"/>
          <w:sz w:val="24"/>
          <w:szCs w:val="24"/>
        </w:rPr>
        <w:t xml:space="preserve"> in 2050</w:t>
      </w:r>
      <w:r w:rsidR="001F15BE" w:rsidRPr="00F6175A">
        <w:rPr>
          <w:rFonts w:ascii="Times New Roman" w:hAnsi="Times New Roman" w:cs="Times New Roman"/>
          <w:sz w:val="24"/>
          <w:szCs w:val="24"/>
        </w:rPr>
        <w:t>,</w:t>
      </w:r>
      <w:r w:rsidR="00FA2EF7" w:rsidRPr="00F6175A">
        <w:rPr>
          <w:rFonts w:ascii="Times New Roman" w:hAnsi="Times New Roman" w:cs="Times New Roman"/>
          <w:sz w:val="24"/>
          <w:szCs w:val="24"/>
        </w:rPr>
        <w:t xml:space="preserve"> by</w:t>
      </w:r>
      <w:r w:rsidR="001D18F4" w:rsidRPr="00F6175A">
        <w:rPr>
          <w:rFonts w:ascii="Times New Roman" w:hAnsi="Times New Roman" w:cs="Times New Roman"/>
          <w:sz w:val="24"/>
          <w:szCs w:val="24"/>
        </w:rPr>
        <w:t xml:space="preserve"> replac</w:t>
      </w:r>
      <w:r w:rsidR="00FA2EF7" w:rsidRPr="00F6175A">
        <w:rPr>
          <w:rFonts w:ascii="Times New Roman" w:hAnsi="Times New Roman" w:cs="Times New Roman"/>
          <w:sz w:val="24"/>
          <w:szCs w:val="24"/>
        </w:rPr>
        <w:t>ing</w:t>
      </w:r>
      <w:r w:rsidR="001D18F4" w:rsidRPr="00F6175A">
        <w:rPr>
          <w:rFonts w:ascii="Times New Roman" w:hAnsi="Times New Roman" w:cs="Times New Roman"/>
          <w:sz w:val="24"/>
          <w:szCs w:val="24"/>
        </w:rPr>
        <w:t xml:space="preserve"> fossil fuels</w:t>
      </w:r>
      <w:r w:rsidR="008C357F" w:rsidRPr="00F6175A">
        <w:rPr>
          <w:rFonts w:ascii="Times New Roman" w:hAnsi="Times New Roman" w:cs="Times New Roman"/>
          <w:sz w:val="24"/>
          <w:szCs w:val="24"/>
        </w:rPr>
        <w:t xml:space="preserve"> </w:t>
      </w:r>
      <w:r w:rsidR="00F4051F" w:rsidRPr="00F6175A">
        <w:rPr>
          <w:rFonts w:ascii="Times New Roman" w:hAnsi="Times New Roman" w:cs="Times New Roman"/>
          <w:sz w:val="24"/>
          <w:szCs w:val="24"/>
        </w:rPr>
        <w:t xml:space="preserve">and feedstock </w:t>
      </w:r>
      <w:r w:rsidR="008C357F" w:rsidRPr="00F6175A">
        <w:rPr>
          <w:rFonts w:ascii="Times New Roman" w:hAnsi="Times New Roman" w:cs="Times New Roman"/>
          <w:sz w:val="24"/>
          <w:szCs w:val="24"/>
        </w:rPr>
        <w:t>in</w:t>
      </w:r>
      <w:r w:rsidR="00F25F3E" w:rsidRPr="00F6175A">
        <w:rPr>
          <w:rFonts w:ascii="Times New Roman" w:hAnsi="Times New Roman" w:cs="Times New Roman"/>
          <w:sz w:val="24"/>
          <w:szCs w:val="24"/>
        </w:rPr>
        <w:t xml:space="preserve"> hard-to-decarbonise sectors</w:t>
      </w:r>
      <w:r w:rsidR="001648D9" w:rsidRPr="00F6175A">
        <w:rPr>
          <w:rFonts w:ascii="Times New Roman" w:hAnsi="Times New Roman" w:cs="Times New Roman"/>
          <w:sz w:val="24"/>
          <w:szCs w:val="24"/>
        </w:rPr>
        <w:t>.</w:t>
      </w:r>
      <w:r w:rsidR="008C357F" w:rsidRPr="00F6175A">
        <w:rPr>
          <w:rFonts w:ascii="Times New Roman" w:hAnsi="Times New Roman" w:cs="Times New Roman"/>
          <w:sz w:val="24"/>
          <w:szCs w:val="24"/>
        </w:rPr>
        <w:t xml:space="preserve"> </w:t>
      </w:r>
      <w:r w:rsidR="001B0ABC" w:rsidRPr="00D6145A">
        <w:rPr>
          <w:rFonts w:ascii="Times New Roman" w:hAnsi="Times New Roman" w:cs="Times New Roman"/>
          <w:sz w:val="24"/>
          <w:szCs w:val="24"/>
        </w:rPr>
        <w:t xml:space="preserve">Renewable hydrogen </w:t>
      </w:r>
      <w:r w:rsidR="008C357F" w:rsidRPr="00F6175A">
        <w:rPr>
          <w:rFonts w:ascii="Times New Roman" w:hAnsi="Times New Roman" w:cs="Times New Roman"/>
          <w:sz w:val="24"/>
          <w:szCs w:val="24"/>
        </w:rPr>
        <w:t xml:space="preserve">also offers a </w:t>
      </w:r>
      <w:r w:rsidR="00B030B1" w:rsidRPr="00F6175A">
        <w:rPr>
          <w:rFonts w:ascii="Times New Roman" w:hAnsi="Times New Roman" w:cs="Times New Roman"/>
          <w:sz w:val="24"/>
          <w:szCs w:val="24"/>
        </w:rPr>
        <w:t>unique</w:t>
      </w:r>
      <w:r w:rsidR="008C357F" w:rsidRPr="00F6175A">
        <w:rPr>
          <w:rFonts w:ascii="Times New Roman" w:hAnsi="Times New Roman" w:cs="Times New Roman"/>
          <w:sz w:val="24"/>
          <w:szCs w:val="24"/>
        </w:rPr>
        <w:t xml:space="preserve"> opportunity for </w:t>
      </w:r>
      <w:r w:rsidR="001E5EE8" w:rsidRPr="00F6175A">
        <w:rPr>
          <w:rFonts w:ascii="Times New Roman" w:hAnsi="Times New Roman" w:cs="Times New Roman"/>
          <w:sz w:val="24"/>
          <w:szCs w:val="24"/>
        </w:rPr>
        <w:t xml:space="preserve">research and </w:t>
      </w:r>
      <w:r w:rsidR="008C357F" w:rsidRPr="00F6175A">
        <w:rPr>
          <w:rFonts w:ascii="Times New Roman" w:hAnsi="Times New Roman" w:cs="Times New Roman"/>
          <w:sz w:val="24"/>
          <w:szCs w:val="24"/>
        </w:rPr>
        <w:t xml:space="preserve">innovation, </w:t>
      </w:r>
      <w:r w:rsidR="00A93945" w:rsidRPr="00F6175A">
        <w:rPr>
          <w:rFonts w:ascii="Times New Roman" w:hAnsi="Times New Roman" w:cs="Times New Roman"/>
          <w:sz w:val="24"/>
          <w:szCs w:val="24"/>
        </w:rPr>
        <w:t>maintain</w:t>
      </w:r>
      <w:r w:rsidR="000A1DFC" w:rsidRPr="00F6175A">
        <w:rPr>
          <w:rFonts w:ascii="Times New Roman" w:hAnsi="Times New Roman" w:cs="Times New Roman"/>
          <w:sz w:val="24"/>
          <w:szCs w:val="24"/>
        </w:rPr>
        <w:t>ing</w:t>
      </w:r>
      <w:r w:rsidR="00A93945" w:rsidRPr="00F6175A">
        <w:rPr>
          <w:rFonts w:ascii="Times New Roman" w:hAnsi="Times New Roman" w:cs="Times New Roman"/>
          <w:sz w:val="24"/>
          <w:szCs w:val="24"/>
        </w:rPr>
        <w:t xml:space="preserve"> and expand</w:t>
      </w:r>
      <w:r w:rsidR="000A1DFC" w:rsidRPr="00F6175A">
        <w:rPr>
          <w:rFonts w:ascii="Times New Roman" w:hAnsi="Times New Roman" w:cs="Times New Roman"/>
          <w:sz w:val="24"/>
          <w:szCs w:val="24"/>
        </w:rPr>
        <w:t>ing</w:t>
      </w:r>
      <w:r w:rsidR="00A93945" w:rsidRPr="00F6175A">
        <w:rPr>
          <w:rFonts w:ascii="Times New Roman" w:hAnsi="Times New Roman" w:cs="Times New Roman"/>
          <w:sz w:val="24"/>
          <w:szCs w:val="24"/>
        </w:rPr>
        <w:t xml:space="preserve"> Europe’s technological</w:t>
      </w:r>
      <w:r w:rsidR="00647994" w:rsidRPr="00F6175A">
        <w:rPr>
          <w:rFonts w:ascii="Times New Roman" w:hAnsi="Times New Roman" w:cs="Times New Roman"/>
          <w:sz w:val="24"/>
          <w:szCs w:val="24"/>
        </w:rPr>
        <w:t xml:space="preserve"> </w:t>
      </w:r>
      <w:r w:rsidR="008C357F" w:rsidRPr="00F6175A">
        <w:rPr>
          <w:rFonts w:ascii="Times New Roman" w:hAnsi="Times New Roman" w:cs="Times New Roman"/>
          <w:sz w:val="24"/>
          <w:szCs w:val="24"/>
        </w:rPr>
        <w:t xml:space="preserve">leadership, </w:t>
      </w:r>
      <w:r w:rsidR="00A93945" w:rsidRPr="00F6175A">
        <w:rPr>
          <w:rFonts w:ascii="Times New Roman" w:hAnsi="Times New Roman" w:cs="Times New Roman"/>
          <w:sz w:val="24"/>
          <w:szCs w:val="24"/>
        </w:rPr>
        <w:t>and creat</w:t>
      </w:r>
      <w:r w:rsidR="000A1DFC" w:rsidRPr="00F6175A">
        <w:rPr>
          <w:rFonts w:ascii="Times New Roman" w:hAnsi="Times New Roman" w:cs="Times New Roman"/>
          <w:sz w:val="24"/>
          <w:szCs w:val="24"/>
        </w:rPr>
        <w:t>ing</w:t>
      </w:r>
      <w:r w:rsidR="00A93945" w:rsidRPr="00F6175A">
        <w:rPr>
          <w:rFonts w:ascii="Times New Roman" w:hAnsi="Times New Roman" w:cs="Times New Roman"/>
          <w:sz w:val="24"/>
          <w:szCs w:val="24"/>
        </w:rPr>
        <w:t xml:space="preserve"> </w:t>
      </w:r>
      <w:r w:rsidR="007E0C6C" w:rsidRPr="00F6175A">
        <w:rPr>
          <w:rFonts w:ascii="Times New Roman" w:hAnsi="Times New Roman" w:cs="Times New Roman"/>
          <w:sz w:val="24"/>
          <w:szCs w:val="24"/>
        </w:rPr>
        <w:t xml:space="preserve">economic growth and </w:t>
      </w:r>
      <w:r w:rsidR="008C357F" w:rsidRPr="00F6175A">
        <w:rPr>
          <w:rFonts w:ascii="Times New Roman" w:hAnsi="Times New Roman" w:cs="Times New Roman"/>
          <w:sz w:val="24"/>
          <w:szCs w:val="24"/>
        </w:rPr>
        <w:t>job</w:t>
      </w:r>
      <w:r w:rsidR="00A93945" w:rsidRPr="00F6175A">
        <w:rPr>
          <w:rFonts w:ascii="Times New Roman" w:hAnsi="Times New Roman" w:cs="Times New Roman"/>
          <w:sz w:val="24"/>
          <w:szCs w:val="24"/>
        </w:rPr>
        <w:t xml:space="preserve">s across the full value chain and </w:t>
      </w:r>
      <w:r w:rsidR="00F25F3E" w:rsidRPr="00F6175A">
        <w:rPr>
          <w:rFonts w:ascii="Times New Roman" w:hAnsi="Times New Roman" w:cs="Times New Roman"/>
          <w:sz w:val="24"/>
          <w:szCs w:val="24"/>
        </w:rPr>
        <w:t>across the Union</w:t>
      </w:r>
      <w:r w:rsidR="00A93945" w:rsidRPr="00F6175A">
        <w:rPr>
          <w:rFonts w:ascii="Times New Roman" w:hAnsi="Times New Roman" w:cs="Times New Roman"/>
          <w:sz w:val="24"/>
          <w:szCs w:val="24"/>
        </w:rPr>
        <w:t>.</w:t>
      </w:r>
      <w:r w:rsidR="008C357F" w:rsidRPr="00F6175A">
        <w:rPr>
          <w:rFonts w:ascii="Times New Roman" w:hAnsi="Times New Roman" w:cs="Times New Roman"/>
          <w:sz w:val="24"/>
          <w:szCs w:val="24"/>
        </w:rPr>
        <w:t xml:space="preserve"> </w:t>
      </w:r>
    </w:p>
    <w:p w:rsidR="008C357F" w:rsidRPr="00F6175A" w:rsidRDefault="008C357F" w:rsidP="008C357F">
      <w:pPr>
        <w:spacing w:after="0" w:line="240" w:lineRule="auto"/>
        <w:jc w:val="both"/>
        <w:rPr>
          <w:rFonts w:ascii="Times New Roman" w:hAnsi="Times New Roman" w:cs="Times New Roman"/>
          <w:sz w:val="24"/>
          <w:szCs w:val="24"/>
        </w:rPr>
      </w:pPr>
    </w:p>
    <w:p w:rsidR="00267F6C" w:rsidRPr="00F6175A" w:rsidRDefault="00130D64" w:rsidP="005A3FDD">
      <w:pPr>
        <w:pBdr>
          <w:bottom w:val="single" w:sz="6" w:space="1" w:color="auto"/>
        </w:pBd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This requires ambitious and well-coordinated policies at national and European levels</w:t>
      </w:r>
      <w:r w:rsidR="00FC0721" w:rsidRPr="00F6175A">
        <w:rPr>
          <w:rFonts w:ascii="Times New Roman" w:hAnsi="Times New Roman" w:cs="Times New Roman"/>
          <w:sz w:val="24"/>
          <w:szCs w:val="24"/>
        </w:rPr>
        <w:t>, as well as diplomatic outreach on energy and climate with international partners</w:t>
      </w:r>
      <w:r w:rsidRPr="00F6175A">
        <w:rPr>
          <w:rFonts w:ascii="Times New Roman" w:hAnsi="Times New Roman" w:cs="Times New Roman"/>
          <w:sz w:val="24"/>
          <w:szCs w:val="24"/>
        </w:rPr>
        <w:t>. This strategy brings different strands of policy action together, covering the entire value chain, as well as the industrial, market and infrastructure angles together with the research and innovation perspective and the international dimension</w:t>
      </w:r>
      <w:r w:rsidR="00B030B1" w:rsidRPr="00F6175A">
        <w:rPr>
          <w:rFonts w:ascii="Times New Roman" w:hAnsi="Times New Roman" w:cs="Times New Roman"/>
          <w:sz w:val="24"/>
          <w:szCs w:val="24"/>
        </w:rPr>
        <w:t xml:space="preserve">, in order to create an </w:t>
      </w:r>
      <w:r w:rsidRPr="00F6175A">
        <w:rPr>
          <w:rFonts w:ascii="Times New Roman" w:hAnsi="Times New Roman" w:cs="Times New Roman"/>
          <w:sz w:val="24"/>
          <w:szCs w:val="24"/>
        </w:rPr>
        <w:t>enabling environment to scale up hydrogen supply and demand</w:t>
      </w:r>
      <w:r w:rsidR="00B030B1" w:rsidRPr="00F6175A">
        <w:rPr>
          <w:rFonts w:ascii="Times New Roman" w:hAnsi="Times New Roman" w:cs="Times New Roman"/>
          <w:sz w:val="24"/>
          <w:szCs w:val="24"/>
        </w:rPr>
        <w:t xml:space="preserve"> for a climate-neutral economy</w:t>
      </w:r>
      <w:r w:rsidRPr="00F6175A">
        <w:rPr>
          <w:rFonts w:ascii="Times New Roman" w:hAnsi="Times New Roman" w:cs="Times New Roman"/>
          <w:sz w:val="24"/>
          <w:szCs w:val="24"/>
        </w:rPr>
        <w:t xml:space="preserve">. </w:t>
      </w:r>
      <w:r w:rsidR="00320347" w:rsidRPr="00320347">
        <w:rPr>
          <w:rFonts w:ascii="Times New Roman" w:hAnsi="Times New Roman" w:cs="Times New Roman"/>
          <w:sz w:val="24"/>
          <w:szCs w:val="24"/>
        </w:rPr>
        <w:t>The Commission invites the Parliament, the Council, other EU institutions</w:t>
      </w:r>
      <w:r w:rsidR="00EE17F4">
        <w:rPr>
          <w:rFonts w:ascii="Times New Roman" w:hAnsi="Times New Roman" w:cs="Times New Roman"/>
          <w:sz w:val="24"/>
          <w:szCs w:val="24"/>
        </w:rPr>
        <w:t>, social partners</w:t>
      </w:r>
      <w:r w:rsidR="00320347" w:rsidRPr="00320347">
        <w:rPr>
          <w:rFonts w:ascii="Times New Roman" w:hAnsi="Times New Roman" w:cs="Times New Roman"/>
          <w:sz w:val="24"/>
          <w:szCs w:val="24"/>
        </w:rPr>
        <w:t xml:space="preserve"> and all stakeholders to discuss how to leverage the potential of hydrogen to decarbonise our economy while making it more competitive, building on the actions</w:t>
      </w:r>
      <w:r w:rsidR="003D59C7">
        <w:rPr>
          <w:rFonts w:ascii="Times New Roman" w:hAnsi="Times New Roman" w:cs="Times New Roman"/>
          <w:sz w:val="24"/>
          <w:szCs w:val="24"/>
        </w:rPr>
        <w:t xml:space="preserve"> set out in this Communication</w:t>
      </w:r>
      <w:r w:rsidR="00320347">
        <w:rPr>
          <w:rFonts w:ascii="Times New Roman" w:hAnsi="Times New Roman" w:cs="Times New Roman"/>
          <w:sz w:val="24"/>
          <w:szCs w:val="24"/>
        </w:rPr>
        <w:t>.</w:t>
      </w:r>
      <w:r w:rsidR="00320347" w:rsidRPr="00320347" w:rsidDel="00320347">
        <w:rPr>
          <w:rFonts w:ascii="Times New Roman" w:hAnsi="Times New Roman" w:cs="Times New Roman"/>
          <w:sz w:val="24"/>
          <w:szCs w:val="24"/>
        </w:rPr>
        <w:t xml:space="preserve"> </w:t>
      </w:r>
    </w:p>
    <w:p w:rsidR="004C6A2C" w:rsidRDefault="004C6A2C" w:rsidP="00326F7B">
      <w:pPr>
        <w:pBdr>
          <w:bottom w:val="single" w:sz="6" w:space="1" w:color="auto"/>
        </w:pBdr>
        <w:spacing w:after="0" w:line="240" w:lineRule="auto"/>
        <w:jc w:val="both"/>
        <w:rPr>
          <w:rFonts w:ascii="Times New Roman" w:hAnsi="Times New Roman" w:cs="Times New Roman"/>
          <w:sz w:val="24"/>
          <w:szCs w:val="24"/>
        </w:rPr>
      </w:pPr>
    </w:p>
    <w:p w:rsidR="00692B46" w:rsidRPr="00F6175A" w:rsidRDefault="00692B46" w:rsidP="001357F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8054A9" w:rsidRPr="00F6175A" w:rsidRDefault="008054A9" w:rsidP="005A3FD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F6175A">
        <w:rPr>
          <w:rFonts w:ascii="Times New Roman" w:hAnsi="Times New Roman" w:cs="Times New Roman"/>
          <w:b/>
          <w:sz w:val="24"/>
          <w:szCs w:val="24"/>
        </w:rPr>
        <w:t>KEY ACTIONS</w:t>
      </w:r>
    </w:p>
    <w:p w:rsidR="008054A9" w:rsidRPr="00F6175A" w:rsidRDefault="008054A9" w:rsidP="005A3FD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rsidR="008054A9" w:rsidRPr="00F6175A" w:rsidRDefault="008054A9" w:rsidP="00692B46">
      <w:pPr>
        <w:keepNext/>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4"/>
          <w:szCs w:val="24"/>
          <w:u w:val="single"/>
        </w:rPr>
      </w:pPr>
      <w:r w:rsidRPr="00F6175A">
        <w:rPr>
          <w:rFonts w:ascii="Times New Roman" w:hAnsi="Times New Roman" w:cs="Times New Roman"/>
          <w:i/>
          <w:sz w:val="24"/>
          <w:szCs w:val="24"/>
          <w:u w:val="single"/>
        </w:rPr>
        <w:t>An investment agenda for the EU</w:t>
      </w:r>
    </w:p>
    <w:p w:rsidR="00965A89" w:rsidRPr="00F6175A" w:rsidRDefault="00965A89" w:rsidP="001357F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536A26" w:rsidRPr="00F6175A" w:rsidRDefault="007F731B" w:rsidP="008054A9">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w:t>
      </w:r>
      <w:r w:rsidR="008054A9" w:rsidRPr="00F6175A">
        <w:rPr>
          <w:rFonts w:ascii="Times New Roman" w:eastAsia="Times New Roman" w:hAnsi="Times New Roman" w:cs="Times New Roman"/>
          <w:sz w:val="24"/>
          <w:szCs w:val="24"/>
        </w:rPr>
        <w:t xml:space="preserve"> the </w:t>
      </w:r>
      <w:r w:rsidR="000977B4" w:rsidRPr="00F6175A">
        <w:rPr>
          <w:rFonts w:ascii="Times New Roman" w:eastAsia="Times New Roman" w:hAnsi="Times New Roman" w:cs="Times New Roman"/>
          <w:b/>
          <w:sz w:val="24"/>
          <w:szCs w:val="24"/>
        </w:rPr>
        <w:t>European</w:t>
      </w:r>
      <w:r w:rsidR="000977B4" w:rsidRPr="00F6175A">
        <w:rPr>
          <w:rFonts w:ascii="Times New Roman" w:eastAsia="Times New Roman" w:hAnsi="Times New Roman" w:cs="Times New Roman"/>
          <w:sz w:val="24"/>
          <w:szCs w:val="24"/>
        </w:rPr>
        <w:t xml:space="preserve"> </w:t>
      </w:r>
      <w:r w:rsidR="008054A9" w:rsidRPr="00F6175A">
        <w:rPr>
          <w:rFonts w:ascii="Times New Roman" w:eastAsia="Times New Roman" w:hAnsi="Times New Roman" w:cs="Times New Roman"/>
          <w:b/>
          <w:sz w:val="24"/>
          <w:szCs w:val="24"/>
        </w:rPr>
        <w:t>Clean Hydrogen Alliance</w:t>
      </w:r>
      <w:r>
        <w:rPr>
          <w:rFonts w:ascii="Times New Roman" w:eastAsia="Times New Roman" w:hAnsi="Times New Roman" w:cs="Times New Roman"/>
          <w:b/>
          <w:sz w:val="24"/>
          <w:szCs w:val="24"/>
        </w:rPr>
        <w:t>,</w:t>
      </w:r>
      <w:r w:rsidR="008054A9" w:rsidRPr="00F6175A">
        <w:rPr>
          <w:rFonts w:ascii="Times New Roman" w:eastAsia="Times New Roman" w:hAnsi="Times New Roman" w:cs="Times New Roman"/>
          <w:sz w:val="24"/>
          <w:szCs w:val="24"/>
        </w:rPr>
        <w:t xml:space="preserve"> develop an investment agenda to stimulate the roll out of production and use of hydrogen and build a concrete pipeline of projects</w:t>
      </w:r>
      <w:r w:rsidR="007E0C6C" w:rsidRPr="00F6175A">
        <w:rPr>
          <w:rFonts w:ascii="Times New Roman" w:eastAsia="Times New Roman" w:hAnsi="Times New Roman" w:cs="Times New Roman"/>
          <w:sz w:val="24"/>
          <w:szCs w:val="24"/>
        </w:rPr>
        <w:t xml:space="preserve"> (</w:t>
      </w:r>
      <w:r w:rsidR="00702393">
        <w:rPr>
          <w:rFonts w:ascii="Times New Roman" w:eastAsia="Times New Roman" w:hAnsi="Times New Roman" w:cs="Times New Roman"/>
          <w:sz w:val="24"/>
          <w:szCs w:val="24"/>
        </w:rPr>
        <w:t xml:space="preserve">by </w:t>
      </w:r>
      <w:r w:rsidR="007E0C6C" w:rsidRPr="00F6175A">
        <w:rPr>
          <w:rFonts w:ascii="Times New Roman" w:eastAsia="Times New Roman" w:hAnsi="Times New Roman" w:cs="Times New Roman"/>
          <w:sz w:val="24"/>
          <w:szCs w:val="24"/>
        </w:rPr>
        <w:t>end of 2020)</w:t>
      </w:r>
      <w:r w:rsidR="00536A26" w:rsidRPr="00F6175A">
        <w:rPr>
          <w:rFonts w:ascii="Times New Roman" w:eastAsia="Times New Roman" w:hAnsi="Times New Roman" w:cs="Times New Roman"/>
          <w:sz w:val="24"/>
          <w:szCs w:val="24"/>
        </w:rPr>
        <w:t>.</w:t>
      </w:r>
    </w:p>
    <w:p w:rsidR="008054A9" w:rsidRPr="00F6175A" w:rsidRDefault="00536A26" w:rsidP="008054A9">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eastAsia="Times New Roman" w:hAnsi="Times New Roman" w:cs="Times New Roman"/>
          <w:sz w:val="24"/>
          <w:szCs w:val="24"/>
        </w:rPr>
      </w:pPr>
      <w:r w:rsidRPr="00F6175A">
        <w:rPr>
          <w:rFonts w:ascii="Times New Roman" w:hAnsi="Times New Roman" w:cs="Times New Roman"/>
          <w:sz w:val="24"/>
          <w:szCs w:val="24"/>
        </w:rPr>
        <w:t xml:space="preserve">Support </w:t>
      </w:r>
      <w:r w:rsidRPr="00F6175A">
        <w:rPr>
          <w:rFonts w:ascii="Times New Roman" w:hAnsi="Times New Roman" w:cs="Times New Roman"/>
          <w:b/>
          <w:sz w:val="24"/>
          <w:szCs w:val="24"/>
        </w:rPr>
        <w:t>strategic investments</w:t>
      </w:r>
      <w:r w:rsidRPr="00F6175A">
        <w:rPr>
          <w:rFonts w:ascii="Times New Roman" w:hAnsi="Times New Roman" w:cs="Times New Roman"/>
          <w:sz w:val="24"/>
          <w:szCs w:val="24"/>
        </w:rPr>
        <w:t xml:space="preserve"> in clean hydrogen</w:t>
      </w:r>
      <w:r w:rsidR="008054A9" w:rsidRPr="00F6175A">
        <w:rPr>
          <w:rFonts w:ascii="Times New Roman" w:hAnsi="Times New Roman" w:cs="Times New Roman"/>
          <w:sz w:val="24"/>
          <w:szCs w:val="24"/>
        </w:rPr>
        <w:t xml:space="preserve"> in the context of the Commission’s recovery plan, in particular through the </w:t>
      </w:r>
      <w:r w:rsidR="008054A9" w:rsidRPr="00F6175A">
        <w:rPr>
          <w:rFonts w:ascii="Times New Roman" w:hAnsi="Times New Roman" w:cs="Times New Roman"/>
          <w:b/>
          <w:sz w:val="24"/>
          <w:szCs w:val="24"/>
        </w:rPr>
        <w:t>Strategic European Investment Window of InvestEU</w:t>
      </w:r>
      <w:r w:rsidR="007E0C6C" w:rsidRPr="00F6175A">
        <w:rPr>
          <w:rFonts w:ascii="Times New Roman" w:hAnsi="Times New Roman" w:cs="Times New Roman"/>
          <w:b/>
          <w:sz w:val="24"/>
          <w:szCs w:val="24"/>
        </w:rPr>
        <w:t xml:space="preserve"> (from 2021)</w:t>
      </w:r>
      <w:r w:rsidR="008054A9" w:rsidRPr="00F6175A">
        <w:rPr>
          <w:rFonts w:ascii="Times New Roman" w:eastAsia="Times New Roman" w:hAnsi="Times New Roman" w:cs="Times New Roman"/>
          <w:sz w:val="24"/>
          <w:szCs w:val="24"/>
        </w:rPr>
        <w:t xml:space="preserve">. </w:t>
      </w:r>
    </w:p>
    <w:p w:rsidR="008054A9" w:rsidRPr="00F6175A" w:rsidRDefault="008054A9" w:rsidP="00BD3058">
      <w:p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sz w:val="24"/>
          <w:szCs w:val="24"/>
        </w:rPr>
      </w:pPr>
    </w:p>
    <w:p w:rsidR="007C34C5" w:rsidRPr="002916D6" w:rsidRDefault="007C34C5" w:rsidP="001357F4">
      <w:pPr>
        <w:pBdr>
          <w:top w:val="single" w:sz="4" w:space="1" w:color="auto"/>
          <w:left w:val="single" w:sz="4" w:space="4" w:color="auto"/>
          <w:bottom w:val="single" w:sz="4" w:space="1" w:color="auto"/>
          <w:right w:val="single" w:sz="4" w:space="4" w:color="auto"/>
        </w:pBdr>
        <w:jc w:val="both"/>
        <w:rPr>
          <w:rFonts w:ascii="Times New Roman" w:hAnsi="Times New Roman" w:cs="Times New Roman"/>
          <w:i/>
          <w:szCs w:val="24"/>
          <w:u w:val="single"/>
        </w:rPr>
      </w:pPr>
      <w:r w:rsidRPr="00F6175A">
        <w:rPr>
          <w:rFonts w:ascii="Times New Roman" w:hAnsi="Times New Roman" w:cs="Times New Roman"/>
          <w:i/>
          <w:sz w:val="24"/>
          <w:szCs w:val="24"/>
          <w:u w:val="single"/>
        </w:rPr>
        <w:t xml:space="preserve">Boosting demand for and scaling up production </w:t>
      </w:r>
    </w:p>
    <w:p w:rsidR="00002030" w:rsidRPr="00F6175A" w:rsidRDefault="009779BF" w:rsidP="00326F7B">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eastAsia="Times New Roman" w:hAnsi="Times New Roman" w:cs="Times New Roman"/>
          <w:sz w:val="24"/>
          <w:szCs w:val="24"/>
        </w:rPr>
      </w:pPr>
      <w:r w:rsidRPr="00F6175A">
        <w:rPr>
          <w:rFonts w:ascii="Times New Roman" w:eastAsia="Times New Roman" w:hAnsi="Times New Roman" w:cs="Times New Roman"/>
          <w:sz w:val="24"/>
          <w:szCs w:val="24"/>
        </w:rPr>
        <w:t>Propose measures to f</w:t>
      </w:r>
      <w:r w:rsidR="007C34C5" w:rsidRPr="00F6175A">
        <w:rPr>
          <w:rFonts w:ascii="Times New Roman" w:eastAsia="Times New Roman" w:hAnsi="Times New Roman" w:cs="Times New Roman"/>
          <w:sz w:val="24"/>
          <w:szCs w:val="24"/>
        </w:rPr>
        <w:t>acilitate the use of hydrogen</w:t>
      </w:r>
      <w:r w:rsidR="0039448D" w:rsidRPr="00F6175A">
        <w:rPr>
          <w:rFonts w:ascii="Times New Roman" w:eastAsia="Times New Roman" w:hAnsi="Times New Roman" w:cs="Times New Roman"/>
          <w:sz w:val="24"/>
          <w:szCs w:val="24"/>
        </w:rPr>
        <w:t xml:space="preserve"> and its derivatives</w:t>
      </w:r>
      <w:r w:rsidR="007C34C5" w:rsidRPr="00F6175A">
        <w:rPr>
          <w:rFonts w:ascii="Times New Roman" w:eastAsia="Times New Roman" w:hAnsi="Times New Roman" w:cs="Times New Roman"/>
          <w:sz w:val="24"/>
          <w:szCs w:val="24"/>
        </w:rPr>
        <w:t xml:space="preserve"> in the transport sector </w:t>
      </w:r>
      <w:r w:rsidRPr="00F6175A">
        <w:rPr>
          <w:rFonts w:ascii="Times New Roman" w:eastAsia="Times New Roman" w:hAnsi="Times New Roman" w:cs="Times New Roman"/>
          <w:sz w:val="24"/>
          <w:szCs w:val="24"/>
        </w:rPr>
        <w:t xml:space="preserve">in </w:t>
      </w:r>
      <w:r w:rsidR="007C34C5" w:rsidRPr="00F6175A">
        <w:rPr>
          <w:rFonts w:ascii="Times New Roman" w:eastAsia="Times New Roman" w:hAnsi="Times New Roman" w:cs="Times New Roman"/>
          <w:sz w:val="24"/>
          <w:szCs w:val="24"/>
        </w:rPr>
        <w:t xml:space="preserve">the </w:t>
      </w:r>
      <w:r w:rsidRPr="00F6175A">
        <w:rPr>
          <w:rFonts w:ascii="Times New Roman" w:eastAsia="Times New Roman" w:hAnsi="Times New Roman" w:cs="Times New Roman"/>
          <w:sz w:val="24"/>
          <w:szCs w:val="24"/>
        </w:rPr>
        <w:t xml:space="preserve">Commission’s </w:t>
      </w:r>
      <w:r w:rsidR="007C34C5" w:rsidRPr="00F6175A">
        <w:rPr>
          <w:rFonts w:ascii="Times New Roman" w:eastAsia="Times New Roman" w:hAnsi="Times New Roman" w:cs="Times New Roman"/>
          <w:sz w:val="24"/>
          <w:szCs w:val="24"/>
        </w:rPr>
        <w:t xml:space="preserve">upcoming </w:t>
      </w:r>
      <w:r w:rsidR="007C34C5" w:rsidRPr="00F6175A">
        <w:rPr>
          <w:rFonts w:ascii="Times New Roman" w:eastAsia="Times New Roman" w:hAnsi="Times New Roman" w:cs="Times New Roman"/>
          <w:b/>
          <w:sz w:val="24"/>
          <w:szCs w:val="24"/>
        </w:rPr>
        <w:t>Sustainable and Smart Mobility Strategy</w:t>
      </w:r>
      <w:r w:rsidR="007C34C5" w:rsidRPr="00F6175A">
        <w:rPr>
          <w:rFonts w:ascii="Times New Roman" w:eastAsia="Times New Roman" w:hAnsi="Times New Roman" w:cs="Times New Roman"/>
          <w:sz w:val="24"/>
          <w:szCs w:val="24"/>
        </w:rPr>
        <w:t xml:space="preserve">, and in related </w:t>
      </w:r>
      <w:r w:rsidR="00104F84" w:rsidRPr="00F6175A">
        <w:rPr>
          <w:rFonts w:ascii="Times New Roman" w:eastAsia="Times New Roman" w:hAnsi="Times New Roman" w:cs="Times New Roman"/>
          <w:sz w:val="24"/>
          <w:szCs w:val="24"/>
        </w:rPr>
        <w:t xml:space="preserve">policy </w:t>
      </w:r>
      <w:r w:rsidR="007C34C5" w:rsidRPr="00F6175A">
        <w:rPr>
          <w:rFonts w:ascii="Times New Roman" w:eastAsia="Times New Roman" w:hAnsi="Times New Roman" w:cs="Times New Roman"/>
          <w:sz w:val="24"/>
          <w:szCs w:val="24"/>
        </w:rPr>
        <w:t>initiatives</w:t>
      </w:r>
      <w:r w:rsidR="00347F8A">
        <w:rPr>
          <w:rFonts w:ascii="Times New Roman" w:eastAsia="Times New Roman" w:hAnsi="Times New Roman" w:cs="Times New Roman"/>
          <w:sz w:val="24"/>
          <w:szCs w:val="24"/>
        </w:rPr>
        <w:t xml:space="preserve"> </w:t>
      </w:r>
      <w:r w:rsidR="007C34C5" w:rsidRPr="00F6175A">
        <w:rPr>
          <w:rFonts w:ascii="Times New Roman" w:eastAsia="Times New Roman" w:hAnsi="Times New Roman" w:cs="Times New Roman"/>
          <w:sz w:val="24"/>
          <w:szCs w:val="24"/>
        </w:rPr>
        <w:t>(2020).</w:t>
      </w:r>
    </w:p>
    <w:p w:rsidR="00F656CC" w:rsidRPr="00F6175A" w:rsidRDefault="00342746" w:rsidP="00F656CC">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sz w:val="24"/>
          <w:szCs w:val="24"/>
        </w:rPr>
      </w:pPr>
      <w:r>
        <w:rPr>
          <w:rFonts w:ascii="Times New Roman" w:hAnsi="Times New Roman" w:cs="Times New Roman"/>
          <w:b/>
          <w:sz w:val="24"/>
          <w:szCs w:val="24"/>
        </w:rPr>
        <w:t xml:space="preserve">Explore </w:t>
      </w:r>
      <w:r w:rsidR="00F656CC" w:rsidRPr="00F6175A">
        <w:rPr>
          <w:rFonts w:ascii="Times New Roman" w:hAnsi="Times New Roman" w:cs="Times New Roman"/>
          <w:b/>
          <w:sz w:val="24"/>
          <w:szCs w:val="24"/>
        </w:rPr>
        <w:t xml:space="preserve"> additional support measures, including demand-side policies in end-use sectors,</w:t>
      </w:r>
      <w:r w:rsidR="00F656CC" w:rsidRPr="00342746">
        <w:rPr>
          <w:rFonts w:ascii="Times New Roman" w:hAnsi="Times New Roman" w:cs="Times New Roman"/>
          <w:b/>
          <w:sz w:val="24"/>
        </w:rPr>
        <w:t xml:space="preserve"> </w:t>
      </w:r>
      <w:r w:rsidR="00F656CC" w:rsidRPr="00F6175A">
        <w:rPr>
          <w:rFonts w:ascii="Times New Roman" w:hAnsi="Times New Roman" w:cs="Times New Roman"/>
          <w:sz w:val="24"/>
          <w:szCs w:val="24"/>
        </w:rPr>
        <w:t xml:space="preserve">for renewable hydrogen building on </w:t>
      </w:r>
      <w:r>
        <w:rPr>
          <w:rFonts w:ascii="Times New Roman" w:hAnsi="Times New Roman" w:cs="Times New Roman"/>
          <w:sz w:val="24"/>
          <w:szCs w:val="24"/>
        </w:rPr>
        <w:t>the</w:t>
      </w:r>
      <w:r w:rsidR="00F656CC" w:rsidRPr="00F6175A">
        <w:rPr>
          <w:rFonts w:ascii="Times New Roman" w:hAnsi="Times New Roman" w:cs="Times New Roman"/>
          <w:sz w:val="24"/>
          <w:szCs w:val="24"/>
        </w:rPr>
        <w:t xml:space="preserve"> existing provisions of Renewable Energy Directive (by June 2021). </w:t>
      </w:r>
    </w:p>
    <w:p w:rsidR="00342746" w:rsidRPr="00F6175A" w:rsidRDefault="00347F8A" w:rsidP="00342746">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sz w:val="24"/>
          <w:szCs w:val="24"/>
        </w:rPr>
      </w:pPr>
      <w:r>
        <w:rPr>
          <w:rFonts w:ascii="Times New Roman" w:hAnsi="Times New Roman" w:cs="Times New Roman"/>
          <w:sz w:val="24"/>
        </w:rPr>
        <w:t>Work to introduce</w:t>
      </w:r>
      <w:r w:rsidR="00342746" w:rsidRPr="00F2592A">
        <w:rPr>
          <w:rFonts w:ascii="Times New Roman" w:hAnsi="Times New Roman" w:cs="Times New Roman"/>
          <w:sz w:val="24"/>
        </w:rPr>
        <w:t xml:space="preserve"> a </w:t>
      </w:r>
      <w:r w:rsidR="00342746" w:rsidRPr="00812829">
        <w:rPr>
          <w:rFonts w:ascii="Times New Roman" w:hAnsi="Times New Roman" w:cs="Times New Roman"/>
          <w:sz w:val="24"/>
        </w:rPr>
        <w:t xml:space="preserve">common </w:t>
      </w:r>
      <w:r>
        <w:rPr>
          <w:rFonts w:ascii="Times New Roman" w:hAnsi="Times New Roman" w:cs="Times New Roman"/>
          <w:sz w:val="24"/>
        </w:rPr>
        <w:t xml:space="preserve">low-carbon </w:t>
      </w:r>
      <w:r w:rsidR="00342746" w:rsidRPr="00812829">
        <w:rPr>
          <w:rFonts w:ascii="Times New Roman" w:hAnsi="Times New Roman" w:cs="Times New Roman"/>
          <w:sz w:val="24"/>
        </w:rPr>
        <w:t xml:space="preserve">threshold/standard for the promotion of hydrogen production installations based on </w:t>
      </w:r>
      <w:r w:rsidR="00492684">
        <w:rPr>
          <w:rFonts w:ascii="Times New Roman" w:hAnsi="Times New Roman" w:cs="Times New Roman"/>
          <w:sz w:val="24"/>
        </w:rPr>
        <w:t xml:space="preserve">their </w:t>
      </w:r>
      <w:r w:rsidR="00342746" w:rsidRPr="00812829">
        <w:rPr>
          <w:rFonts w:ascii="Times New Roman" w:hAnsi="Times New Roman" w:cs="Times New Roman"/>
          <w:sz w:val="24"/>
        </w:rPr>
        <w:t xml:space="preserve">full life-cycle GHG </w:t>
      </w:r>
      <w:r w:rsidR="00492684">
        <w:rPr>
          <w:rFonts w:ascii="Times New Roman" w:hAnsi="Times New Roman" w:cs="Times New Roman"/>
          <w:sz w:val="24"/>
        </w:rPr>
        <w:t>performance</w:t>
      </w:r>
      <w:r w:rsidR="00492684" w:rsidRPr="00812829">
        <w:rPr>
          <w:rFonts w:ascii="Times New Roman" w:hAnsi="Times New Roman" w:cs="Times New Roman"/>
          <w:sz w:val="24"/>
        </w:rPr>
        <w:t xml:space="preserve"> </w:t>
      </w:r>
      <w:r w:rsidR="00342746" w:rsidRPr="00F6175A">
        <w:rPr>
          <w:rFonts w:ascii="Times New Roman" w:eastAsia="Calibri" w:hAnsi="Times New Roman" w:cs="Times New Roman"/>
          <w:color w:val="000000" w:themeColor="text1"/>
          <w:sz w:val="24"/>
          <w:szCs w:val="24"/>
        </w:rPr>
        <w:t>(</w:t>
      </w:r>
      <w:r w:rsidR="00C9194F">
        <w:rPr>
          <w:rFonts w:ascii="Times New Roman" w:eastAsia="Calibri" w:hAnsi="Times New Roman" w:cs="Times New Roman"/>
          <w:color w:val="000000" w:themeColor="text1"/>
          <w:sz w:val="24"/>
          <w:szCs w:val="24"/>
        </w:rPr>
        <w:t xml:space="preserve">by </w:t>
      </w:r>
      <w:r w:rsidR="00342746" w:rsidRPr="00F6175A">
        <w:rPr>
          <w:rFonts w:ascii="Times New Roman" w:eastAsia="Calibri" w:hAnsi="Times New Roman" w:cs="Times New Roman"/>
          <w:color w:val="000000" w:themeColor="text1"/>
          <w:sz w:val="24"/>
          <w:szCs w:val="24"/>
        </w:rPr>
        <w:t>June 2021)</w:t>
      </w:r>
      <w:r w:rsidR="0081731F">
        <w:rPr>
          <w:rFonts w:ascii="Times New Roman" w:eastAsia="Calibri" w:hAnsi="Times New Roman" w:cs="Times New Roman"/>
          <w:color w:val="000000" w:themeColor="text1"/>
          <w:sz w:val="24"/>
          <w:szCs w:val="24"/>
        </w:rPr>
        <w:t>.</w:t>
      </w:r>
      <w:r w:rsidR="00342746" w:rsidRPr="00F6175A">
        <w:rPr>
          <w:rFonts w:ascii="Times New Roman" w:hAnsi="Times New Roman" w:cs="Times New Roman"/>
          <w:sz w:val="24"/>
          <w:szCs w:val="24"/>
        </w:rPr>
        <w:t xml:space="preserve"> </w:t>
      </w:r>
    </w:p>
    <w:p w:rsidR="00F656CC" w:rsidRPr="00F6175A" w:rsidRDefault="00E44401" w:rsidP="00F656CC">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sz w:val="24"/>
          <w:szCs w:val="24"/>
        </w:rPr>
      </w:pPr>
      <w:r w:rsidRPr="00D6145A">
        <w:rPr>
          <w:rFonts w:ascii="Times New Roman" w:hAnsi="Times New Roman" w:cs="Times New Roman"/>
          <w:sz w:val="24"/>
          <w:szCs w:val="24"/>
        </w:rPr>
        <w:t xml:space="preserve">Work to introduce </w:t>
      </w:r>
      <w:r w:rsidR="00F656CC" w:rsidRPr="00F6175A">
        <w:rPr>
          <w:rFonts w:ascii="Times New Roman" w:hAnsi="Times New Roman" w:cs="Times New Roman"/>
          <w:b/>
          <w:sz w:val="24"/>
          <w:szCs w:val="24"/>
        </w:rPr>
        <w:t>a comprehensive terminology and European</w:t>
      </w:r>
      <w:r w:rsidR="00CE578B">
        <w:rPr>
          <w:rFonts w:ascii="Times New Roman" w:hAnsi="Times New Roman" w:cs="Times New Roman"/>
          <w:b/>
          <w:sz w:val="24"/>
          <w:szCs w:val="24"/>
        </w:rPr>
        <w:t xml:space="preserve">-wide criteria </w:t>
      </w:r>
      <w:r w:rsidR="00F656CC" w:rsidRPr="00F6175A">
        <w:rPr>
          <w:rFonts w:ascii="Times New Roman" w:hAnsi="Times New Roman" w:cs="Times New Roman"/>
          <w:b/>
          <w:sz w:val="24"/>
          <w:szCs w:val="24"/>
        </w:rPr>
        <w:t>for the certification</w:t>
      </w:r>
      <w:r w:rsidR="00F656CC" w:rsidRPr="00F6175A">
        <w:rPr>
          <w:rFonts w:ascii="Times New Roman" w:hAnsi="Times New Roman" w:cs="Times New Roman"/>
          <w:sz w:val="24"/>
          <w:szCs w:val="24"/>
        </w:rPr>
        <w:t xml:space="preserve"> of renewable and low-carbon hydrogen (by June 2021). </w:t>
      </w:r>
    </w:p>
    <w:p w:rsidR="009779BF" w:rsidRPr="00F6175A" w:rsidRDefault="009779BF" w:rsidP="009779BF">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sz w:val="24"/>
          <w:szCs w:val="24"/>
        </w:rPr>
      </w:pPr>
      <w:r w:rsidRPr="00F6175A">
        <w:rPr>
          <w:rFonts w:ascii="Times New Roman" w:hAnsi="Times New Roman" w:cs="Times New Roman"/>
          <w:sz w:val="24"/>
          <w:szCs w:val="24"/>
        </w:rPr>
        <w:t>Develop a pilot scheme</w:t>
      </w:r>
      <w:r w:rsidR="00F63633">
        <w:rPr>
          <w:rFonts w:ascii="Times New Roman" w:hAnsi="Times New Roman" w:cs="Times New Roman"/>
          <w:sz w:val="24"/>
          <w:szCs w:val="24"/>
        </w:rPr>
        <w:t xml:space="preserve"> – preferably at EU level –</w:t>
      </w:r>
      <w:r w:rsidRPr="00F6175A">
        <w:rPr>
          <w:rFonts w:ascii="Times New Roman" w:hAnsi="Times New Roman" w:cs="Times New Roman"/>
          <w:sz w:val="24"/>
          <w:szCs w:val="24"/>
        </w:rPr>
        <w:t xml:space="preserve"> for a </w:t>
      </w:r>
      <w:r w:rsidRPr="00F6175A">
        <w:rPr>
          <w:rFonts w:ascii="Times New Roman" w:hAnsi="Times New Roman" w:cs="Times New Roman"/>
          <w:b/>
          <w:sz w:val="24"/>
          <w:szCs w:val="24"/>
        </w:rPr>
        <w:t>Carbon Contracts for Difference programme</w:t>
      </w:r>
      <w:r w:rsidRPr="00F6175A">
        <w:rPr>
          <w:rFonts w:ascii="Times New Roman" w:hAnsi="Times New Roman" w:cs="Times New Roman"/>
          <w:sz w:val="24"/>
          <w:szCs w:val="24"/>
        </w:rPr>
        <w:t xml:space="preserve">, in particular to support the production of low carbon and circular steel, and basic chemicals. </w:t>
      </w:r>
    </w:p>
    <w:p w:rsidR="00140A81" w:rsidRPr="00F6175A" w:rsidRDefault="00140A81" w:rsidP="001357F4">
      <w:p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i/>
          <w:sz w:val="24"/>
          <w:szCs w:val="24"/>
          <w:u w:val="single"/>
        </w:rPr>
      </w:pPr>
    </w:p>
    <w:p w:rsidR="007C34C5" w:rsidRPr="00F6175A" w:rsidRDefault="007C34C5" w:rsidP="001357F4">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u w:val="single"/>
        </w:rPr>
      </w:pPr>
      <w:r w:rsidRPr="00F6175A">
        <w:rPr>
          <w:rFonts w:ascii="Times New Roman" w:hAnsi="Times New Roman" w:cs="Times New Roman"/>
          <w:i/>
          <w:sz w:val="24"/>
          <w:szCs w:val="24"/>
          <w:u w:val="single"/>
        </w:rPr>
        <w:t>Designing an enabling and supportive framework: support schemes, market rules and infrastructure</w:t>
      </w:r>
    </w:p>
    <w:p w:rsidR="007C34C5" w:rsidRPr="00F6175A" w:rsidRDefault="002345E9" w:rsidP="005A3FDD">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b/>
          <w:sz w:val="24"/>
          <w:szCs w:val="24"/>
        </w:rPr>
        <w:t>Start the</w:t>
      </w:r>
      <w:r w:rsidR="007C34C5" w:rsidRPr="00F6175A">
        <w:rPr>
          <w:rFonts w:ascii="Times New Roman" w:hAnsi="Times New Roman" w:cs="Times New Roman"/>
          <w:b/>
          <w:sz w:val="24"/>
          <w:szCs w:val="24"/>
        </w:rPr>
        <w:t xml:space="preserve"> planning</w:t>
      </w:r>
      <w:r w:rsidR="00DD3A5A" w:rsidRPr="00DD3A5A">
        <w:rPr>
          <w:rFonts w:ascii="Times New Roman" w:hAnsi="Times New Roman" w:cs="Times New Roman"/>
          <w:b/>
          <w:sz w:val="24"/>
          <w:szCs w:val="24"/>
        </w:rPr>
        <w:t xml:space="preserve"> </w:t>
      </w:r>
      <w:r w:rsidR="00DD3A5A" w:rsidRPr="00F6175A">
        <w:rPr>
          <w:rFonts w:ascii="Times New Roman" w:hAnsi="Times New Roman" w:cs="Times New Roman"/>
          <w:b/>
          <w:sz w:val="24"/>
          <w:szCs w:val="24"/>
        </w:rPr>
        <w:t>of hydrogen infrastructure</w:t>
      </w:r>
      <w:r w:rsidR="007C34C5" w:rsidRPr="00F6175A">
        <w:rPr>
          <w:rFonts w:ascii="Times New Roman" w:hAnsi="Times New Roman" w:cs="Times New Roman"/>
          <w:sz w:val="24"/>
          <w:szCs w:val="24"/>
        </w:rPr>
        <w:t xml:space="preserve">, including </w:t>
      </w:r>
      <w:r w:rsidR="00DD3A5A">
        <w:rPr>
          <w:rFonts w:ascii="Times New Roman" w:hAnsi="Times New Roman" w:cs="Times New Roman"/>
          <w:sz w:val="24"/>
          <w:szCs w:val="24"/>
        </w:rPr>
        <w:t xml:space="preserve">in </w:t>
      </w:r>
      <w:r w:rsidR="007C34C5" w:rsidRPr="00F6175A">
        <w:rPr>
          <w:rFonts w:ascii="Times New Roman" w:hAnsi="Times New Roman" w:cs="Times New Roman"/>
          <w:sz w:val="24"/>
          <w:szCs w:val="24"/>
        </w:rPr>
        <w:t xml:space="preserve">the Trans-European Networks for Energy and </w:t>
      </w:r>
      <w:r w:rsidR="00B30F03" w:rsidRPr="00F6175A">
        <w:rPr>
          <w:rFonts w:ascii="Times New Roman" w:hAnsi="Times New Roman" w:cs="Times New Roman"/>
          <w:sz w:val="24"/>
          <w:szCs w:val="24"/>
        </w:rPr>
        <w:t>Transport and t</w:t>
      </w:r>
      <w:r w:rsidR="007C34C5" w:rsidRPr="00F6175A">
        <w:rPr>
          <w:rFonts w:ascii="Times New Roman" w:hAnsi="Times New Roman" w:cs="Times New Roman"/>
          <w:sz w:val="24"/>
          <w:szCs w:val="24"/>
        </w:rPr>
        <w:t>he Ten-Year Network Development Plans (TYNDPs) (2021)</w:t>
      </w:r>
      <w:r w:rsidR="001B7D96" w:rsidRPr="00F6175A">
        <w:rPr>
          <w:rFonts w:ascii="Times New Roman" w:hAnsi="Times New Roman" w:cs="Times New Roman"/>
          <w:sz w:val="24"/>
          <w:szCs w:val="24"/>
        </w:rPr>
        <w:t xml:space="preserve"> taking into account also the planning of a network of fuelling stations</w:t>
      </w:r>
      <w:r w:rsidR="007C34C5" w:rsidRPr="00F6175A">
        <w:rPr>
          <w:rFonts w:ascii="Times New Roman" w:hAnsi="Times New Roman" w:cs="Times New Roman"/>
          <w:sz w:val="24"/>
          <w:szCs w:val="24"/>
        </w:rPr>
        <w:t xml:space="preserve">. </w:t>
      </w:r>
    </w:p>
    <w:p w:rsidR="009779BF" w:rsidRPr="00F6175A" w:rsidRDefault="001B7D96" w:rsidP="009779BF">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6175A">
        <w:rPr>
          <w:rFonts w:ascii="Times New Roman" w:hAnsi="Times New Roman" w:cs="Times New Roman"/>
          <w:sz w:val="24"/>
          <w:szCs w:val="24"/>
        </w:rPr>
        <w:t xml:space="preserve">Accelerate </w:t>
      </w:r>
      <w:r w:rsidR="007C34C5" w:rsidRPr="00F6175A">
        <w:rPr>
          <w:rFonts w:ascii="Times New Roman" w:hAnsi="Times New Roman" w:cs="Times New Roman"/>
          <w:sz w:val="24"/>
          <w:szCs w:val="24"/>
        </w:rPr>
        <w:t xml:space="preserve">the </w:t>
      </w:r>
      <w:r w:rsidR="007C34C5" w:rsidRPr="00F6175A">
        <w:rPr>
          <w:rFonts w:ascii="Times New Roman" w:hAnsi="Times New Roman" w:cs="Times New Roman"/>
          <w:b/>
          <w:sz w:val="24"/>
          <w:szCs w:val="24"/>
        </w:rPr>
        <w:t>deployment of different refuelling infrastructure</w:t>
      </w:r>
      <w:r w:rsidR="007C34C5" w:rsidRPr="00F6175A">
        <w:rPr>
          <w:rFonts w:ascii="Times New Roman" w:hAnsi="Times New Roman" w:cs="Times New Roman"/>
          <w:sz w:val="24"/>
          <w:szCs w:val="24"/>
        </w:rPr>
        <w:t xml:space="preserve"> in the revision of the Alternative Fuels Infrastructure Directive and the revision of the Regulation on the Trans-European Transport Network (2021).</w:t>
      </w:r>
    </w:p>
    <w:p w:rsidR="007C34C5" w:rsidRPr="00F6175A" w:rsidRDefault="009779BF" w:rsidP="009779BF">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6175A">
        <w:rPr>
          <w:rFonts w:ascii="Times New Roman" w:hAnsi="Times New Roman" w:cs="Times New Roman"/>
          <w:sz w:val="24"/>
          <w:szCs w:val="24"/>
        </w:rPr>
        <w:t>Design enablin</w:t>
      </w:r>
      <w:r w:rsidRPr="00FD0812">
        <w:rPr>
          <w:rFonts w:ascii="Times New Roman" w:hAnsi="Times New Roman" w:cs="Times New Roman"/>
          <w:b/>
          <w:sz w:val="24"/>
        </w:rPr>
        <w:t>g</w:t>
      </w:r>
      <w:r w:rsidRPr="00F6175A">
        <w:rPr>
          <w:rFonts w:ascii="Times New Roman" w:hAnsi="Times New Roman" w:cs="Times New Roman"/>
          <w:b/>
          <w:sz w:val="24"/>
          <w:szCs w:val="24"/>
        </w:rPr>
        <w:t xml:space="preserve"> market rules to the deployment of hydrogen</w:t>
      </w:r>
      <w:r w:rsidRPr="00F6175A">
        <w:rPr>
          <w:rFonts w:ascii="Times New Roman" w:hAnsi="Times New Roman" w:cs="Times New Roman"/>
          <w:sz w:val="24"/>
          <w:szCs w:val="24"/>
        </w:rPr>
        <w:t>, including removing barriers for efficient hydrogen infrastructure development (e.g. via repurposing) and ensure access to liquid markets for hydrogen producers and customers and the integrity of the internal gas market, through the upcoming legislative reviews (e.g. review of the gas legislation for competitive decarbonised gas markets</w:t>
      </w:r>
      <w:r w:rsidRPr="00F6175A" w:rsidDel="00240EA8">
        <w:rPr>
          <w:rFonts w:ascii="Times New Roman" w:hAnsi="Times New Roman" w:cs="Times New Roman"/>
          <w:sz w:val="24"/>
          <w:szCs w:val="24"/>
        </w:rPr>
        <w:t xml:space="preserve"> </w:t>
      </w:r>
      <w:r w:rsidRPr="00F6175A">
        <w:rPr>
          <w:rFonts w:ascii="Times New Roman" w:hAnsi="Times New Roman" w:cs="Times New Roman"/>
          <w:sz w:val="24"/>
          <w:szCs w:val="24"/>
        </w:rPr>
        <w:t xml:space="preserve">(2021). </w:t>
      </w:r>
    </w:p>
    <w:p w:rsidR="007C34C5" w:rsidRPr="00F6175A" w:rsidRDefault="007C34C5" w:rsidP="00326F7B">
      <w:pPr>
        <w:keepNext/>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u w:val="single"/>
        </w:rPr>
      </w:pPr>
      <w:r w:rsidRPr="00F6175A">
        <w:rPr>
          <w:rFonts w:ascii="Times New Roman" w:hAnsi="Times New Roman" w:cs="Times New Roman"/>
          <w:i/>
          <w:sz w:val="24"/>
          <w:szCs w:val="24"/>
          <w:u w:val="single"/>
        </w:rPr>
        <w:t>Promoting research and innovation in hydrogen technologies</w:t>
      </w:r>
    </w:p>
    <w:p w:rsidR="007C34C5" w:rsidRPr="00F6175A" w:rsidRDefault="007C34C5" w:rsidP="005A3FDD">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6175A">
        <w:rPr>
          <w:rFonts w:ascii="Times New Roman" w:hAnsi="Times New Roman" w:cs="Times New Roman"/>
          <w:b/>
          <w:sz w:val="24"/>
          <w:szCs w:val="24"/>
        </w:rPr>
        <w:t>Launch a 100 MW electrolyser</w:t>
      </w:r>
      <w:r w:rsidR="00104F84" w:rsidRPr="00F6175A">
        <w:rPr>
          <w:rFonts w:ascii="Times New Roman" w:hAnsi="Times New Roman" w:cs="Times New Roman"/>
          <w:b/>
          <w:sz w:val="24"/>
          <w:szCs w:val="24"/>
        </w:rPr>
        <w:t xml:space="preserve"> and a Green Airports and Ports</w:t>
      </w:r>
      <w:r w:rsidRPr="00F6175A">
        <w:rPr>
          <w:rFonts w:ascii="Times New Roman" w:hAnsi="Times New Roman" w:cs="Times New Roman"/>
          <w:b/>
          <w:sz w:val="24"/>
          <w:szCs w:val="24"/>
        </w:rPr>
        <w:t xml:space="preserve"> call</w:t>
      </w:r>
      <w:r w:rsidRPr="00F6175A">
        <w:rPr>
          <w:rFonts w:ascii="Times New Roman" w:hAnsi="Times New Roman" w:cs="Times New Roman"/>
          <w:sz w:val="24"/>
          <w:szCs w:val="24"/>
        </w:rPr>
        <w:t xml:space="preserve"> </w:t>
      </w:r>
      <w:r w:rsidRPr="00F6175A">
        <w:rPr>
          <w:rFonts w:ascii="Times New Roman" w:hAnsi="Times New Roman" w:cs="Times New Roman"/>
          <w:b/>
          <w:sz w:val="24"/>
          <w:szCs w:val="24"/>
        </w:rPr>
        <w:t>for proposals</w:t>
      </w:r>
      <w:r w:rsidRPr="00F6175A">
        <w:rPr>
          <w:rFonts w:ascii="Times New Roman" w:hAnsi="Times New Roman" w:cs="Times New Roman"/>
          <w:sz w:val="24"/>
          <w:szCs w:val="24"/>
        </w:rPr>
        <w:t xml:space="preserve"> as part of the European Green Deal call under Horizon 2020 (Q3 2020). </w:t>
      </w:r>
    </w:p>
    <w:p w:rsidR="007C34C5" w:rsidRPr="00F6175A" w:rsidRDefault="009779BF" w:rsidP="005A3FDD">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2592A">
        <w:rPr>
          <w:rFonts w:ascii="Times New Roman" w:hAnsi="Times New Roman" w:cs="Times New Roman"/>
          <w:sz w:val="24"/>
        </w:rPr>
        <w:t>Establish</w:t>
      </w:r>
      <w:r w:rsidRPr="00812829">
        <w:rPr>
          <w:rFonts w:ascii="Times New Roman" w:hAnsi="Times New Roman" w:cs="Times New Roman"/>
          <w:sz w:val="24"/>
        </w:rPr>
        <w:t xml:space="preserve"> </w:t>
      </w:r>
      <w:r w:rsidR="007C34C5" w:rsidRPr="00F6175A">
        <w:rPr>
          <w:rFonts w:ascii="Times New Roman" w:hAnsi="Times New Roman" w:cs="Times New Roman"/>
          <w:sz w:val="24"/>
          <w:szCs w:val="24"/>
        </w:rPr>
        <w:t>the</w:t>
      </w:r>
      <w:r w:rsidRPr="00F6175A">
        <w:rPr>
          <w:rFonts w:ascii="Times New Roman" w:hAnsi="Times New Roman" w:cs="Times New Roman"/>
          <w:sz w:val="24"/>
          <w:szCs w:val="24"/>
        </w:rPr>
        <w:t xml:space="preserve"> proposed</w:t>
      </w:r>
      <w:r w:rsidR="007C34C5" w:rsidRPr="00F6175A">
        <w:rPr>
          <w:rFonts w:ascii="Times New Roman" w:hAnsi="Times New Roman" w:cs="Times New Roman"/>
          <w:sz w:val="24"/>
          <w:szCs w:val="24"/>
        </w:rPr>
        <w:t xml:space="preserve"> </w:t>
      </w:r>
      <w:r w:rsidR="007C34C5" w:rsidRPr="00F6175A">
        <w:rPr>
          <w:rFonts w:ascii="Times New Roman" w:hAnsi="Times New Roman" w:cs="Times New Roman"/>
          <w:b/>
          <w:sz w:val="24"/>
          <w:szCs w:val="24"/>
        </w:rPr>
        <w:t>Clean Hydrogen Partnership</w:t>
      </w:r>
      <w:r w:rsidR="007C34C5" w:rsidRPr="00F6175A">
        <w:rPr>
          <w:rFonts w:ascii="Times New Roman" w:hAnsi="Times New Roman" w:cs="Times New Roman"/>
          <w:sz w:val="24"/>
          <w:szCs w:val="24"/>
        </w:rPr>
        <w:t>, focusing on renewable hydrogen production, storage, transport, distribution and key components for priority end-uses of clean hydrogen at a competitive price</w:t>
      </w:r>
      <w:r w:rsidR="00D669EA" w:rsidRPr="00F6175A">
        <w:rPr>
          <w:rFonts w:ascii="Times New Roman" w:hAnsi="Times New Roman" w:cs="Times New Roman"/>
          <w:sz w:val="24"/>
          <w:szCs w:val="24"/>
        </w:rPr>
        <w:t xml:space="preserve"> (2021)</w:t>
      </w:r>
      <w:r w:rsidR="007C34C5" w:rsidRPr="00F6175A">
        <w:rPr>
          <w:rFonts w:ascii="Times New Roman" w:hAnsi="Times New Roman" w:cs="Times New Roman"/>
          <w:sz w:val="24"/>
          <w:szCs w:val="24"/>
        </w:rPr>
        <w:t>.</w:t>
      </w:r>
    </w:p>
    <w:p w:rsidR="007C34C5" w:rsidRPr="00F6175A" w:rsidRDefault="007C34C5" w:rsidP="005A3FDD">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6175A">
        <w:rPr>
          <w:rFonts w:ascii="Times New Roman" w:hAnsi="Times New Roman" w:cs="Times New Roman"/>
          <w:sz w:val="24"/>
          <w:szCs w:val="24"/>
        </w:rPr>
        <w:t xml:space="preserve">Steer the development of </w:t>
      </w:r>
      <w:r w:rsidRPr="00F6175A">
        <w:rPr>
          <w:rFonts w:ascii="Times New Roman" w:hAnsi="Times New Roman" w:cs="Times New Roman"/>
          <w:b/>
          <w:sz w:val="24"/>
          <w:szCs w:val="24"/>
        </w:rPr>
        <w:t>key pilot projects that support Hydrogen value chains</w:t>
      </w:r>
      <w:r w:rsidRPr="00F6175A">
        <w:rPr>
          <w:rFonts w:ascii="Times New Roman" w:hAnsi="Times New Roman" w:cs="Times New Roman"/>
          <w:sz w:val="24"/>
          <w:szCs w:val="24"/>
        </w:rPr>
        <w:t>, in coordination with the SET Plan (from 2020 onwards).</w:t>
      </w:r>
    </w:p>
    <w:p w:rsidR="009779BF" w:rsidRPr="00F6175A" w:rsidRDefault="009779BF" w:rsidP="005A3FDD">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6175A">
        <w:rPr>
          <w:rFonts w:ascii="Times New Roman" w:hAnsi="Times New Roman" w:cs="Times New Roman"/>
          <w:sz w:val="24"/>
          <w:szCs w:val="24"/>
        </w:rPr>
        <w:t xml:space="preserve">Facilitate the demonstration of innovative hydrogen-based technologies through the launch of calls for proposals under the </w:t>
      </w:r>
      <w:r w:rsidRPr="00F6175A">
        <w:rPr>
          <w:rFonts w:ascii="Times New Roman" w:hAnsi="Times New Roman" w:cs="Times New Roman"/>
          <w:b/>
          <w:sz w:val="24"/>
          <w:szCs w:val="24"/>
        </w:rPr>
        <w:t>ETS Innovation Fund</w:t>
      </w:r>
      <w:r w:rsidRPr="00F6175A">
        <w:rPr>
          <w:rFonts w:ascii="Times New Roman" w:hAnsi="Times New Roman" w:cs="Times New Roman"/>
          <w:sz w:val="24"/>
          <w:szCs w:val="24"/>
        </w:rPr>
        <w:t xml:space="preserve"> (first call </w:t>
      </w:r>
      <w:r w:rsidR="006C510A">
        <w:rPr>
          <w:rFonts w:ascii="Times New Roman" w:hAnsi="Times New Roman" w:cs="Times New Roman"/>
          <w:sz w:val="24"/>
          <w:szCs w:val="24"/>
        </w:rPr>
        <w:t xml:space="preserve">launched in July </w:t>
      </w:r>
      <w:r w:rsidRPr="00F6175A">
        <w:rPr>
          <w:rFonts w:ascii="Times New Roman" w:hAnsi="Times New Roman" w:cs="Times New Roman"/>
          <w:sz w:val="24"/>
          <w:szCs w:val="24"/>
        </w:rPr>
        <w:t>2020)</w:t>
      </w:r>
      <w:r w:rsidR="00D60DD7">
        <w:rPr>
          <w:rFonts w:ascii="Times New Roman" w:hAnsi="Times New Roman" w:cs="Times New Roman"/>
          <w:sz w:val="24"/>
          <w:szCs w:val="24"/>
        </w:rPr>
        <w:t>.</w:t>
      </w:r>
    </w:p>
    <w:p w:rsidR="00B30F03" w:rsidRPr="00F6175A" w:rsidRDefault="001977B8" w:rsidP="004D39E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6175A">
        <w:rPr>
          <w:rFonts w:ascii="Times New Roman" w:hAnsi="Times New Roman" w:cs="Times New Roman"/>
          <w:sz w:val="24"/>
          <w:szCs w:val="24"/>
        </w:rPr>
        <w:t xml:space="preserve">Launch a </w:t>
      </w:r>
      <w:r w:rsidR="00283E07">
        <w:rPr>
          <w:rFonts w:ascii="Times New Roman" w:hAnsi="Times New Roman" w:cs="Times New Roman"/>
          <w:sz w:val="24"/>
          <w:szCs w:val="24"/>
        </w:rPr>
        <w:t xml:space="preserve">call for </w:t>
      </w:r>
      <w:r w:rsidRPr="00F6175A">
        <w:rPr>
          <w:rFonts w:ascii="Times New Roman" w:hAnsi="Times New Roman" w:cs="Times New Roman"/>
          <w:sz w:val="24"/>
          <w:szCs w:val="24"/>
        </w:rPr>
        <w:t xml:space="preserve">pilot action on </w:t>
      </w:r>
      <w:r w:rsidRPr="00D6145A">
        <w:rPr>
          <w:rFonts w:ascii="Times New Roman" w:hAnsi="Times New Roman" w:cs="Times New Roman"/>
          <w:b/>
          <w:sz w:val="24"/>
          <w:szCs w:val="24"/>
        </w:rPr>
        <w:t>interregional innovation under cohesion policy</w:t>
      </w:r>
      <w:r w:rsidRPr="00F6175A">
        <w:rPr>
          <w:rFonts w:ascii="Times New Roman" w:hAnsi="Times New Roman" w:cs="Times New Roman"/>
          <w:sz w:val="24"/>
          <w:szCs w:val="24"/>
        </w:rPr>
        <w:t xml:space="preserve"> on Hydrogen Technologies in carbon-intensive regions</w:t>
      </w:r>
      <w:r w:rsidR="00283E07">
        <w:rPr>
          <w:rFonts w:ascii="Times New Roman" w:hAnsi="Times New Roman" w:cs="Times New Roman"/>
          <w:sz w:val="24"/>
          <w:szCs w:val="24"/>
        </w:rPr>
        <w:t xml:space="preserve"> (2020)</w:t>
      </w:r>
      <w:r w:rsidRPr="00F6175A">
        <w:rPr>
          <w:rFonts w:ascii="Times New Roman" w:hAnsi="Times New Roman" w:cs="Times New Roman"/>
          <w:sz w:val="24"/>
          <w:szCs w:val="24"/>
        </w:rPr>
        <w:t>.</w:t>
      </w:r>
    </w:p>
    <w:p w:rsidR="007C34C5" w:rsidRPr="00F6175A" w:rsidRDefault="007C34C5" w:rsidP="00D6145A">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6175A">
        <w:rPr>
          <w:rFonts w:ascii="Times New Roman" w:hAnsi="Times New Roman" w:cs="Times New Roman"/>
          <w:i/>
          <w:sz w:val="24"/>
          <w:szCs w:val="24"/>
          <w:u w:val="single"/>
        </w:rPr>
        <w:t>The international dimension</w:t>
      </w:r>
    </w:p>
    <w:p w:rsidR="0039448D" w:rsidRPr="00F6175A" w:rsidRDefault="007C34C5" w:rsidP="0039448D">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6175A">
        <w:rPr>
          <w:rFonts w:ascii="Times New Roman" w:hAnsi="Times New Roman" w:cs="Times New Roman"/>
          <w:b/>
          <w:sz w:val="24"/>
          <w:szCs w:val="24"/>
        </w:rPr>
        <w:t>Strengthen EU leadership in international fora for technical standards, regulations and definitions</w:t>
      </w:r>
      <w:r w:rsidRPr="00F6175A">
        <w:rPr>
          <w:rFonts w:ascii="Times New Roman" w:hAnsi="Times New Roman" w:cs="Times New Roman"/>
          <w:sz w:val="24"/>
          <w:szCs w:val="24"/>
        </w:rPr>
        <w:t xml:space="preserve"> on hydrogen</w:t>
      </w:r>
      <w:r w:rsidR="0039448D" w:rsidRPr="00F6175A">
        <w:rPr>
          <w:rFonts w:ascii="Times New Roman" w:hAnsi="Times New Roman" w:cs="Times New Roman"/>
          <w:sz w:val="24"/>
          <w:szCs w:val="24"/>
        </w:rPr>
        <w:t>.</w:t>
      </w:r>
    </w:p>
    <w:p w:rsidR="00A37200" w:rsidRDefault="0039448D" w:rsidP="0039448D">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6175A">
        <w:rPr>
          <w:rFonts w:ascii="Times New Roman" w:hAnsi="Times New Roman" w:cs="Times New Roman"/>
          <w:b/>
          <w:sz w:val="24"/>
          <w:szCs w:val="24"/>
        </w:rPr>
        <w:t>Develop the hydrogen mission</w:t>
      </w:r>
      <w:r w:rsidRPr="00F6175A">
        <w:rPr>
          <w:rFonts w:ascii="Times New Roman" w:hAnsi="Times New Roman" w:cs="Times New Roman"/>
          <w:sz w:val="24"/>
          <w:szCs w:val="24"/>
        </w:rPr>
        <w:t xml:space="preserve"> within the next mandate of Mission Innovation (MI2)</w:t>
      </w:r>
      <w:r w:rsidR="0081731F">
        <w:rPr>
          <w:rFonts w:ascii="Times New Roman" w:hAnsi="Times New Roman" w:cs="Times New Roman"/>
          <w:sz w:val="24"/>
          <w:szCs w:val="24"/>
        </w:rPr>
        <w:t>.</w:t>
      </w:r>
    </w:p>
    <w:p w:rsidR="00E06F44" w:rsidRPr="00F6175A" w:rsidRDefault="00D60DD7" w:rsidP="0039448D">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Promote</w:t>
      </w:r>
      <w:r w:rsidRPr="00F6175A">
        <w:rPr>
          <w:rFonts w:ascii="Times New Roman" w:hAnsi="Times New Roman" w:cs="Times New Roman"/>
          <w:sz w:val="24"/>
          <w:szCs w:val="24"/>
        </w:rPr>
        <w:t xml:space="preserve"> </w:t>
      </w:r>
      <w:r w:rsidR="00E06F44" w:rsidRPr="00F6175A">
        <w:rPr>
          <w:rFonts w:ascii="Times New Roman" w:hAnsi="Times New Roman" w:cs="Times New Roman"/>
          <w:sz w:val="24"/>
          <w:szCs w:val="24"/>
        </w:rPr>
        <w:t>cooperation with</w:t>
      </w:r>
      <w:r w:rsidR="00E06F44" w:rsidRPr="00F6175A">
        <w:rPr>
          <w:rFonts w:ascii="Times New Roman" w:hAnsi="Times New Roman" w:cs="Times New Roman"/>
          <w:b/>
          <w:sz w:val="24"/>
          <w:szCs w:val="24"/>
        </w:rPr>
        <w:t xml:space="preserve"> South</w:t>
      </w:r>
      <w:r>
        <w:rPr>
          <w:rFonts w:ascii="Times New Roman" w:hAnsi="Times New Roman" w:cs="Times New Roman"/>
          <w:b/>
          <w:sz w:val="24"/>
          <w:szCs w:val="24"/>
        </w:rPr>
        <w:t>ern</w:t>
      </w:r>
      <w:r w:rsidR="00E06F44" w:rsidRPr="00F6175A">
        <w:rPr>
          <w:rFonts w:ascii="Times New Roman" w:hAnsi="Times New Roman" w:cs="Times New Roman"/>
          <w:b/>
          <w:sz w:val="24"/>
          <w:szCs w:val="24"/>
        </w:rPr>
        <w:t xml:space="preserve"> and East</w:t>
      </w:r>
      <w:r>
        <w:rPr>
          <w:rFonts w:ascii="Times New Roman" w:hAnsi="Times New Roman" w:cs="Times New Roman"/>
          <w:b/>
          <w:sz w:val="24"/>
          <w:szCs w:val="24"/>
        </w:rPr>
        <w:t>ern</w:t>
      </w:r>
      <w:r w:rsidR="00E06F44" w:rsidRPr="00F6175A">
        <w:rPr>
          <w:rFonts w:ascii="Times New Roman" w:hAnsi="Times New Roman" w:cs="Times New Roman"/>
          <w:b/>
          <w:sz w:val="24"/>
          <w:szCs w:val="24"/>
        </w:rPr>
        <w:t xml:space="preserve"> </w:t>
      </w:r>
      <w:r w:rsidR="002D28C0">
        <w:rPr>
          <w:rFonts w:ascii="Times New Roman" w:hAnsi="Times New Roman" w:cs="Times New Roman"/>
          <w:b/>
          <w:sz w:val="24"/>
          <w:szCs w:val="24"/>
        </w:rPr>
        <w:t>Neighbourhood</w:t>
      </w:r>
      <w:r w:rsidR="002D28C0" w:rsidRPr="00F6175A">
        <w:rPr>
          <w:rFonts w:ascii="Times New Roman" w:hAnsi="Times New Roman" w:cs="Times New Roman"/>
          <w:b/>
          <w:sz w:val="24"/>
          <w:szCs w:val="24"/>
        </w:rPr>
        <w:t xml:space="preserve"> </w:t>
      </w:r>
      <w:r w:rsidR="00E06F44" w:rsidRPr="00F6175A">
        <w:rPr>
          <w:rFonts w:ascii="Times New Roman" w:hAnsi="Times New Roman" w:cs="Times New Roman"/>
          <w:b/>
          <w:sz w:val="24"/>
          <w:szCs w:val="24"/>
        </w:rPr>
        <w:t>partners and Energy Community countries</w:t>
      </w:r>
      <w:r w:rsidR="00E06F44" w:rsidRPr="00F6175A">
        <w:rPr>
          <w:rFonts w:ascii="Times New Roman" w:hAnsi="Times New Roman" w:cs="Times New Roman"/>
          <w:sz w:val="24"/>
          <w:szCs w:val="24"/>
        </w:rPr>
        <w:t xml:space="preserve">, </w:t>
      </w:r>
      <w:r w:rsidR="00E06F44" w:rsidRPr="00F6175A">
        <w:rPr>
          <w:rFonts w:ascii="Times New Roman" w:hAnsi="Times New Roman" w:cs="Times New Roman"/>
          <w:b/>
          <w:sz w:val="24"/>
          <w:szCs w:val="24"/>
        </w:rPr>
        <w:t xml:space="preserve">notably Ukraine </w:t>
      </w:r>
      <w:r w:rsidR="00E06F44" w:rsidRPr="00F6175A">
        <w:rPr>
          <w:rFonts w:ascii="Times New Roman" w:hAnsi="Times New Roman" w:cs="Times New Roman"/>
          <w:sz w:val="24"/>
          <w:szCs w:val="24"/>
        </w:rPr>
        <w:t>on renewable electricity and hydrogen</w:t>
      </w:r>
      <w:r>
        <w:rPr>
          <w:rFonts w:ascii="Times New Roman" w:hAnsi="Times New Roman" w:cs="Times New Roman"/>
          <w:sz w:val="24"/>
          <w:szCs w:val="24"/>
        </w:rPr>
        <w:t>.</w:t>
      </w:r>
      <w:r w:rsidR="00E06F44" w:rsidRPr="00F6175A">
        <w:rPr>
          <w:rFonts w:ascii="Times New Roman" w:hAnsi="Times New Roman" w:cs="Times New Roman"/>
          <w:sz w:val="24"/>
          <w:szCs w:val="24"/>
        </w:rPr>
        <w:t xml:space="preserve"> </w:t>
      </w:r>
    </w:p>
    <w:p w:rsidR="007C34C5" w:rsidRPr="00F6175A" w:rsidRDefault="007C34C5" w:rsidP="005A3FDD">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6175A">
        <w:rPr>
          <w:rFonts w:ascii="Times New Roman" w:hAnsi="Times New Roman" w:cs="Times New Roman"/>
          <w:sz w:val="24"/>
          <w:szCs w:val="24"/>
        </w:rPr>
        <w:t xml:space="preserve">Set out a </w:t>
      </w:r>
      <w:r w:rsidRPr="00F6175A">
        <w:rPr>
          <w:rFonts w:ascii="Times New Roman" w:hAnsi="Times New Roman" w:cs="Times New Roman"/>
          <w:b/>
          <w:sz w:val="24"/>
          <w:szCs w:val="24"/>
        </w:rPr>
        <w:t>cooperation process on renewable hydrogen with the African Union</w:t>
      </w:r>
      <w:r w:rsidRPr="00F6175A">
        <w:rPr>
          <w:rFonts w:ascii="Times New Roman" w:hAnsi="Times New Roman" w:cs="Times New Roman"/>
          <w:sz w:val="24"/>
          <w:szCs w:val="24"/>
        </w:rPr>
        <w:t xml:space="preserve"> </w:t>
      </w:r>
      <w:r w:rsidR="008F67CF" w:rsidRPr="00F6175A">
        <w:rPr>
          <w:rFonts w:ascii="Times New Roman" w:hAnsi="Times New Roman" w:cs="Times New Roman"/>
          <w:sz w:val="24"/>
          <w:szCs w:val="24"/>
        </w:rPr>
        <w:t xml:space="preserve">in the framework of the Africa-Europe Green Energy Initiative. </w:t>
      </w:r>
    </w:p>
    <w:p w:rsidR="007C34C5" w:rsidRPr="00F6175A" w:rsidRDefault="007C34C5" w:rsidP="005A3FDD">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F6175A">
        <w:rPr>
          <w:rFonts w:ascii="Times New Roman" w:hAnsi="Times New Roman" w:cs="Times New Roman"/>
          <w:sz w:val="24"/>
          <w:szCs w:val="24"/>
        </w:rPr>
        <w:t xml:space="preserve">Develop </w:t>
      </w:r>
      <w:r w:rsidRPr="00F6175A">
        <w:rPr>
          <w:rFonts w:ascii="Times New Roman" w:hAnsi="Times New Roman" w:cs="Times New Roman"/>
          <w:b/>
          <w:sz w:val="24"/>
          <w:szCs w:val="24"/>
        </w:rPr>
        <w:t>a benchmark for euro denominated transactions</w:t>
      </w:r>
      <w:r w:rsidRPr="00F6175A">
        <w:rPr>
          <w:rFonts w:ascii="Times New Roman" w:hAnsi="Times New Roman" w:cs="Times New Roman"/>
          <w:sz w:val="24"/>
          <w:szCs w:val="24"/>
        </w:rPr>
        <w:t xml:space="preserve"> </w:t>
      </w:r>
      <w:r w:rsidR="00127FEF" w:rsidRPr="00F6175A">
        <w:rPr>
          <w:rFonts w:ascii="Times New Roman" w:hAnsi="Times New Roman" w:cs="Times New Roman"/>
          <w:sz w:val="24"/>
          <w:szCs w:val="24"/>
        </w:rPr>
        <w:t xml:space="preserve">by </w:t>
      </w:r>
      <w:r w:rsidRPr="00F6175A">
        <w:rPr>
          <w:rFonts w:ascii="Times New Roman" w:hAnsi="Times New Roman" w:cs="Times New Roman"/>
          <w:sz w:val="24"/>
          <w:szCs w:val="24"/>
        </w:rPr>
        <w:t xml:space="preserve">2021. </w:t>
      </w:r>
    </w:p>
    <w:p w:rsidR="007C34C5" w:rsidRPr="00F6175A" w:rsidRDefault="007C34C5" w:rsidP="003D59C7">
      <w:pPr>
        <w:spacing w:after="0" w:line="240" w:lineRule="auto"/>
        <w:jc w:val="both"/>
        <w:rPr>
          <w:rFonts w:ascii="Times New Roman" w:hAnsi="Times New Roman" w:cs="Times New Roman"/>
          <w:sz w:val="24"/>
          <w:szCs w:val="24"/>
        </w:rPr>
      </w:pPr>
    </w:p>
    <w:sectPr w:rsidR="007C34C5" w:rsidRPr="00F6175A" w:rsidSect="003E1D2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F0" w:rsidRDefault="00497BF0" w:rsidP="00C3388C">
      <w:pPr>
        <w:spacing w:after="0" w:line="240" w:lineRule="auto"/>
      </w:pPr>
      <w:r>
        <w:separator/>
      </w:r>
    </w:p>
  </w:endnote>
  <w:endnote w:type="continuationSeparator" w:id="0">
    <w:p w:rsidR="00497BF0" w:rsidRDefault="00497BF0" w:rsidP="00C3388C">
      <w:pPr>
        <w:spacing w:after="0" w:line="240" w:lineRule="auto"/>
      </w:pPr>
      <w:r>
        <w:continuationSeparator/>
      </w:r>
    </w:p>
  </w:endnote>
  <w:endnote w:type="continuationNotice" w:id="1">
    <w:p w:rsidR="00497BF0" w:rsidRDefault="00497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Pr="00C62B7A" w:rsidRDefault="00C62B7A" w:rsidP="00C62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Pr="00C62B7A" w:rsidRDefault="00C62B7A" w:rsidP="00C62B7A">
    <w:pPr>
      <w:pStyle w:val="FooterCoverPage"/>
      <w:rPr>
        <w:rFonts w:ascii="Arial" w:hAnsi="Arial" w:cs="Arial"/>
        <w:b/>
        <w:sz w:val="48"/>
      </w:rPr>
    </w:pPr>
    <w:r w:rsidRPr="00C62B7A">
      <w:rPr>
        <w:rFonts w:ascii="Arial" w:hAnsi="Arial" w:cs="Arial"/>
        <w:b/>
        <w:sz w:val="48"/>
      </w:rPr>
      <w:t>EN</w:t>
    </w:r>
    <w:r w:rsidRPr="00C62B7A">
      <w:rPr>
        <w:rFonts w:ascii="Arial" w:hAnsi="Arial" w:cs="Arial"/>
        <w:b/>
        <w:sz w:val="48"/>
      </w:rPr>
      <w:tab/>
    </w:r>
    <w:r w:rsidRPr="00C62B7A">
      <w:rPr>
        <w:rFonts w:ascii="Arial" w:hAnsi="Arial" w:cs="Arial"/>
        <w:b/>
        <w:sz w:val="48"/>
      </w:rPr>
      <w:tab/>
    </w:r>
    <w:r w:rsidRPr="00C62B7A">
      <w:tab/>
    </w:r>
    <w:r w:rsidRPr="00C62B7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Pr="00C62B7A" w:rsidRDefault="00C62B7A" w:rsidP="00C62B7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E2" w:rsidRDefault="00A34B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767240"/>
      <w:docPartObj>
        <w:docPartGallery w:val="Page Numbers (Bottom of Page)"/>
        <w:docPartUnique/>
      </w:docPartObj>
    </w:sdtPr>
    <w:sdtEndPr>
      <w:rPr>
        <w:noProof/>
      </w:rPr>
    </w:sdtEndPr>
    <w:sdtContent>
      <w:p w:rsidR="00A34BE2" w:rsidRDefault="00A34BE2">
        <w:pPr>
          <w:pStyle w:val="Footer"/>
          <w:jc w:val="center"/>
        </w:pPr>
        <w:r>
          <w:fldChar w:fldCharType="begin"/>
        </w:r>
        <w:r>
          <w:instrText xml:space="preserve"> PAGE   \* MERGEFORMAT </w:instrText>
        </w:r>
        <w:r>
          <w:fldChar w:fldCharType="separate"/>
        </w:r>
        <w:r w:rsidR="00C62B7A">
          <w:rPr>
            <w:noProof/>
          </w:rPr>
          <w:t>1</w:t>
        </w:r>
        <w:r>
          <w:rPr>
            <w:noProof/>
          </w:rPr>
          <w:fldChar w:fldCharType="end"/>
        </w:r>
      </w:p>
    </w:sdtContent>
  </w:sdt>
  <w:p w:rsidR="00A34BE2" w:rsidRDefault="00A34B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E2" w:rsidRDefault="00A34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F0" w:rsidRDefault="00497BF0" w:rsidP="00C3388C">
      <w:pPr>
        <w:spacing w:after="0" w:line="240" w:lineRule="auto"/>
      </w:pPr>
      <w:r>
        <w:separator/>
      </w:r>
    </w:p>
  </w:footnote>
  <w:footnote w:type="continuationSeparator" w:id="0">
    <w:p w:rsidR="00497BF0" w:rsidRDefault="00497BF0" w:rsidP="00C3388C">
      <w:pPr>
        <w:spacing w:after="0" w:line="240" w:lineRule="auto"/>
      </w:pPr>
      <w:r>
        <w:continuationSeparator/>
      </w:r>
    </w:p>
  </w:footnote>
  <w:footnote w:type="continuationNotice" w:id="1">
    <w:p w:rsidR="00497BF0" w:rsidRDefault="00497BF0">
      <w:pPr>
        <w:spacing w:after="0" w:line="240" w:lineRule="auto"/>
      </w:pPr>
    </w:p>
  </w:footnote>
  <w:footnote w:id="2">
    <w:p w:rsidR="00A34BE2" w:rsidRPr="008517E7" w:rsidRDefault="00A34BE2" w:rsidP="00C826BC">
      <w:pPr>
        <w:pStyle w:val="FootnoteText"/>
        <w:ind w:left="284" w:hanging="284"/>
        <w:rPr>
          <w:rFonts w:ascii="Times New Roman" w:hAnsi="Times New Roman" w:cs="Times New Roman"/>
        </w:rPr>
      </w:pPr>
      <w:r w:rsidRPr="008517E7">
        <w:rPr>
          <w:rStyle w:val="FootnoteReference"/>
          <w:rFonts w:ascii="Times New Roman" w:hAnsi="Times New Roman" w:cs="Times New Roman"/>
        </w:rPr>
        <w:footnoteRef/>
      </w:r>
      <w:r w:rsidRPr="008517E7">
        <w:rPr>
          <w:rFonts w:ascii="Times New Roman" w:hAnsi="Times New Roman" w:cs="Times New Roman"/>
        </w:rPr>
        <w:tab/>
        <w:t>Within the EU, the currently operating 300 electrolyses produce less than 4% of total hydrogen production -Fuel Cells and Hydrogen Joint Undertaking, 2019, Hydrogen Roadmap Europe.</w:t>
      </w:r>
    </w:p>
  </w:footnote>
  <w:footnote w:id="3">
    <w:p w:rsidR="00A34BE2" w:rsidRPr="008517E7" w:rsidRDefault="00A34BE2" w:rsidP="00C826BC">
      <w:pPr>
        <w:pStyle w:val="FootnoteText"/>
        <w:ind w:left="284" w:hanging="284"/>
        <w:rPr>
          <w:rFonts w:ascii="Times New Roman" w:hAnsi="Times New Roman" w:cs="Times New Roman"/>
          <w:lang w:val="en-IE"/>
        </w:rPr>
      </w:pPr>
      <w:r w:rsidRPr="008517E7">
        <w:rPr>
          <w:rStyle w:val="FootnoteReference"/>
          <w:rFonts w:ascii="Times New Roman" w:hAnsi="Times New Roman" w:cs="Times New Roman"/>
        </w:rPr>
        <w:footnoteRef/>
      </w:r>
      <w:r>
        <w:rPr>
          <w:rFonts w:ascii="Times New Roman" w:hAnsi="Times New Roman" w:cs="Times New Roman"/>
        </w:rPr>
        <w:t xml:space="preserve">    </w:t>
      </w:r>
      <w:r w:rsidRPr="008517E7">
        <w:rPr>
          <w:rFonts w:ascii="Times New Roman" w:hAnsi="Times New Roman" w:cs="Times New Roman"/>
          <w:lang w:val="en-IE"/>
        </w:rPr>
        <w:t xml:space="preserve">Wood Mackenzie, Green hydrogen pipeline more than doubles in five months, April 2020.  </w:t>
      </w:r>
    </w:p>
  </w:footnote>
  <w:footnote w:id="4">
    <w:p w:rsidR="00A34BE2" w:rsidRPr="008517E7" w:rsidRDefault="00A34BE2" w:rsidP="00C826BC">
      <w:pPr>
        <w:pStyle w:val="FootnoteText"/>
        <w:ind w:left="284" w:hanging="284"/>
        <w:rPr>
          <w:rFonts w:ascii="Times New Roman" w:hAnsi="Times New Roman" w:cs="Times New Roman"/>
        </w:rPr>
      </w:pPr>
      <w:r w:rsidRPr="008517E7">
        <w:rPr>
          <w:rStyle w:val="FootnoteReference"/>
          <w:rFonts w:ascii="Times New Roman" w:hAnsi="Times New Roman" w:cs="Times New Roman"/>
        </w:rPr>
        <w:footnoteRef/>
      </w:r>
      <w:r w:rsidRPr="008517E7">
        <w:rPr>
          <w:rFonts w:ascii="Times New Roman" w:hAnsi="Times New Roman" w:cs="Times New Roman"/>
        </w:rPr>
        <w:tab/>
        <w:t xml:space="preserve">A Clean Planet for All. A European strategic long-term vision for a prosperous, modern, competitive and climate neutral economy, </w:t>
      </w:r>
      <w:r w:rsidRPr="00C826BC">
        <w:rPr>
          <w:rFonts w:ascii="Times New Roman" w:hAnsi="Times New Roman" w:cs="Times New Roman"/>
        </w:rPr>
        <w:t>COM(2018) 773.</w:t>
      </w:r>
    </w:p>
  </w:footnote>
  <w:footnote w:id="5">
    <w:p w:rsidR="00A34BE2" w:rsidRPr="008517E7" w:rsidRDefault="00A34BE2">
      <w:pPr>
        <w:pStyle w:val="FootnoteText"/>
        <w:ind w:left="284" w:hanging="284"/>
        <w:rPr>
          <w:rFonts w:ascii="Times New Roman" w:hAnsi="Times New Roman" w:cs="Times New Roman"/>
        </w:rPr>
      </w:pPr>
      <w:r w:rsidRPr="00141FC4">
        <w:rPr>
          <w:rFonts w:ascii="Times New Roman" w:hAnsi="Times New Roman" w:cs="Times New Roman"/>
          <w:vertAlign w:val="superscript"/>
        </w:rPr>
        <w:footnoteRef/>
      </w:r>
      <w:r w:rsidRPr="00A86C29">
        <w:rPr>
          <w:rFonts w:ascii="Times New Roman" w:hAnsi="Times New Roman" w:cs="Times New Roman"/>
          <w:lang w:val="de-DE"/>
        </w:rPr>
        <w:tab/>
        <w:t>FCH JU (2019) Hydrogen Roadmap Europe</w:t>
      </w:r>
      <w:r w:rsidR="00661520" w:rsidRPr="00A86C29">
        <w:rPr>
          <w:rFonts w:ascii="Times New Roman" w:hAnsi="Times New Roman" w:cs="Times New Roman"/>
          <w:lang w:val="de-DE"/>
        </w:rPr>
        <w:t>.</w:t>
      </w:r>
      <w:r w:rsidRPr="00A86C29">
        <w:rPr>
          <w:rFonts w:ascii="Times New Roman" w:hAnsi="Times New Roman" w:cs="Times New Roman"/>
          <w:lang w:val="de-DE"/>
        </w:rPr>
        <w:t xml:space="preserve"> </w:t>
      </w:r>
      <w:r w:rsidR="00661520">
        <w:rPr>
          <w:rFonts w:ascii="Times New Roman" w:hAnsi="Times New Roman" w:cs="Times New Roman"/>
        </w:rPr>
        <w:t>T</w:t>
      </w:r>
      <w:r w:rsidRPr="009026FB">
        <w:rPr>
          <w:rFonts w:ascii="Times New Roman" w:hAnsi="Times New Roman" w:cs="Times New Roman"/>
        </w:rPr>
        <w:t>his includes the use of hydrogen as feedstock.</w:t>
      </w:r>
    </w:p>
  </w:footnote>
  <w:footnote w:id="6">
    <w:p w:rsidR="00A34BE2" w:rsidRPr="008517E7" w:rsidRDefault="00A34BE2" w:rsidP="00C826BC">
      <w:pPr>
        <w:pStyle w:val="FootnoteText"/>
        <w:ind w:left="284" w:hanging="284"/>
        <w:rPr>
          <w:rFonts w:ascii="Times New Roman" w:hAnsi="Times New Roman" w:cs="Times New Roman"/>
          <w:lang w:val="en-IE"/>
        </w:rPr>
      </w:pPr>
      <w:r w:rsidRPr="00141FC4">
        <w:rPr>
          <w:rFonts w:ascii="Times New Roman" w:hAnsi="Times New Roman" w:cs="Times New Roman"/>
          <w:vertAlign w:val="superscript"/>
        </w:rPr>
        <w:footnoteRef/>
      </w:r>
      <w:r w:rsidRPr="008517E7">
        <w:rPr>
          <w:rFonts w:ascii="Times New Roman" w:hAnsi="Times New Roman" w:cs="Times New Roman"/>
        </w:rPr>
        <w:t xml:space="preserve"> </w:t>
      </w:r>
      <w:r w:rsidRPr="009026FB">
        <w:rPr>
          <w:rFonts w:ascii="Times New Roman" w:hAnsi="Times New Roman" w:cs="Times New Roman"/>
        </w:rPr>
        <w:t xml:space="preserve">   </w:t>
      </w:r>
      <w:r w:rsidRPr="008517E7">
        <w:rPr>
          <w:rFonts w:ascii="Times New Roman" w:hAnsi="Times New Roman" w:cs="Times New Roman"/>
        </w:rPr>
        <w:t>Considering hydrogen consumption for energy purposes only, the shares in different scenarios range from less than 2% to more than 23% in 2050 (Moya et al. 2019, JRC116452).</w:t>
      </w:r>
    </w:p>
  </w:footnote>
  <w:footnote w:id="7">
    <w:p w:rsidR="00A34BE2" w:rsidRPr="008517E7" w:rsidRDefault="00A34BE2" w:rsidP="00C826BC">
      <w:pPr>
        <w:pStyle w:val="FootnoteText"/>
        <w:tabs>
          <w:tab w:val="left" w:pos="284"/>
        </w:tabs>
        <w:ind w:left="284" w:hanging="284"/>
        <w:rPr>
          <w:rFonts w:ascii="Times New Roman" w:hAnsi="Times New Roman" w:cs="Times New Roman"/>
        </w:rPr>
      </w:pPr>
      <w:r w:rsidRPr="008517E7">
        <w:rPr>
          <w:rStyle w:val="FootnoteReference"/>
          <w:rFonts w:ascii="Times New Roman" w:hAnsi="Times New Roman" w:cs="Times New Roman"/>
        </w:rPr>
        <w:footnoteRef/>
      </w:r>
      <w:r w:rsidRPr="00C826BC">
        <w:rPr>
          <w:rFonts w:ascii="Times New Roman" w:hAnsi="Times New Roman" w:cs="Times New Roman"/>
        </w:rPr>
        <w:tab/>
        <w:t>‘</w:t>
      </w:r>
      <w:r w:rsidRPr="008517E7">
        <w:rPr>
          <w:rFonts w:ascii="Times New Roman" w:hAnsi="Times New Roman" w:cs="Times New Roman"/>
        </w:rPr>
        <w:t>Europe's moment: Repair and Prepare for the Next Generation’, COM(2020) 456 final.</w:t>
      </w:r>
      <w:r w:rsidRPr="008517E7">
        <w:rPr>
          <w:rFonts w:ascii="Times New Roman" w:hAnsi="Times New Roman" w:cs="Times New Roman"/>
          <w:b/>
          <w:u w:val="single"/>
        </w:rPr>
        <w:t xml:space="preserve"> </w:t>
      </w:r>
    </w:p>
  </w:footnote>
  <w:footnote w:id="8">
    <w:p w:rsidR="00A34BE2" w:rsidRPr="008517E7" w:rsidRDefault="00A34BE2" w:rsidP="00C826BC">
      <w:pPr>
        <w:pStyle w:val="FootnoteText"/>
        <w:tabs>
          <w:tab w:val="left" w:pos="284"/>
        </w:tabs>
        <w:ind w:left="284" w:hanging="284"/>
        <w:rPr>
          <w:rFonts w:ascii="Times New Roman" w:hAnsi="Times New Roman" w:cs="Times New Roman"/>
        </w:rPr>
      </w:pPr>
      <w:r w:rsidRPr="008517E7">
        <w:rPr>
          <w:rStyle w:val="FootnoteReference"/>
          <w:rFonts w:ascii="Times New Roman" w:hAnsi="Times New Roman" w:cs="Times New Roman"/>
        </w:rPr>
        <w:footnoteRef/>
      </w:r>
      <w:r w:rsidRPr="008517E7">
        <w:rPr>
          <w:rFonts w:ascii="Times New Roman" w:hAnsi="Times New Roman" w:cs="Times New Roman"/>
        </w:rPr>
        <w:tab/>
      </w:r>
      <w:r w:rsidRPr="00C826BC">
        <w:rPr>
          <w:rFonts w:ascii="Times New Roman" w:hAnsi="Times New Roman" w:cs="Times New Roman"/>
          <w:lang w:val="en-US"/>
        </w:rPr>
        <w:t>IRENA estimates that to achieve the Paris agreement around 8% of global energy consumption will be provided by hydrogen (IRENA, Global Renewables Outlook, 2020).</w:t>
      </w:r>
    </w:p>
  </w:footnote>
  <w:footnote w:id="9">
    <w:p w:rsidR="00A34BE2" w:rsidRPr="008517E7" w:rsidRDefault="00A34BE2" w:rsidP="00C826BC">
      <w:pPr>
        <w:pStyle w:val="FootnoteText"/>
        <w:ind w:left="284" w:hanging="284"/>
        <w:rPr>
          <w:rFonts w:ascii="Times New Roman" w:hAnsi="Times New Roman" w:cs="Times New Roman"/>
          <w:lang w:val="en-IE"/>
        </w:rPr>
      </w:pPr>
      <w:r w:rsidRPr="008517E7">
        <w:rPr>
          <w:rStyle w:val="FootnoteReference"/>
          <w:rFonts w:ascii="Times New Roman" w:hAnsi="Times New Roman" w:cs="Times New Roman"/>
        </w:rPr>
        <w:footnoteRef/>
      </w:r>
      <w:r w:rsidRPr="008517E7">
        <w:rPr>
          <w:rFonts w:ascii="Times New Roman" w:hAnsi="Times New Roman" w:cs="Times New Roman"/>
          <w:lang w:val="de-DE"/>
        </w:rPr>
        <w:t xml:space="preserve"> </w:t>
      </w:r>
      <w:r w:rsidRPr="008517E7">
        <w:rPr>
          <w:rFonts w:ascii="Times New Roman" w:hAnsi="Times New Roman" w:cs="Times New Roman"/>
          <w:lang w:val="de-DE"/>
        </w:rPr>
        <w:tab/>
        <w:t xml:space="preserve">FCH JU (2019) Hydrogen Roadmap Europe. </w:t>
      </w:r>
      <w:r>
        <w:rPr>
          <w:rFonts w:ascii="Times New Roman" w:hAnsi="Times New Roman" w:cs="Times New Roman"/>
          <w:lang w:val="en-IE"/>
        </w:rPr>
        <w:t>Based on the ambitious scenario of 20 MT (665 TWh) of hydrogen consumption.</w:t>
      </w:r>
    </w:p>
  </w:footnote>
  <w:footnote w:id="10">
    <w:p w:rsidR="00A34BE2" w:rsidRPr="00544755" w:rsidRDefault="00A34BE2" w:rsidP="00B35C08">
      <w:pPr>
        <w:pStyle w:val="FootnoteText"/>
        <w:tabs>
          <w:tab w:val="left" w:pos="284"/>
        </w:tabs>
        <w:ind w:left="284" w:hanging="284"/>
        <w:rPr>
          <w:rFonts w:ascii="Times New Roman" w:hAnsi="Times New Roman" w:cs="Times New Roman"/>
        </w:rPr>
      </w:pPr>
      <w:r w:rsidRPr="00544755">
        <w:rPr>
          <w:rStyle w:val="FootnoteReference"/>
          <w:rFonts w:ascii="Times New Roman" w:hAnsi="Times New Roman" w:cs="Times New Roman"/>
        </w:rPr>
        <w:footnoteRef/>
      </w:r>
      <w:r w:rsidRPr="00544755">
        <w:rPr>
          <w:rFonts w:ascii="Times New Roman" w:hAnsi="Times New Roman" w:cs="Times New Roman"/>
        </w:rPr>
        <w:tab/>
      </w:r>
      <w:r>
        <w:rPr>
          <w:rFonts w:ascii="Times New Roman" w:hAnsi="Times New Roman" w:cs="Times New Roman"/>
        </w:rPr>
        <w:t>BNEF (2020) Hydrogen Economy Outlook. Expected sales of USD 696 billion (2019 dollars).</w:t>
      </w:r>
    </w:p>
  </w:footnote>
  <w:footnote w:id="11">
    <w:p w:rsidR="00A34BE2" w:rsidRPr="00C826BC" w:rsidRDefault="00A34BE2" w:rsidP="00376ACC">
      <w:pPr>
        <w:pStyle w:val="FootnoteText"/>
        <w:tabs>
          <w:tab w:val="left" w:pos="284"/>
        </w:tabs>
        <w:ind w:left="284" w:hanging="284"/>
        <w:rPr>
          <w:rFonts w:ascii="Times New Roman" w:hAnsi="Times New Roman" w:cs="Times New Roman"/>
          <w:lang w:val="en-US"/>
        </w:rPr>
      </w:pPr>
      <w:r w:rsidRPr="008517E7">
        <w:rPr>
          <w:rStyle w:val="FootnoteReference"/>
          <w:rFonts w:ascii="Times New Roman" w:hAnsi="Times New Roman" w:cs="Times New Roman"/>
        </w:rPr>
        <w:footnoteRef/>
      </w:r>
      <w:r w:rsidRPr="00C826BC">
        <w:rPr>
          <w:rFonts w:ascii="Times New Roman" w:hAnsi="Times New Roman" w:cs="Times New Roman"/>
          <w:lang w:val="en-US"/>
        </w:rPr>
        <w:tab/>
        <w:t>40 GW in Europe and 40 GW in Europe’s neighbourhood with export to the EU</w:t>
      </w:r>
      <w:r>
        <w:rPr>
          <w:rFonts w:ascii="Times New Roman" w:hAnsi="Times New Roman" w:cs="Times New Roman"/>
          <w:lang w:val="en-US"/>
        </w:rPr>
        <w:t>.</w:t>
      </w:r>
    </w:p>
  </w:footnote>
  <w:footnote w:id="12">
    <w:p w:rsidR="00A34BE2" w:rsidRPr="00C826BC" w:rsidRDefault="00A34BE2" w:rsidP="00376ACC">
      <w:pPr>
        <w:pStyle w:val="FootnoteText"/>
        <w:tabs>
          <w:tab w:val="left" w:pos="284"/>
        </w:tabs>
        <w:ind w:left="284" w:hanging="284"/>
        <w:rPr>
          <w:rFonts w:ascii="Times New Roman" w:hAnsi="Times New Roman" w:cs="Times New Roman"/>
          <w:lang w:val="en-US"/>
        </w:rPr>
      </w:pPr>
      <w:r w:rsidRPr="008517E7">
        <w:rPr>
          <w:rStyle w:val="FootnoteReference"/>
          <w:rFonts w:ascii="Times New Roman" w:hAnsi="Times New Roman" w:cs="Times New Roman"/>
        </w:rPr>
        <w:footnoteRef/>
      </w:r>
      <w:r w:rsidRPr="008517E7">
        <w:rPr>
          <w:rFonts w:ascii="Times New Roman" w:hAnsi="Times New Roman" w:cs="Times New Roman"/>
        </w:rPr>
        <w:tab/>
      </w:r>
      <w:r w:rsidRPr="00C826BC">
        <w:rPr>
          <w:rFonts w:ascii="Times New Roman" w:hAnsi="Times New Roman" w:cs="Times New Roman"/>
          <w:lang w:val="en-US"/>
        </w:rPr>
        <w:t>Linz declaration, 17-18 September 2018. https://www.eu2018.at/calendar-events/political-events/BMNT-2018-09-17-Informal-TTE.html</w:t>
      </w:r>
      <w:r>
        <w:rPr>
          <w:rFonts w:ascii="Times New Roman" w:hAnsi="Times New Roman" w:cs="Times New Roman"/>
          <w:lang w:val="en-US"/>
        </w:rPr>
        <w:t>.</w:t>
      </w:r>
    </w:p>
  </w:footnote>
  <w:footnote w:id="13">
    <w:p w:rsidR="00A34BE2" w:rsidRPr="008517E7" w:rsidRDefault="00A34BE2" w:rsidP="00376ACC">
      <w:pPr>
        <w:pStyle w:val="FootnoteText"/>
        <w:ind w:left="284" w:hanging="284"/>
        <w:rPr>
          <w:rFonts w:ascii="Times New Roman" w:hAnsi="Times New Roman" w:cs="Times New Roman"/>
        </w:rPr>
      </w:pPr>
      <w:r w:rsidRPr="008517E7">
        <w:rPr>
          <w:rStyle w:val="FootnoteReference"/>
          <w:rFonts w:ascii="Times New Roman" w:hAnsi="Times New Roman" w:cs="Times New Roman"/>
        </w:rPr>
        <w:footnoteRef/>
      </w:r>
      <w:r w:rsidRPr="008517E7">
        <w:rPr>
          <w:rFonts w:ascii="Times New Roman" w:hAnsi="Times New Roman" w:cs="Times New Roman"/>
        </w:rPr>
        <w:t xml:space="preserve"> </w:t>
      </w:r>
      <w:r w:rsidRPr="00027541">
        <w:rPr>
          <w:rFonts w:ascii="Times New Roman" w:hAnsi="Times New Roman" w:cs="Times New Roman"/>
        </w:rPr>
        <w:tab/>
      </w:r>
      <w:r w:rsidRPr="00027541">
        <w:rPr>
          <w:rFonts w:ascii="Times New Roman" w:hAnsi="Times New Roman" w:cs="Times New Roman"/>
          <w:lang w:val="en-US"/>
        </w:rPr>
        <w:t>Submitted under Directive 2014/94/EU.</w:t>
      </w:r>
    </w:p>
  </w:footnote>
  <w:footnote w:id="14">
    <w:p w:rsidR="00A34BE2" w:rsidRPr="008517E7" w:rsidRDefault="00A34BE2" w:rsidP="00376ACC">
      <w:pPr>
        <w:pStyle w:val="FootnoteText"/>
        <w:ind w:left="284" w:hanging="284"/>
        <w:rPr>
          <w:rFonts w:ascii="Times New Roman" w:hAnsi="Times New Roman" w:cs="Times New Roman"/>
          <w:lang w:val="en-IE"/>
        </w:rPr>
      </w:pPr>
      <w:r w:rsidRPr="008517E7">
        <w:rPr>
          <w:rStyle w:val="FootnoteReference"/>
          <w:rFonts w:ascii="Times New Roman" w:hAnsi="Times New Roman" w:cs="Times New Roman"/>
        </w:rPr>
        <w:footnoteRef/>
      </w:r>
      <w:r w:rsidRPr="008517E7">
        <w:rPr>
          <w:rFonts w:ascii="Times New Roman" w:hAnsi="Times New Roman" w:cs="Times New Roman"/>
        </w:rPr>
        <w:t xml:space="preserve"> </w:t>
      </w:r>
      <w:r w:rsidRPr="00027541">
        <w:rPr>
          <w:rFonts w:ascii="Times New Roman" w:hAnsi="Times New Roman" w:cs="Times New Roman"/>
        </w:rPr>
        <w:tab/>
      </w:r>
      <w:r w:rsidRPr="00027541">
        <w:rPr>
          <w:rFonts w:ascii="Times New Roman" w:hAnsi="Times New Roman" w:cs="Times New Roman"/>
          <w:lang w:val="en-US"/>
        </w:rPr>
        <w:t>European Committee of the Regions, Towards a Roadmap for Clean Hydrogen- the contribution of local and regional authorities to a climate-neutral Europe.</w:t>
      </w:r>
    </w:p>
  </w:footnote>
  <w:footnote w:id="15">
    <w:p w:rsidR="00A34BE2" w:rsidRPr="00027541" w:rsidRDefault="00A34BE2" w:rsidP="00376ACC">
      <w:pPr>
        <w:pStyle w:val="FootnoteText"/>
        <w:tabs>
          <w:tab w:val="left" w:pos="284"/>
        </w:tabs>
        <w:ind w:left="284" w:hanging="284"/>
        <w:rPr>
          <w:rFonts w:ascii="Times New Roman" w:hAnsi="Times New Roman" w:cs="Times New Roman"/>
          <w:lang w:val="en-US"/>
        </w:rPr>
      </w:pPr>
      <w:r w:rsidRPr="008517E7">
        <w:rPr>
          <w:rStyle w:val="FootnoteReference"/>
          <w:rFonts w:ascii="Times New Roman" w:hAnsi="Times New Roman" w:cs="Times New Roman"/>
        </w:rPr>
        <w:footnoteRef/>
      </w:r>
      <w:r w:rsidRPr="00027541">
        <w:rPr>
          <w:rFonts w:ascii="Times New Roman" w:hAnsi="Times New Roman" w:cs="Times New Roman"/>
          <w:lang w:val="en-US"/>
        </w:rPr>
        <w:tab/>
        <w:t>COM(2019) 640 final.</w:t>
      </w:r>
    </w:p>
  </w:footnote>
  <w:footnote w:id="16">
    <w:p w:rsidR="00A34BE2" w:rsidRPr="00027541" w:rsidRDefault="00A34BE2" w:rsidP="00376ACC">
      <w:pPr>
        <w:pStyle w:val="FootnoteText"/>
        <w:tabs>
          <w:tab w:val="left" w:pos="284"/>
        </w:tabs>
        <w:ind w:left="284" w:hanging="284"/>
        <w:rPr>
          <w:rFonts w:ascii="Times New Roman" w:hAnsi="Times New Roman" w:cs="Times New Roman"/>
          <w:lang w:val="en-US"/>
        </w:rPr>
      </w:pPr>
      <w:r w:rsidRPr="008517E7">
        <w:rPr>
          <w:rStyle w:val="FootnoteReference"/>
          <w:rFonts w:ascii="Times New Roman" w:hAnsi="Times New Roman" w:cs="Times New Roman"/>
        </w:rPr>
        <w:footnoteRef/>
      </w:r>
      <w:r w:rsidRPr="00027541">
        <w:rPr>
          <w:rFonts w:ascii="Times New Roman" w:hAnsi="Times New Roman" w:cs="Times New Roman"/>
          <w:lang w:val="en-US"/>
        </w:rPr>
        <w:tab/>
        <w:t>COM(2020) 102</w:t>
      </w:r>
      <w:r w:rsidR="008A611D">
        <w:rPr>
          <w:rFonts w:ascii="Times New Roman" w:hAnsi="Times New Roman" w:cs="Times New Roman"/>
          <w:lang w:val="en-US"/>
        </w:rPr>
        <w:t xml:space="preserve"> final</w:t>
      </w:r>
      <w:r w:rsidRPr="00027541">
        <w:rPr>
          <w:rFonts w:ascii="Times New Roman" w:hAnsi="Times New Roman" w:cs="Times New Roman"/>
          <w:lang w:val="en-US"/>
        </w:rPr>
        <w:t>.</w:t>
      </w:r>
    </w:p>
  </w:footnote>
  <w:footnote w:id="17">
    <w:p w:rsidR="00A34BE2" w:rsidRPr="00027541" w:rsidRDefault="00A34BE2" w:rsidP="00376ACC">
      <w:pPr>
        <w:pStyle w:val="FootnoteText"/>
        <w:tabs>
          <w:tab w:val="left" w:pos="284"/>
        </w:tabs>
        <w:ind w:left="284" w:hanging="284"/>
        <w:rPr>
          <w:rFonts w:ascii="Times New Roman" w:hAnsi="Times New Roman" w:cs="Times New Roman"/>
          <w:lang w:val="en-US"/>
        </w:rPr>
      </w:pPr>
      <w:r w:rsidRPr="008517E7">
        <w:rPr>
          <w:rStyle w:val="FootnoteReference"/>
          <w:rFonts w:ascii="Times New Roman" w:hAnsi="Times New Roman" w:cs="Times New Roman"/>
        </w:rPr>
        <w:footnoteRef/>
      </w:r>
      <w:r w:rsidRPr="00027541">
        <w:rPr>
          <w:rFonts w:ascii="Times New Roman" w:hAnsi="Times New Roman" w:cs="Times New Roman"/>
        </w:rPr>
        <w:tab/>
      </w:r>
      <w:r w:rsidRPr="00027541">
        <w:rPr>
          <w:rFonts w:ascii="Times New Roman" w:hAnsi="Times New Roman" w:cs="Times New Roman"/>
          <w:lang w:val="en-US"/>
        </w:rPr>
        <w:t xml:space="preserve">‘Europe's moment: Repair and Prepare for the Next Generation’, COM(2020) 456 final. </w:t>
      </w:r>
    </w:p>
  </w:footnote>
  <w:footnote w:id="18">
    <w:p w:rsidR="0072541E" w:rsidRPr="00A86C29" w:rsidRDefault="0072541E" w:rsidP="008B49A8">
      <w:pPr>
        <w:pStyle w:val="FootnoteText"/>
        <w:ind w:left="284" w:hanging="284"/>
        <w:rPr>
          <w:rFonts w:ascii="Times New Roman" w:hAnsi="Times New Roman" w:cs="Times New Roman"/>
          <w:lang w:val="en-US"/>
        </w:rPr>
      </w:pPr>
      <w:r>
        <w:rPr>
          <w:rStyle w:val="FootnoteReference"/>
        </w:rPr>
        <w:footnoteRef/>
      </w:r>
      <w:r w:rsidRPr="00A86C29">
        <w:rPr>
          <w:lang w:val="en-US"/>
        </w:rPr>
        <w:t xml:space="preserve"> </w:t>
      </w:r>
      <w:r w:rsidR="008B49A8" w:rsidRPr="00A86C29">
        <w:rPr>
          <w:lang w:val="en-US"/>
        </w:rPr>
        <w:tab/>
      </w:r>
      <w:r w:rsidR="008B49A8" w:rsidRPr="00A86C29">
        <w:rPr>
          <w:rFonts w:ascii="Times New Roman" w:hAnsi="Times New Roman" w:cs="Times New Roman"/>
          <w:lang w:val="en-US"/>
        </w:rPr>
        <w:t>https://ec.europa.eu/growth/industry/policy/european-battery-alliance_en</w:t>
      </w:r>
    </w:p>
  </w:footnote>
  <w:footnote w:id="19">
    <w:p w:rsidR="00A34BE2" w:rsidRPr="00A86C29" w:rsidRDefault="00A34BE2" w:rsidP="00376ACC">
      <w:pPr>
        <w:pStyle w:val="FootnoteText"/>
        <w:ind w:left="284" w:hanging="284"/>
        <w:rPr>
          <w:lang w:val="en-US"/>
        </w:rPr>
      </w:pPr>
      <w:r w:rsidRPr="008517E7">
        <w:rPr>
          <w:rStyle w:val="FootnoteReference"/>
          <w:rFonts w:ascii="Times New Roman" w:hAnsi="Times New Roman" w:cs="Times New Roman"/>
        </w:rPr>
        <w:footnoteRef/>
      </w:r>
      <w:r w:rsidRPr="00A86C29">
        <w:rPr>
          <w:rFonts w:ascii="Times New Roman" w:hAnsi="Times New Roman" w:cs="Times New Roman"/>
          <w:lang w:val="en-US"/>
        </w:rPr>
        <w:t xml:space="preserve"> </w:t>
      </w:r>
      <w:r w:rsidRPr="00A86C29">
        <w:rPr>
          <w:rFonts w:ascii="Times New Roman" w:hAnsi="Times New Roman" w:cs="Times New Roman"/>
          <w:lang w:val="en-US"/>
        </w:rPr>
        <w:tab/>
        <w:t>COM(2020)</w:t>
      </w:r>
      <w:r w:rsidR="008A611D">
        <w:rPr>
          <w:rFonts w:ascii="Times New Roman" w:hAnsi="Times New Roman" w:cs="Times New Roman"/>
          <w:lang w:val="en-US"/>
        </w:rPr>
        <w:t xml:space="preserve"> 299 final</w:t>
      </w:r>
      <w:r w:rsidRPr="00A86C29">
        <w:rPr>
          <w:rFonts w:ascii="Times New Roman" w:hAnsi="Times New Roman" w:cs="Times New Roman"/>
          <w:lang w:val="en-US"/>
        </w:rPr>
        <w:t>.</w:t>
      </w:r>
    </w:p>
  </w:footnote>
  <w:footnote w:id="20">
    <w:p w:rsidR="00A34BE2" w:rsidRPr="00935A59" w:rsidRDefault="00A34BE2" w:rsidP="00376ACC">
      <w:pPr>
        <w:pStyle w:val="FootnoteText"/>
        <w:tabs>
          <w:tab w:val="left" w:pos="284"/>
        </w:tabs>
        <w:ind w:left="284" w:hanging="284"/>
        <w:rPr>
          <w:rFonts w:ascii="Times New Roman" w:hAnsi="Times New Roman" w:cs="Times New Roman"/>
        </w:rPr>
      </w:pPr>
      <w:r w:rsidRPr="00935A59">
        <w:rPr>
          <w:rStyle w:val="FootnoteReference"/>
          <w:rFonts w:ascii="Times New Roman" w:hAnsi="Times New Roman" w:cs="Times New Roman"/>
        </w:rPr>
        <w:footnoteRef/>
      </w:r>
      <w:r>
        <w:rPr>
          <w:rFonts w:ascii="Times New Roman" w:hAnsi="Times New Roman" w:cs="Times New Roman"/>
        </w:rPr>
        <w:tab/>
      </w:r>
      <w:r w:rsidRPr="008517E7">
        <w:rPr>
          <w:rFonts w:ascii="Times New Roman" w:hAnsi="Times New Roman"/>
          <w:lang w:val="en-US"/>
        </w:rPr>
        <w:t>The well-to-gate greenhouse gas emissions for the EU e</w:t>
      </w:r>
      <w:r w:rsidR="005611FC">
        <w:rPr>
          <w:rFonts w:ascii="Times New Roman" w:hAnsi="Times New Roman"/>
          <w:lang w:val="en-US"/>
        </w:rPr>
        <w:t>lectricity</w:t>
      </w:r>
      <w:r w:rsidRPr="008517E7">
        <w:rPr>
          <w:rFonts w:ascii="Times New Roman" w:hAnsi="Times New Roman"/>
          <w:lang w:val="en-US"/>
        </w:rPr>
        <w:t xml:space="preserve"> mix are </w:t>
      </w:r>
      <w:r w:rsidRPr="004D39E1">
        <w:rPr>
          <w:rFonts w:ascii="Times New Roman" w:hAnsi="Times New Roman" w:cs="Times New Roman"/>
          <w:lang w:val="en-US"/>
        </w:rPr>
        <w:t>1</w:t>
      </w:r>
      <w:r w:rsidR="005611FC">
        <w:rPr>
          <w:rFonts w:ascii="Times New Roman" w:hAnsi="Times New Roman" w:cs="Times New Roman"/>
          <w:lang w:val="en-US"/>
        </w:rPr>
        <w:t>4</w:t>
      </w:r>
      <w:r w:rsidRPr="008517E7">
        <w:rPr>
          <w:rFonts w:ascii="Times New Roman" w:hAnsi="Times New Roman"/>
          <w:lang w:val="en-US"/>
        </w:rPr>
        <w:t xml:space="preserve"> kgCO2eq/kgH2</w:t>
      </w:r>
      <w:r w:rsidR="005611FC">
        <w:rPr>
          <w:rFonts w:ascii="Times New Roman" w:hAnsi="Times New Roman"/>
          <w:lang w:val="en-US"/>
        </w:rPr>
        <w:t xml:space="preserve"> (based on 2018 EUROSTAT data, 252 t CO</w:t>
      </w:r>
      <w:r w:rsidR="005611FC">
        <w:rPr>
          <w:rFonts w:ascii="Times New Roman" w:hAnsi="Times New Roman"/>
          <w:vertAlign w:val="subscript"/>
          <w:lang w:val="en-US"/>
        </w:rPr>
        <w:t>2eq</w:t>
      </w:r>
      <w:r w:rsidR="005611FC">
        <w:rPr>
          <w:rFonts w:ascii="Times New Roman" w:hAnsi="Times New Roman"/>
          <w:lang w:val="en-US"/>
        </w:rPr>
        <w:t xml:space="preserve">/GWh), while the world’s average electricity mix would result in 26 </w:t>
      </w:r>
      <w:r w:rsidR="005611FC" w:rsidRPr="008517E7">
        <w:rPr>
          <w:rFonts w:ascii="Times New Roman" w:hAnsi="Times New Roman"/>
          <w:lang w:val="en-US"/>
        </w:rPr>
        <w:t>kgCO2eq/kgH2</w:t>
      </w:r>
      <w:r w:rsidR="005611FC">
        <w:rPr>
          <w:rFonts w:ascii="Times New Roman" w:hAnsi="Times New Roman"/>
          <w:lang w:val="en-US"/>
        </w:rPr>
        <w:t xml:space="preserve"> (IEA, 2019)</w:t>
      </w:r>
      <w:r w:rsidR="008A611D">
        <w:rPr>
          <w:rFonts w:ascii="Times New Roman" w:hAnsi="Times New Roman"/>
          <w:lang w:val="en-US"/>
        </w:rPr>
        <w:t>.</w:t>
      </w:r>
      <w:r w:rsidR="005611FC">
        <w:rPr>
          <w:rFonts w:ascii="Times New Roman" w:hAnsi="Times New Roman"/>
          <w:lang w:val="en-US"/>
        </w:rPr>
        <w:t xml:space="preserve"> </w:t>
      </w:r>
    </w:p>
  </w:footnote>
  <w:footnote w:id="21">
    <w:p w:rsidR="00A34BE2" w:rsidRPr="00B07CFA" w:rsidRDefault="00A34BE2" w:rsidP="00376ACC">
      <w:pPr>
        <w:pStyle w:val="FootnoteText"/>
        <w:tabs>
          <w:tab w:val="left" w:pos="284"/>
        </w:tabs>
        <w:ind w:left="284" w:hanging="284"/>
        <w:rPr>
          <w:rFonts w:ascii="Times New Roman" w:hAnsi="Times New Roman" w:cs="Times New Roman"/>
        </w:rPr>
      </w:pPr>
      <w:r w:rsidRPr="00B07CFA">
        <w:rPr>
          <w:rStyle w:val="FootnoteReference"/>
          <w:rFonts w:ascii="Times New Roman" w:hAnsi="Times New Roman" w:cs="Times New Roman"/>
        </w:rPr>
        <w:footnoteRef/>
      </w:r>
      <w:r>
        <w:rPr>
          <w:rFonts w:ascii="Times New Roman" w:hAnsi="Times New Roman" w:cs="Times New Roman"/>
        </w:rPr>
        <w:tab/>
      </w:r>
      <w:r w:rsidR="004A4E74">
        <w:rPr>
          <w:rFonts w:ascii="Times New Roman" w:hAnsi="Times New Roman" w:cs="Times New Roman"/>
        </w:rPr>
        <w:t>The well-to-gate greenhouse gas emissions for renewable hydrog</w:t>
      </w:r>
      <w:r w:rsidR="005611FC">
        <w:rPr>
          <w:rFonts w:ascii="Times New Roman" w:hAnsi="Times New Roman" w:cs="Times New Roman"/>
        </w:rPr>
        <w:t>en from renewable electricity are close to zero (IEA, 2019).</w:t>
      </w:r>
    </w:p>
  </w:footnote>
  <w:footnote w:id="22">
    <w:p w:rsidR="00A34BE2" w:rsidRPr="004A2840" w:rsidRDefault="005611FC" w:rsidP="00BC139E">
      <w:pPr>
        <w:pStyle w:val="FootnoteText"/>
        <w:ind w:left="284" w:hanging="284"/>
        <w:rPr>
          <w:rFonts w:ascii="Times New Roman" w:hAnsi="Times New Roman" w:cs="Times New Roman"/>
          <w:lang w:val="en-US"/>
        </w:rPr>
      </w:pPr>
      <w:r>
        <w:rPr>
          <w:rFonts w:ascii="Times New Roman" w:hAnsi="Times New Roman" w:cs="Times New Roman"/>
          <w:vertAlign w:val="superscript"/>
          <w:lang w:val="en-US"/>
        </w:rPr>
        <w:t>22</w:t>
      </w:r>
      <w:r>
        <w:rPr>
          <w:rFonts w:ascii="Times New Roman" w:hAnsi="Times New Roman" w:cs="Times New Roman"/>
          <w:vertAlign w:val="superscript"/>
          <w:lang w:val="en-US"/>
        </w:rPr>
        <w:tab/>
      </w:r>
      <w:r w:rsidR="00A34BE2" w:rsidRPr="004A2840">
        <w:rPr>
          <w:rFonts w:ascii="Times New Roman" w:hAnsi="Times New Roman" w:cs="Times New Roman"/>
          <w:lang w:val="en-US"/>
        </w:rPr>
        <w:t>Ongoing Commission assessment of the EU and global biomass supply and demand and related sustainability and a planned study announced in the EU Biodiversity Strategy (COM(2020) 380 final) on sustainability of the use of forest biomass for energy production.</w:t>
      </w:r>
    </w:p>
  </w:footnote>
  <w:footnote w:id="23">
    <w:p w:rsidR="00A34BE2" w:rsidRPr="00B07CFA" w:rsidRDefault="00A34BE2" w:rsidP="00376ACC">
      <w:pPr>
        <w:pStyle w:val="FootnoteText"/>
        <w:tabs>
          <w:tab w:val="left" w:pos="284"/>
        </w:tabs>
        <w:ind w:left="284" w:hanging="284"/>
        <w:rPr>
          <w:rFonts w:ascii="Times New Roman" w:hAnsi="Times New Roman" w:cs="Times New Roman"/>
        </w:rPr>
      </w:pPr>
      <w:r w:rsidRPr="00B07CFA">
        <w:rPr>
          <w:rStyle w:val="FootnoteReference"/>
          <w:rFonts w:ascii="Times New Roman" w:hAnsi="Times New Roman" w:cs="Times New Roman"/>
        </w:rPr>
        <w:footnoteRef/>
      </w:r>
      <w:r>
        <w:rPr>
          <w:rFonts w:ascii="Times New Roman" w:hAnsi="Times New Roman" w:cs="Times New Roman"/>
        </w:rPr>
        <w:tab/>
      </w:r>
      <w:r w:rsidRPr="008517E7">
        <w:rPr>
          <w:rFonts w:ascii="Times New Roman" w:hAnsi="Times New Roman"/>
          <w:lang w:val="en-US"/>
        </w:rPr>
        <w:t xml:space="preserve">The well-to-gate greenhouse gas emissions of steam reforming of natural gas are </w:t>
      </w:r>
      <w:r w:rsidR="005611FC">
        <w:rPr>
          <w:rFonts w:ascii="Times New Roman" w:hAnsi="Times New Roman"/>
          <w:lang w:val="en-US"/>
        </w:rPr>
        <w:t>9</w:t>
      </w:r>
      <w:r w:rsidRPr="008517E7">
        <w:rPr>
          <w:rFonts w:ascii="Times New Roman" w:hAnsi="Times New Roman"/>
          <w:lang w:val="en-US"/>
        </w:rPr>
        <w:t xml:space="preserve"> kgCO2eq/kgH2</w:t>
      </w:r>
      <w:r w:rsidR="005611FC">
        <w:rPr>
          <w:rFonts w:ascii="Times New Roman" w:hAnsi="Times New Roman"/>
          <w:lang w:val="en-US"/>
        </w:rPr>
        <w:t xml:space="preserve"> (IEA, 2019).</w:t>
      </w:r>
    </w:p>
  </w:footnote>
  <w:footnote w:id="24">
    <w:p w:rsidR="00A34BE2" w:rsidRPr="00B07CFA" w:rsidRDefault="00A34BE2" w:rsidP="00376ACC">
      <w:pPr>
        <w:pStyle w:val="FootnoteText"/>
        <w:tabs>
          <w:tab w:val="left" w:pos="284"/>
        </w:tabs>
        <w:ind w:left="284" w:hanging="284"/>
        <w:rPr>
          <w:rFonts w:ascii="Times New Roman" w:hAnsi="Times New Roman" w:cs="Times New Roman"/>
        </w:rPr>
      </w:pPr>
      <w:r w:rsidRPr="00B07CFA">
        <w:rPr>
          <w:rStyle w:val="FootnoteReference"/>
          <w:rFonts w:ascii="Times New Roman" w:hAnsi="Times New Roman" w:cs="Times New Roman"/>
        </w:rPr>
        <w:footnoteRef/>
      </w:r>
      <w:r>
        <w:rPr>
          <w:rFonts w:ascii="Times New Roman" w:hAnsi="Times New Roman" w:cs="Times New Roman"/>
        </w:rPr>
        <w:tab/>
      </w:r>
      <w:r w:rsidRPr="008517E7">
        <w:rPr>
          <w:rFonts w:ascii="Times New Roman" w:hAnsi="Times New Roman"/>
          <w:lang w:val="en-US"/>
        </w:rPr>
        <w:t xml:space="preserve">The well-to-gate greenhouse gas emissions of steam reforming of natural gas with CCS with 90% capture </w:t>
      </w:r>
      <w:r w:rsidR="005611FC">
        <w:rPr>
          <w:rFonts w:ascii="Times New Roman" w:hAnsi="Times New Roman"/>
          <w:lang w:val="en-US"/>
        </w:rPr>
        <w:t>is</w:t>
      </w:r>
      <w:r w:rsidR="005611FC" w:rsidRPr="008517E7">
        <w:rPr>
          <w:rFonts w:ascii="Times New Roman" w:hAnsi="Times New Roman"/>
          <w:lang w:val="en-US"/>
        </w:rPr>
        <w:t xml:space="preserve"> </w:t>
      </w:r>
      <w:r w:rsidR="005611FC">
        <w:rPr>
          <w:rFonts w:ascii="Times New Roman" w:hAnsi="Times New Roman"/>
          <w:lang w:val="en-US"/>
        </w:rPr>
        <w:t xml:space="preserve">1 </w:t>
      </w:r>
      <w:r w:rsidRPr="008517E7">
        <w:rPr>
          <w:rFonts w:ascii="Times New Roman" w:hAnsi="Times New Roman"/>
          <w:lang w:val="en-US"/>
        </w:rPr>
        <w:t>kgCO2eq/kgH2</w:t>
      </w:r>
      <w:r w:rsidR="005611FC">
        <w:rPr>
          <w:rFonts w:ascii="Times New Roman" w:hAnsi="Times New Roman"/>
          <w:lang w:val="en-US"/>
        </w:rPr>
        <w:t>, and  4</w:t>
      </w:r>
      <w:r w:rsidR="005611FC" w:rsidRPr="005611FC">
        <w:rPr>
          <w:rFonts w:ascii="Times New Roman" w:hAnsi="Times New Roman"/>
          <w:lang w:val="en-US"/>
        </w:rPr>
        <w:t xml:space="preserve"> </w:t>
      </w:r>
      <w:r w:rsidR="005611FC" w:rsidRPr="008517E7">
        <w:rPr>
          <w:rFonts w:ascii="Times New Roman" w:hAnsi="Times New Roman"/>
          <w:lang w:val="en-US"/>
        </w:rPr>
        <w:t>kgCO2eq/kgH2</w:t>
      </w:r>
      <w:r w:rsidR="005611FC">
        <w:rPr>
          <w:rFonts w:ascii="Times New Roman" w:hAnsi="Times New Roman"/>
          <w:lang w:val="en-US"/>
        </w:rPr>
        <w:t xml:space="preserve"> with a capture rate of 56% (IEA, 2019)</w:t>
      </w:r>
    </w:p>
  </w:footnote>
  <w:footnote w:id="25">
    <w:p w:rsidR="00A34BE2" w:rsidRPr="004D39E1" w:rsidRDefault="00A34BE2" w:rsidP="00891ACA">
      <w:pPr>
        <w:pStyle w:val="FootnoteText"/>
        <w:ind w:left="284" w:hanging="284"/>
        <w:rPr>
          <w:rFonts w:ascii="Times New Roman" w:hAnsi="Times New Roman" w:cs="Times New Roman"/>
          <w:lang w:val="en-US"/>
        </w:rPr>
      </w:pPr>
      <w:r>
        <w:rPr>
          <w:rStyle w:val="FootnoteReference"/>
        </w:rPr>
        <w:footnoteRef/>
      </w:r>
      <w:r>
        <w:t xml:space="preserve">   </w:t>
      </w:r>
      <w:r w:rsidRPr="004D39E1">
        <w:rPr>
          <w:rFonts w:ascii="Times New Roman" w:hAnsi="Times New Roman" w:cs="Times New Roman"/>
          <w:lang w:val="en-US"/>
        </w:rPr>
        <w:t>IEA</w:t>
      </w:r>
      <w:r>
        <w:rPr>
          <w:rFonts w:ascii="Times New Roman" w:hAnsi="Times New Roman" w:cs="Times New Roman"/>
          <w:lang w:val="en-US"/>
        </w:rPr>
        <w:t xml:space="preserve"> 2019 Hydrogen report (page 42)</w:t>
      </w:r>
      <w:r w:rsidRPr="004D39E1">
        <w:rPr>
          <w:rFonts w:ascii="Times New Roman" w:hAnsi="Times New Roman" w:cs="Times New Roman"/>
          <w:lang w:val="en-US"/>
        </w:rPr>
        <w:t>,</w:t>
      </w:r>
      <w:r>
        <w:rPr>
          <w:rFonts w:ascii="Times New Roman" w:hAnsi="Times New Roman" w:cs="Times New Roman"/>
          <w:lang w:val="en-US"/>
        </w:rPr>
        <w:t xml:space="preserve"> </w:t>
      </w:r>
      <w:r w:rsidRPr="004D39E1">
        <w:rPr>
          <w:rFonts w:ascii="Times New Roman" w:hAnsi="Times New Roman" w:cs="Times New Roman"/>
          <w:lang w:val="en-US"/>
        </w:rPr>
        <w:t>and based on IEA assumed natural gas prices for the EU of 22 €/MWh</w:t>
      </w:r>
      <w:r w:rsidR="007F6A41">
        <w:rPr>
          <w:rFonts w:ascii="Times New Roman" w:hAnsi="Times New Roman" w:cs="Times New Roman"/>
          <w:lang w:val="en-US"/>
        </w:rPr>
        <w:t xml:space="preserve">, </w:t>
      </w:r>
      <w:r>
        <w:rPr>
          <w:rFonts w:ascii="Times New Roman" w:hAnsi="Times New Roman" w:cs="Times New Roman"/>
          <w:lang w:val="en-US"/>
        </w:rPr>
        <w:t xml:space="preserve">electricity prices </w:t>
      </w:r>
      <w:r w:rsidR="007F6A41">
        <w:rPr>
          <w:rFonts w:ascii="Times New Roman" w:hAnsi="Times New Roman" w:cs="Times New Roman"/>
          <w:lang w:val="en-US"/>
        </w:rPr>
        <w:t>between 35-</w:t>
      </w:r>
      <w:r>
        <w:rPr>
          <w:rFonts w:ascii="Times New Roman" w:hAnsi="Times New Roman" w:cs="Times New Roman"/>
          <w:lang w:val="en-US"/>
        </w:rPr>
        <w:t>87</w:t>
      </w:r>
      <w:r w:rsidRPr="004D39E1">
        <w:rPr>
          <w:rFonts w:ascii="Times New Roman" w:hAnsi="Times New Roman" w:cs="Times New Roman"/>
          <w:lang w:val="en-US"/>
        </w:rPr>
        <w:t xml:space="preserve"> €/</w:t>
      </w:r>
      <w:r>
        <w:rPr>
          <w:rFonts w:ascii="Times New Roman" w:hAnsi="Times New Roman" w:cs="Times New Roman"/>
          <w:lang w:val="en-US"/>
        </w:rPr>
        <w:t>/MWh</w:t>
      </w:r>
      <w:r w:rsidR="007F6A41">
        <w:rPr>
          <w:rFonts w:ascii="Times New Roman" w:hAnsi="Times New Roman" w:cs="Times New Roman"/>
          <w:lang w:val="en-US"/>
        </w:rPr>
        <w:t xml:space="preserve">, and capacity costs of </w:t>
      </w:r>
      <w:r w:rsidR="00997970">
        <w:rPr>
          <w:rFonts w:ascii="Times New Roman" w:hAnsi="Times New Roman" w:cs="Times New Roman"/>
          <w:lang w:val="en-US"/>
        </w:rPr>
        <w:t>€</w:t>
      </w:r>
      <w:r w:rsidR="007F6A41">
        <w:rPr>
          <w:rFonts w:ascii="Times New Roman" w:hAnsi="Times New Roman" w:cs="Times New Roman"/>
          <w:lang w:val="en-US"/>
        </w:rPr>
        <w:t>600/kW</w:t>
      </w:r>
      <w:r>
        <w:rPr>
          <w:rFonts w:ascii="Times New Roman" w:hAnsi="Times New Roman" w:cs="Times New Roman"/>
          <w:lang w:val="en-US"/>
        </w:rPr>
        <w:t>.</w:t>
      </w:r>
      <w:r w:rsidR="007F6A41">
        <w:rPr>
          <w:rFonts w:ascii="Times New Roman" w:hAnsi="Times New Roman" w:cs="Times New Roman"/>
          <w:lang w:val="en-US"/>
        </w:rPr>
        <w:t xml:space="preserve"> </w:t>
      </w:r>
    </w:p>
  </w:footnote>
  <w:footnote w:id="26">
    <w:p w:rsidR="00A34BE2" w:rsidRPr="008517E7" w:rsidRDefault="00A34BE2" w:rsidP="005611FC">
      <w:pPr>
        <w:pStyle w:val="FootnoteText"/>
        <w:ind w:left="284" w:hanging="284"/>
        <w:rPr>
          <w:rFonts w:ascii="Times New Roman" w:hAnsi="Times New Roman"/>
          <w:lang w:val="en-US"/>
        </w:rPr>
      </w:pPr>
      <w:r w:rsidRPr="00BC139E">
        <w:rPr>
          <w:rFonts w:ascii="Times New Roman" w:hAnsi="Times New Roman"/>
          <w:vertAlign w:val="superscript"/>
          <w:lang w:val="en-US"/>
        </w:rPr>
        <w:footnoteRef/>
      </w:r>
      <w:r w:rsidRPr="008517E7">
        <w:rPr>
          <w:rFonts w:ascii="Times New Roman" w:hAnsi="Times New Roman"/>
          <w:lang w:val="en-US"/>
        </w:rPr>
        <w:t xml:space="preserve"> </w:t>
      </w:r>
      <w:r w:rsidR="005611FC">
        <w:rPr>
          <w:rFonts w:ascii="Times New Roman" w:hAnsi="Times New Roman"/>
          <w:lang w:val="en-US"/>
        </w:rPr>
        <w:tab/>
      </w:r>
      <w:r w:rsidRPr="008517E7">
        <w:rPr>
          <w:rFonts w:ascii="Times New Roman" w:hAnsi="Times New Roman"/>
          <w:lang w:val="en-US"/>
        </w:rPr>
        <w:t>However</w:t>
      </w:r>
      <w:r>
        <w:rPr>
          <w:rFonts w:ascii="Times New Roman" w:hAnsi="Times New Roman"/>
          <w:lang w:val="en-US"/>
        </w:rPr>
        <w:t>,</w:t>
      </w:r>
      <w:r w:rsidRPr="008517E7">
        <w:rPr>
          <w:rFonts w:ascii="Times New Roman" w:hAnsi="Times New Roman"/>
          <w:lang w:val="en-US"/>
        </w:rPr>
        <w:t xml:space="preserve"> at this stage, costs can be only estimated given that no such project has started construction or operation in the EU today.</w:t>
      </w:r>
    </w:p>
  </w:footnote>
  <w:footnote w:id="27">
    <w:p w:rsidR="00A34BE2" w:rsidRPr="00575490" w:rsidRDefault="00A34BE2" w:rsidP="004134FE">
      <w:pPr>
        <w:pStyle w:val="FootnoteText"/>
        <w:tabs>
          <w:tab w:val="left" w:pos="284"/>
        </w:tabs>
        <w:ind w:left="284" w:hanging="284"/>
        <w:rPr>
          <w:vertAlign w:val="subscript"/>
        </w:rPr>
      </w:pPr>
      <w:r>
        <w:rPr>
          <w:rStyle w:val="FootnoteReference"/>
        </w:rPr>
        <w:footnoteRef/>
      </w:r>
      <w:r>
        <w:rPr>
          <w:rFonts w:ascii="Times New Roman" w:hAnsi="Times New Roman" w:cs="Times New Roman"/>
          <w:lang w:val="en-US"/>
        </w:rPr>
        <w:tab/>
      </w:r>
      <w:r w:rsidRPr="00575490">
        <w:rPr>
          <w:rFonts w:ascii="Times New Roman" w:hAnsi="Times New Roman" w:cs="Times New Roman"/>
          <w:lang w:val="en-US"/>
        </w:rPr>
        <w:t xml:space="preserve">Based on cost assessments of IEA, IRENA and BNEF. Electrolyser costs to decline from </w:t>
      </w:r>
      <w:r w:rsidR="00997970">
        <w:rPr>
          <w:rFonts w:ascii="Times New Roman" w:hAnsi="Times New Roman" w:cs="Times New Roman"/>
          <w:lang w:val="en-US"/>
        </w:rPr>
        <w:t>€</w:t>
      </w:r>
      <w:r w:rsidRPr="00575490">
        <w:rPr>
          <w:rFonts w:ascii="Times New Roman" w:hAnsi="Times New Roman" w:cs="Times New Roman"/>
          <w:lang w:val="en-US"/>
        </w:rPr>
        <w:t xml:space="preserve">900/kW to </w:t>
      </w:r>
      <w:r w:rsidR="00997970">
        <w:rPr>
          <w:rFonts w:ascii="Times New Roman" w:hAnsi="Times New Roman" w:cs="Times New Roman"/>
          <w:lang w:val="en-US"/>
        </w:rPr>
        <w:t>€</w:t>
      </w:r>
      <w:r w:rsidRPr="00575490">
        <w:rPr>
          <w:rFonts w:ascii="Times New Roman" w:hAnsi="Times New Roman" w:cs="Times New Roman"/>
          <w:lang w:val="en-US"/>
        </w:rPr>
        <w:t>450/KW or less in the period after 2030</w:t>
      </w:r>
      <w:r>
        <w:rPr>
          <w:rFonts w:ascii="Times New Roman" w:hAnsi="Times New Roman" w:cs="Times New Roman"/>
          <w:lang w:val="en-US"/>
        </w:rPr>
        <w:t xml:space="preserve">, and </w:t>
      </w:r>
      <w:r w:rsidR="00997970">
        <w:rPr>
          <w:rFonts w:ascii="Times New Roman" w:hAnsi="Times New Roman" w:cs="Times New Roman"/>
          <w:lang w:val="en-US"/>
        </w:rPr>
        <w:t>€</w:t>
      </w:r>
      <w:r>
        <w:rPr>
          <w:rFonts w:ascii="Times New Roman" w:hAnsi="Times New Roman" w:cs="Times New Roman"/>
          <w:lang w:val="en-US"/>
        </w:rPr>
        <w:t>180/kW after 2040</w:t>
      </w:r>
      <w:r w:rsidRPr="00575490">
        <w:rPr>
          <w:rFonts w:ascii="Times New Roman" w:hAnsi="Times New Roman" w:cs="Times New Roman"/>
          <w:lang w:val="en-US"/>
        </w:rPr>
        <w:t xml:space="preserve">. Costs of CCS increases the costs of natural gas reforming from </w:t>
      </w:r>
      <w:r w:rsidR="00997970">
        <w:rPr>
          <w:rFonts w:ascii="Times New Roman" w:hAnsi="Times New Roman" w:cs="Times New Roman"/>
          <w:lang w:val="en-US"/>
        </w:rPr>
        <w:t>€</w:t>
      </w:r>
      <w:r w:rsidRPr="00575490">
        <w:rPr>
          <w:rFonts w:ascii="Times New Roman" w:hAnsi="Times New Roman" w:cs="Times New Roman"/>
          <w:lang w:val="en-US"/>
        </w:rPr>
        <w:t>810/kW</w:t>
      </w:r>
      <w:r w:rsidRPr="00575490">
        <w:rPr>
          <w:rFonts w:ascii="Times New Roman" w:hAnsi="Times New Roman" w:cs="Times New Roman"/>
          <w:lang w:val="en-US"/>
        </w:rPr>
        <w:softHyphen/>
      </w:r>
      <w:r w:rsidRPr="00575490">
        <w:rPr>
          <w:rFonts w:ascii="Times New Roman" w:hAnsi="Times New Roman" w:cs="Times New Roman"/>
          <w:lang w:val="en-US"/>
        </w:rPr>
        <w:softHyphen/>
      </w:r>
      <w:r w:rsidRPr="00575490">
        <w:rPr>
          <w:rFonts w:ascii="Times New Roman" w:hAnsi="Times New Roman" w:cs="Times New Roman"/>
          <w:lang w:val="en-US"/>
        </w:rPr>
        <w:softHyphen/>
        <w:t>h</w:t>
      </w:r>
      <w:r w:rsidRPr="008517E7">
        <w:rPr>
          <w:rFonts w:ascii="Times New Roman" w:hAnsi="Times New Roman"/>
          <w:vertAlign w:val="subscript"/>
          <w:lang w:val="en-US"/>
        </w:rPr>
        <w:t>2</w:t>
      </w:r>
      <w:r w:rsidRPr="00575490">
        <w:rPr>
          <w:rFonts w:ascii="Times New Roman" w:hAnsi="Times New Roman" w:cs="Times New Roman"/>
          <w:lang w:val="en-US"/>
        </w:rPr>
        <w:t xml:space="preserve"> to </w:t>
      </w:r>
      <w:r w:rsidR="00997970">
        <w:rPr>
          <w:rFonts w:ascii="Times New Roman" w:hAnsi="Times New Roman" w:cs="Times New Roman"/>
          <w:lang w:val="en-US"/>
        </w:rPr>
        <w:t>€</w:t>
      </w:r>
      <w:r w:rsidRPr="00575490">
        <w:rPr>
          <w:rFonts w:ascii="Times New Roman" w:hAnsi="Times New Roman" w:cs="Times New Roman"/>
          <w:lang w:val="en-US"/>
        </w:rPr>
        <w:t>1512/kWh</w:t>
      </w:r>
      <w:r w:rsidRPr="008517E7">
        <w:rPr>
          <w:rFonts w:ascii="Times New Roman" w:hAnsi="Times New Roman"/>
          <w:vertAlign w:val="subscript"/>
          <w:lang w:val="en-US"/>
        </w:rPr>
        <w:t>2</w:t>
      </w:r>
      <w:r w:rsidRPr="00575490">
        <w:rPr>
          <w:rFonts w:ascii="Times New Roman" w:hAnsi="Times New Roman" w:cs="Times New Roman"/>
          <w:lang w:val="en-US"/>
        </w:rPr>
        <w:t xml:space="preserve">. For 2050, the costs are estimated to be </w:t>
      </w:r>
      <w:r w:rsidR="00997970">
        <w:rPr>
          <w:rFonts w:ascii="Times New Roman" w:hAnsi="Times New Roman" w:cs="Times New Roman"/>
          <w:lang w:val="en-US"/>
        </w:rPr>
        <w:t>€</w:t>
      </w:r>
      <w:r w:rsidRPr="00575490">
        <w:rPr>
          <w:rFonts w:ascii="Times New Roman" w:hAnsi="Times New Roman" w:cs="Times New Roman"/>
          <w:lang w:val="en-US"/>
        </w:rPr>
        <w:t>1152/kWh</w:t>
      </w:r>
      <w:r w:rsidRPr="008517E7">
        <w:rPr>
          <w:rFonts w:ascii="Times New Roman" w:hAnsi="Times New Roman"/>
          <w:vertAlign w:val="subscript"/>
          <w:lang w:val="en-US"/>
        </w:rPr>
        <w:t>2</w:t>
      </w:r>
      <w:r>
        <w:rPr>
          <w:rFonts w:ascii="Times New Roman" w:hAnsi="Times New Roman" w:cs="Times New Roman"/>
          <w:lang w:val="en-US"/>
        </w:rPr>
        <w:t xml:space="preserve"> (IEA, 2019).</w:t>
      </w:r>
    </w:p>
  </w:footnote>
  <w:footnote w:id="28">
    <w:p w:rsidR="00A34BE2" w:rsidRPr="005A3FDD" w:rsidRDefault="00A34BE2" w:rsidP="00D602FA">
      <w:pPr>
        <w:pStyle w:val="FootnoteText"/>
        <w:tabs>
          <w:tab w:val="left" w:pos="284"/>
        </w:tabs>
        <w:ind w:left="284" w:hanging="284"/>
        <w:rPr>
          <w:szCs w:val="24"/>
          <w:lang w:val="en-IE"/>
        </w:rPr>
      </w:pPr>
      <w:r>
        <w:rPr>
          <w:rStyle w:val="FootnoteReference"/>
        </w:rPr>
        <w:footnoteRef/>
      </w:r>
      <w:r>
        <w:rPr>
          <w:rFonts w:ascii="Times New Roman" w:hAnsi="Times New Roman" w:cs="Times New Roman"/>
          <w:lang w:val="en-US"/>
        </w:rPr>
        <w:tab/>
      </w:r>
      <w:r w:rsidRPr="005A3FDD">
        <w:rPr>
          <w:rFonts w:ascii="Times New Roman" w:hAnsi="Times New Roman" w:cs="Times New Roman"/>
          <w:lang w:val="en-US"/>
        </w:rPr>
        <w:t xml:space="preserve">Assuming current electricity and gas prices, low-carbon fossil-based hydrogen </w:t>
      </w:r>
      <w:r>
        <w:rPr>
          <w:rFonts w:ascii="Times New Roman" w:hAnsi="Times New Roman" w:cs="Times New Roman"/>
          <w:lang w:val="en-US"/>
        </w:rPr>
        <w:t>is projected to</w:t>
      </w:r>
      <w:r w:rsidRPr="005A3FDD">
        <w:rPr>
          <w:rFonts w:ascii="Times New Roman" w:hAnsi="Times New Roman" w:cs="Times New Roman"/>
          <w:lang w:val="en-US"/>
        </w:rPr>
        <w:t xml:space="preserve"> cost </w:t>
      </w:r>
      <w:r w:rsidRPr="00BD3058">
        <w:rPr>
          <w:rFonts w:ascii="Times New Roman" w:hAnsi="Times New Roman"/>
          <w:lang w:val="en-US"/>
        </w:rPr>
        <w:t>in 2030</w:t>
      </w:r>
      <w:r>
        <w:rPr>
          <w:rFonts w:ascii="Times New Roman" w:hAnsi="Times New Roman" w:cs="Times New Roman"/>
          <w:lang w:val="en-US"/>
        </w:rPr>
        <w:t xml:space="preserve"> </w:t>
      </w:r>
      <w:r w:rsidRPr="005A3FDD">
        <w:rPr>
          <w:rFonts w:ascii="Times New Roman" w:hAnsi="Times New Roman" w:cs="Times New Roman"/>
          <w:lang w:val="en-US"/>
        </w:rPr>
        <w:t xml:space="preserve">between €2-2.5/kg in the EU, and renewable hydrogen </w:t>
      </w:r>
      <w:r>
        <w:rPr>
          <w:rFonts w:ascii="Times New Roman" w:hAnsi="Times New Roman" w:cs="Times New Roman"/>
          <w:lang w:val="en-US"/>
        </w:rPr>
        <w:t xml:space="preserve">are projected to </w:t>
      </w:r>
      <w:r w:rsidRPr="005A3FDD">
        <w:rPr>
          <w:rFonts w:ascii="Times New Roman" w:hAnsi="Times New Roman" w:cs="Times New Roman"/>
          <w:lang w:val="en-US"/>
        </w:rPr>
        <w:t>cost between €1.1-2.4/kg</w:t>
      </w:r>
      <w:r>
        <w:rPr>
          <w:rFonts w:ascii="Times New Roman" w:hAnsi="Times New Roman" w:cs="Times New Roman"/>
          <w:lang w:val="en-US"/>
        </w:rPr>
        <w:t xml:space="preserve"> (IEA, IRENA, BNEF).</w:t>
      </w:r>
    </w:p>
  </w:footnote>
  <w:footnote w:id="29">
    <w:p w:rsidR="008C65FE" w:rsidRPr="00BC139E" w:rsidRDefault="008C65FE" w:rsidP="008C65FE">
      <w:pPr>
        <w:pStyle w:val="FootnoteText"/>
        <w:ind w:left="284" w:hanging="284"/>
        <w:rPr>
          <w:rFonts w:ascii="Times New Roman" w:hAnsi="Times New Roman" w:cs="Times New Roman"/>
          <w:lang w:val="en-US"/>
        </w:rPr>
      </w:pPr>
      <w:r>
        <w:rPr>
          <w:rStyle w:val="FootnoteReference"/>
        </w:rPr>
        <w:footnoteRef/>
      </w:r>
      <w:r>
        <w:t xml:space="preserve"> </w:t>
      </w:r>
      <w:r>
        <w:tab/>
      </w:r>
      <w:r w:rsidRPr="00BC139E">
        <w:rPr>
          <w:rFonts w:ascii="Times New Roman" w:hAnsi="Times New Roman" w:cs="Times New Roman"/>
          <w:lang w:val="en-US"/>
        </w:rPr>
        <w:t>Up to 33 TWh of renewable hydrogen could be produced by either directly connecting renewable electricity to the electrolys</w:t>
      </w:r>
      <w:r>
        <w:rPr>
          <w:rFonts w:ascii="Times New Roman" w:hAnsi="Times New Roman" w:cs="Times New Roman"/>
          <w:lang w:val="en-US"/>
        </w:rPr>
        <w:t>e</w:t>
      </w:r>
      <w:r w:rsidRPr="00BC139E">
        <w:rPr>
          <w:rFonts w:ascii="Times New Roman" w:hAnsi="Times New Roman" w:cs="Times New Roman"/>
          <w:lang w:val="en-US"/>
        </w:rPr>
        <w:t xml:space="preserve">rs, or by ensuring that </w:t>
      </w:r>
      <w:r w:rsidRPr="004D39E1">
        <w:rPr>
          <w:rFonts w:ascii="Times New Roman" w:hAnsi="Times New Roman" w:cs="Times New Roman"/>
        </w:rPr>
        <w:t>certain conditions are met, including the additionally of the renewable electricity used</w:t>
      </w:r>
      <w:r w:rsidR="008A611D">
        <w:rPr>
          <w:rFonts w:ascii="Times New Roman" w:hAnsi="Times New Roman" w:cs="Times New Roman"/>
        </w:rPr>
        <w:t>.</w:t>
      </w:r>
    </w:p>
  </w:footnote>
  <w:footnote w:id="30">
    <w:p w:rsidR="008C65FE" w:rsidRPr="00BC139E" w:rsidRDefault="008C65FE" w:rsidP="008C65FE">
      <w:pPr>
        <w:pStyle w:val="FootnoteText"/>
        <w:ind w:left="284" w:hanging="284"/>
        <w:rPr>
          <w:rFonts w:ascii="Times New Roman" w:hAnsi="Times New Roman" w:cs="Times New Roman"/>
          <w:lang w:val="en-IE"/>
        </w:rPr>
      </w:pPr>
      <w:r w:rsidRPr="00BC139E">
        <w:rPr>
          <w:rStyle w:val="FootnoteReference"/>
          <w:rFonts w:ascii="Times New Roman" w:hAnsi="Times New Roman" w:cs="Times New Roman"/>
        </w:rPr>
        <w:footnoteRef/>
      </w:r>
      <w:r w:rsidRPr="00BC139E">
        <w:rPr>
          <w:rFonts w:ascii="Times New Roman" w:hAnsi="Times New Roman" w:cs="Times New Roman"/>
        </w:rPr>
        <w:t xml:space="preserve"> </w:t>
      </w:r>
      <w:r>
        <w:rPr>
          <w:rFonts w:ascii="Times New Roman" w:hAnsi="Times New Roman" w:cs="Times New Roman"/>
        </w:rPr>
        <w:tab/>
      </w:r>
      <w:r w:rsidRPr="008C65FE">
        <w:rPr>
          <w:rFonts w:ascii="Times New Roman" w:hAnsi="Times New Roman" w:cs="Times New Roman"/>
          <w:lang w:val="en-US"/>
        </w:rPr>
        <w:t xml:space="preserve">Up to 333 TWh of renewable hydrogen could be produced by either directly connecting renewable electricity to the electrolysers, or by ensuring that </w:t>
      </w:r>
      <w:r w:rsidRPr="008C65FE">
        <w:rPr>
          <w:rFonts w:ascii="Times New Roman" w:hAnsi="Times New Roman" w:cs="Times New Roman"/>
        </w:rPr>
        <w:t>certain conditions are met, including the additionally of the renewable electricity used</w:t>
      </w:r>
      <w:r w:rsidR="008A611D">
        <w:rPr>
          <w:rFonts w:ascii="Times New Roman" w:hAnsi="Times New Roman" w:cs="Times New Roman"/>
        </w:rPr>
        <w:t>.</w:t>
      </w:r>
    </w:p>
  </w:footnote>
  <w:footnote w:id="31">
    <w:p w:rsidR="00A34BE2" w:rsidRPr="00776291" w:rsidRDefault="00A34BE2" w:rsidP="00D64A5A">
      <w:pPr>
        <w:pStyle w:val="FootnoteText"/>
        <w:tabs>
          <w:tab w:val="left" w:pos="284"/>
        </w:tabs>
        <w:ind w:left="284" w:hanging="284"/>
      </w:pPr>
      <w:r>
        <w:rPr>
          <w:rStyle w:val="FootnoteReference"/>
        </w:rPr>
        <w:footnoteRef/>
      </w:r>
      <w:r>
        <w:tab/>
      </w:r>
      <w:r w:rsidRPr="00AE217B">
        <w:rPr>
          <w:rFonts w:ascii="Times New Roman" w:hAnsi="Times New Roman" w:cs="Times New Roman"/>
          <w:lang w:val="en-US"/>
        </w:rPr>
        <w:t xml:space="preserve">Energy buffering realized through renewable hydrogen is a function very much beyond the renewable electricity storage. Buffering makes energy available across </w:t>
      </w:r>
      <w:r>
        <w:rPr>
          <w:rFonts w:ascii="Times New Roman" w:hAnsi="Times New Roman" w:cs="Times New Roman"/>
          <w:lang w:val="en-US"/>
        </w:rPr>
        <w:t>different regions</w:t>
      </w:r>
      <w:r w:rsidRPr="00AE217B">
        <w:rPr>
          <w:rFonts w:ascii="Times New Roman" w:hAnsi="Times New Roman" w:cs="Times New Roman"/>
          <w:lang w:val="en-US"/>
        </w:rPr>
        <w:t xml:space="preserve"> via </w:t>
      </w:r>
      <w:r>
        <w:rPr>
          <w:rFonts w:ascii="Times New Roman" w:hAnsi="Times New Roman" w:cs="Times New Roman"/>
          <w:lang w:val="en-US"/>
        </w:rPr>
        <w:t>hydrogen</w:t>
      </w:r>
      <w:r w:rsidRPr="00AE217B">
        <w:rPr>
          <w:rFonts w:ascii="Times New Roman" w:hAnsi="Times New Roman" w:cs="Times New Roman"/>
          <w:lang w:val="en-US"/>
        </w:rPr>
        <w:t xml:space="preserve"> transportation </w:t>
      </w:r>
      <w:r>
        <w:rPr>
          <w:rFonts w:ascii="Times New Roman" w:hAnsi="Times New Roman" w:cs="Times New Roman"/>
          <w:lang w:val="en-US"/>
        </w:rPr>
        <w:t>and hydrogen</w:t>
      </w:r>
      <w:r w:rsidRPr="00AE217B">
        <w:rPr>
          <w:rFonts w:ascii="Times New Roman" w:hAnsi="Times New Roman" w:cs="Times New Roman"/>
          <w:lang w:val="en-US"/>
        </w:rPr>
        <w:t xml:space="preserve"> stocking facilities</w:t>
      </w:r>
      <w:r>
        <w:rPr>
          <w:rFonts w:ascii="Times New Roman" w:hAnsi="Times New Roman" w:cs="Times New Roman"/>
          <w:lang w:val="en-US"/>
        </w:rPr>
        <w:t>. Hydrogen buffering</w:t>
      </w:r>
      <w:r w:rsidRPr="00AE217B">
        <w:rPr>
          <w:rFonts w:ascii="Times New Roman" w:hAnsi="Times New Roman" w:cs="Times New Roman"/>
          <w:lang w:val="en-US"/>
        </w:rPr>
        <w:t xml:space="preserve"> may interlink different end-use sectors</w:t>
      </w:r>
      <w:r>
        <w:rPr>
          <w:rFonts w:ascii="Times New Roman" w:hAnsi="Times New Roman" w:cs="Times New Roman"/>
          <w:lang w:val="en-US"/>
        </w:rPr>
        <w:t xml:space="preserve"> and energy markets</w:t>
      </w:r>
      <w:r w:rsidRPr="00AE217B">
        <w:rPr>
          <w:rFonts w:ascii="Times New Roman" w:hAnsi="Times New Roman" w:cs="Times New Roman"/>
          <w:lang w:val="en-US"/>
        </w:rPr>
        <w:t xml:space="preserve"> </w:t>
      </w:r>
      <w:r>
        <w:rPr>
          <w:rFonts w:ascii="Times New Roman" w:hAnsi="Times New Roman" w:cs="Times New Roman"/>
          <w:lang w:val="en-US"/>
        </w:rPr>
        <w:t xml:space="preserve">(as opposed to electricity storage) </w:t>
      </w:r>
      <w:r w:rsidRPr="00AE217B">
        <w:rPr>
          <w:rFonts w:ascii="Times New Roman" w:hAnsi="Times New Roman" w:cs="Times New Roman"/>
          <w:lang w:val="en-US"/>
        </w:rPr>
        <w:t xml:space="preserve">and it could allow to re-price energy in specific </w:t>
      </w:r>
      <w:r>
        <w:rPr>
          <w:rFonts w:ascii="Times New Roman" w:hAnsi="Times New Roman" w:cs="Times New Roman"/>
          <w:lang w:val="en-US"/>
        </w:rPr>
        <w:t>hydrogen</w:t>
      </w:r>
      <w:r w:rsidRPr="00AE217B">
        <w:rPr>
          <w:rFonts w:ascii="Times New Roman" w:hAnsi="Times New Roman" w:cs="Times New Roman"/>
          <w:lang w:val="en-US"/>
        </w:rPr>
        <w:t xml:space="preserve"> markets</w:t>
      </w:r>
      <w:r>
        <w:rPr>
          <w:rFonts w:ascii="Times New Roman" w:hAnsi="Times New Roman" w:cs="Times New Roman"/>
          <w:lang w:val="en-US"/>
        </w:rPr>
        <w:t>.</w:t>
      </w:r>
    </w:p>
  </w:footnote>
  <w:footnote w:id="32">
    <w:p w:rsidR="00A34BE2" w:rsidRPr="004E7024" w:rsidRDefault="00A34BE2" w:rsidP="00D64A5A">
      <w:pPr>
        <w:pStyle w:val="FootnoteText"/>
        <w:tabs>
          <w:tab w:val="left" w:pos="284"/>
        </w:tabs>
        <w:rPr>
          <w:rFonts w:ascii="Times New Roman" w:hAnsi="Times New Roman" w:cs="Times New Roman"/>
        </w:rPr>
      </w:pPr>
      <w:r w:rsidRPr="004E7024">
        <w:rPr>
          <w:rStyle w:val="FootnoteReference"/>
          <w:rFonts w:ascii="Times New Roman" w:hAnsi="Times New Roman" w:cs="Times New Roman"/>
        </w:rPr>
        <w:footnoteRef/>
      </w:r>
      <w:r w:rsidRPr="004E7024">
        <w:rPr>
          <w:rFonts w:ascii="Times New Roman" w:hAnsi="Times New Roman" w:cs="Times New Roman"/>
        </w:rPr>
        <w:tab/>
        <w:t>Pilot projects are ongoing to analyse the potential to replace natural gas boilers with hydrogen boilers.</w:t>
      </w:r>
    </w:p>
  </w:footnote>
  <w:footnote w:id="33">
    <w:p w:rsidR="00A34BE2" w:rsidRPr="008517E7" w:rsidRDefault="00A34BE2" w:rsidP="00896976">
      <w:pPr>
        <w:pStyle w:val="FootnoteText"/>
        <w:tabs>
          <w:tab w:val="left" w:pos="284"/>
        </w:tabs>
        <w:ind w:left="284" w:hanging="284"/>
        <w:rPr>
          <w:rFonts w:ascii="Times New Roman" w:hAnsi="Times New Roman" w:cs="Times New Roman"/>
        </w:rPr>
      </w:pPr>
      <w:r w:rsidRPr="008517E7">
        <w:rPr>
          <w:rStyle w:val="FootnoteReference"/>
          <w:rFonts w:ascii="Times New Roman" w:hAnsi="Times New Roman" w:cs="Times New Roman"/>
        </w:rPr>
        <w:footnoteRef/>
      </w:r>
      <w:r w:rsidRPr="008517E7">
        <w:rPr>
          <w:rFonts w:ascii="Times New Roman" w:hAnsi="Times New Roman" w:cs="Times New Roman"/>
        </w:rPr>
        <w:t xml:space="preserve"> </w:t>
      </w:r>
      <w:r w:rsidRPr="008517E7">
        <w:rPr>
          <w:rFonts w:ascii="Times New Roman" w:hAnsi="Times New Roman" w:cs="Times New Roman"/>
        </w:rPr>
        <w:tab/>
      </w:r>
      <w:r w:rsidRPr="00F2592A">
        <w:rPr>
          <w:rFonts w:ascii="Times New Roman" w:hAnsi="Times New Roman" w:cs="Times New Roman"/>
        </w:rPr>
        <w:t>Assuming all renewable hydrogen would be produced by renewable electricity. Based on the 1.5 TECH long-term decarbonisation scenario COM(2018)</w:t>
      </w:r>
      <w:r w:rsidR="008A611D">
        <w:rPr>
          <w:rFonts w:ascii="Times New Roman" w:hAnsi="Times New Roman" w:cs="Times New Roman"/>
        </w:rPr>
        <w:t xml:space="preserve"> </w:t>
      </w:r>
      <w:r w:rsidRPr="00F2592A">
        <w:rPr>
          <w:rFonts w:ascii="Times New Roman" w:hAnsi="Times New Roman" w:cs="Times New Roman"/>
        </w:rPr>
        <w:t>773</w:t>
      </w:r>
      <w:r w:rsidR="008A611D">
        <w:rPr>
          <w:rFonts w:ascii="Times New Roman" w:hAnsi="Times New Roman" w:cs="Times New Roman"/>
        </w:rPr>
        <w:t xml:space="preserve"> final</w:t>
      </w:r>
      <w:r w:rsidRPr="00F2592A">
        <w:rPr>
          <w:rFonts w:ascii="Times New Roman" w:hAnsi="Times New Roman" w:cs="Times New Roman"/>
        </w:rPr>
        <w:t>)</w:t>
      </w:r>
      <w:r w:rsidR="008A611D">
        <w:rPr>
          <w:rFonts w:ascii="Times New Roman" w:hAnsi="Times New Roman" w:cs="Times New Roman"/>
        </w:rPr>
        <w:t>.</w:t>
      </w:r>
    </w:p>
  </w:footnote>
  <w:footnote w:id="34">
    <w:p w:rsidR="00A34BE2" w:rsidRPr="008348AE" w:rsidRDefault="00A34BE2" w:rsidP="00896976">
      <w:pPr>
        <w:pStyle w:val="FootnoteText"/>
        <w:tabs>
          <w:tab w:val="left" w:pos="284"/>
        </w:tabs>
        <w:ind w:left="284" w:hanging="284"/>
      </w:pPr>
      <w:r w:rsidRPr="008517E7">
        <w:rPr>
          <w:rStyle w:val="FootnoteReference"/>
          <w:rFonts w:ascii="Times New Roman" w:hAnsi="Times New Roman" w:cs="Times New Roman"/>
        </w:rPr>
        <w:footnoteRef/>
      </w:r>
      <w:r w:rsidRPr="008517E7">
        <w:rPr>
          <w:rFonts w:ascii="Times New Roman" w:hAnsi="Times New Roman" w:cs="Times New Roman"/>
        </w:rPr>
        <w:t xml:space="preserve">   </w:t>
      </w:r>
      <w:r w:rsidRPr="006231D6">
        <w:rPr>
          <w:rFonts w:ascii="Times New Roman" w:hAnsi="Times New Roman" w:cs="Times New Roman"/>
        </w:rPr>
        <w:t>COM</w:t>
      </w:r>
      <w:r w:rsidR="008A611D">
        <w:rPr>
          <w:rFonts w:ascii="Times New Roman" w:hAnsi="Times New Roman" w:cs="Times New Roman"/>
        </w:rPr>
        <w:t>(</w:t>
      </w:r>
      <w:r w:rsidRPr="006231D6">
        <w:rPr>
          <w:rFonts w:ascii="Times New Roman" w:hAnsi="Times New Roman" w:cs="Times New Roman"/>
        </w:rPr>
        <w:t>2020</w:t>
      </w:r>
      <w:r w:rsidR="008A611D">
        <w:rPr>
          <w:rFonts w:ascii="Times New Roman" w:hAnsi="Times New Roman" w:cs="Times New Roman"/>
        </w:rPr>
        <w:t xml:space="preserve">) </w:t>
      </w:r>
      <w:r w:rsidRPr="006231D6">
        <w:rPr>
          <w:rFonts w:ascii="Times New Roman" w:hAnsi="Times New Roman" w:cs="Times New Roman"/>
        </w:rPr>
        <w:t>380 final</w:t>
      </w:r>
      <w:r w:rsidR="008A611D">
        <w:rPr>
          <w:rFonts w:ascii="Times New Roman" w:hAnsi="Times New Roman" w:cs="Times New Roman"/>
        </w:rPr>
        <w:t>.</w:t>
      </w:r>
    </w:p>
  </w:footnote>
  <w:footnote w:id="35">
    <w:p w:rsidR="002450BF" w:rsidRPr="00BC139E" w:rsidRDefault="002450BF" w:rsidP="00896976">
      <w:pPr>
        <w:pStyle w:val="FootnoteText"/>
        <w:tabs>
          <w:tab w:val="left" w:pos="284"/>
        </w:tabs>
        <w:rPr>
          <w:lang w:val="en-IE"/>
        </w:rPr>
      </w:pPr>
      <w:r>
        <w:rPr>
          <w:rStyle w:val="FootnoteReference"/>
        </w:rPr>
        <w:footnoteRef/>
      </w:r>
      <w:r>
        <w:t xml:space="preserve"> </w:t>
      </w:r>
      <w:r>
        <w:rPr>
          <w:lang w:val="en-IE"/>
        </w:rPr>
        <w:t xml:space="preserve"> </w:t>
      </w:r>
      <w:r w:rsidR="00896976">
        <w:rPr>
          <w:lang w:val="en-IE"/>
        </w:rPr>
        <w:tab/>
      </w:r>
      <w:r w:rsidR="00896976" w:rsidRPr="00BC139E">
        <w:rPr>
          <w:rFonts w:ascii="Times New Roman" w:hAnsi="Times New Roman" w:cs="Times New Roman"/>
        </w:rPr>
        <w:t>Hydrogen Roadmap Europe</w:t>
      </w:r>
      <w:r w:rsidR="00896976">
        <w:rPr>
          <w:rFonts w:ascii="Times New Roman" w:hAnsi="Times New Roman" w:cs="Times New Roman"/>
        </w:rPr>
        <w:t>, based on an ambitious scenario of 665 TWh by 2030 (FCH JU, 2019)</w:t>
      </w:r>
    </w:p>
  </w:footnote>
  <w:footnote w:id="36">
    <w:p w:rsidR="00327347" w:rsidRPr="00522EF8" w:rsidRDefault="00327347" w:rsidP="00327347">
      <w:pPr>
        <w:tabs>
          <w:tab w:val="left" w:pos="284"/>
        </w:tabs>
        <w:spacing w:after="0" w:line="240" w:lineRule="auto"/>
        <w:ind w:left="284" w:hanging="284"/>
        <w:rPr>
          <w:rFonts w:ascii="Times New Roman" w:hAnsi="Times New Roman" w:cs="Times New Roman"/>
        </w:rPr>
      </w:pPr>
      <w:r w:rsidRPr="00BC139E">
        <w:rPr>
          <w:rStyle w:val="FootnoteReference"/>
          <w:rFonts w:ascii="Times New Roman" w:hAnsi="Times New Roman" w:cs="Times New Roman"/>
        </w:rPr>
        <w:footnoteRef/>
      </w:r>
      <w:r w:rsidRPr="00BC139E">
        <w:rPr>
          <w:rFonts w:ascii="Times New Roman" w:hAnsi="Times New Roman" w:cs="Times New Roman"/>
        </w:rPr>
        <w:t xml:space="preserve">   </w:t>
      </w:r>
      <w:r w:rsidRPr="00BC139E">
        <w:rPr>
          <w:rFonts w:ascii="Times New Roman" w:hAnsi="Times New Roman" w:cs="Times New Roman"/>
          <w:sz w:val="20"/>
        </w:rPr>
        <w:t>Asset study (2020).</w:t>
      </w:r>
      <w:r w:rsidRPr="00522EF8">
        <w:rPr>
          <w:rFonts w:ascii="Times New Roman" w:hAnsi="Times New Roman" w:cs="Times New Roman"/>
          <w:sz w:val="20"/>
        </w:rPr>
        <w:t xml:space="preserve"> </w:t>
      </w:r>
      <w:r w:rsidRPr="00BC139E">
        <w:rPr>
          <w:rFonts w:ascii="Times New Roman" w:hAnsi="Times New Roman" w:cs="Times New Roman"/>
          <w:sz w:val="20"/>
        </w:rPr>
        <w:t>Hydrogen generation in Europe: Overview of costs and key benefits.</w:t>
      </w:r>
      <w:r w:rsidRPr="00522EF8">
        <w:rPr>
          <w:rFonts w:ascii="Times New Roman" w:hAnsi="Times New Roman" w:cs="Times New Roman"/>
          <w:sz w:val="20"/>
        </w:rPr>
        <w:t xml:space="preserve"> Investment projections assume 40 GW of renewable hydrogen as well as 5 MT of low-carbon hydrogen by 2030, and 500 GW of renewable electrolysers by 2050.</w:t>
      </w:r>
    </w:p>
  </w:footnote>
  <w:footnote w:id="37">
    <w:p w:rsidR="00C43266" w:rsidRPr="00BC139E" w:rsidRDefault="00C43266" w:rsidP="00C43266">
      <w:pPr>
        <w:pStyle w:val="FootnoteText"/>
        <w:ind w:left="284" w:hanging="284"/>
        <w:rPr>
          <w:lang w:val="en-IE"/>
        </w:rPr>
      </w:pPr>
      <w:r w:rsidRPr="00522EF8">
        <w:rPr>
          <w:rStyle w:val="FootnoteReference"/>
        </w:rPr>
        <w:footnoteRef/>
      </w:r>
      <w:r w:rsidR="00BC139E">
        <w:tab/>
      </w:r>
      <w:r w:rsidRPr="00BC139E">
        <w:rPr>
          <w:rFonts w:ascii="Times New Roman" w:hAnsi="Times New Roman" w:cs="Times New Roman"/>
        </w:rPr>
        <w:t>Asset study (2020).</w:t>
      </w:r>
      <w:r w:rsidRPr="00522EF8">
        <w:rPr>
          <w:rFonts w:ascii="Times New Roman" w:hAnsi="Times New Roman" w:cs="Times New Roman"/>
        </w:rPr>
        <w:t xml:space="preserve"> </w:t>
      </w:r>
      <w:r w:rsidRPr="00BC139E">
        <w:rPr>
          <w:rFonts w:ascii="Times New Roman" w:hAnsi="Times New Roman" w:cs="Times New Roman"/>
        </w:rPr>
        <w:t>Hydrogen generation in Europe: Overview of costs and key benefits.</w:t>
      </w:r>
      <w:r w:rsidRPr="00522EF8">
        <w:rPr>
          <w:rFonts w:ascii="Times New Roman" w:hAnsi="Times New Roman" w:cs="Times New Roman"/>
        </w:rPr>
        <w:t xml:space="preserve"> Assuming a steel production plant of 400,000 tonnes/year.</w:t>
      </w:r>
    </w:p>
  </w:footnote>
  <w:footnote w:id="38">
    <w:p w:rsidR="00A34BE2" w:rsidRPr="004E7024" w:rsidRDefault="00A34BE2" w:rsidP="00BC139E">
      <w:pPr>
        <w:tabs>
          <w:tab w:val="left" w:pos="284"/>
        </w:tabs>
        <w:spacing w:after="0" w:line="240" w:lineRule="auto"/>
        <w:ind w:left="284" w:hanging="284"/>
        <w:rPr>
          <w:rFonts w:ascii="Times New Roman" w:hAnsi="Times New Roman" w:cs="Times New Roman"/>
        </w:rPr>
      </w:pPr>
      <w:r w:rsidRPr="00522EF8">
        <w:rPr>
          <w:rStyle w:val="FootnoteReference"/>
          <w:rFonts w:ascii="Times New Roman" w:hAnsi="Times New Roman" w:cs="Times New Roman"/>
        </w:rPr>
        <w:footnoteRef/>
      </w:r>
      <w:r w:rsidRPr="00522EF8">
        <w:rPr>
          <w:rFonts w:ascii="Times New Roman" w:hAnsi="Times New Roman" w:cs="Times New Roman"/>
        </w:rPr>
        <w:tab/>
      </w:r>
      <w:r w:rsidR="00E7060F" w:rsidRPr="00522EF8">
        <w:rPr>
          <w:rFonts w:ascii="Times New Roman" w:hAnsi="Times New Roman" w:cs="Times New Roman"/>
          <w:sz w:val="20"/>
          <w:szCs w:val="20"/>
        </w:rPr>
        <w:t>Short-term project</w:t>
      </w:r>
      <w:r w:rsidR="00000605">
        <w:rPr>
          <w:rFonts w:ascii="Times New Roman" w:hAnsi="Times New Roman" w:cs="Times New Roman"/>
          <w:sz w:val="20"/>
          <w:szCs w:val="20"/>
        </w:rPr>
        <w:t>s</w:t>
      </w:r>
      <w:r w:rsidR="00E7060F" w:rsidRPr="00522EF8">
        <w:rPr>
          <w:rFonts w:ascii="Times New Roman" w:hAnsi="Times New Roman" w:cs="Times New Roman"/>
          <w:sz w:val="20"/>
          <w:szCs w:val="20"/>
        </w:rPr>
        <w:t xml:space="preserve"> </w:t>
      </w:r>
      <w:r w:rsidR="00000605">
        <w:rPr>
          <w:rFonts w:ascii="Times New Roman" w:hAnsi="Times New Roman" w:cs="Times New Roman"/>
          <w:sz w:val="20"/>
          <w:szCs w:val="20"/>
        </w:rPr>
        <w:t xml:space="preserve">collected </w:t>
      </w:r>
      <w:r w:rsidR="00E7060F" w:rsidRPr="00522EF8">
        <w:rPr>
          <w:rFonts w:ascii="Times New Roman" w:hAnsi="Times New Roman" w:cs="Times New Roman"/>
          <w:sz w:val="20"/>
          <w:szCs w:val="20"/>
        </w:rPr>
        <w:t xml:space="preserve">from the TYNDP ENTSOs, the IEA hydrogen project database, and </w:t>
      </w:r>
      <w:r w:rsidR="00F931F8">
        <w:rPr>
          <w:rFonts w:ascii="Times New Roman" w:hAnsi="Times New Roman" w:cs="Times New Roman"/>
          <w:sz w:val="20"/>
          <w:szCs w:val="20"/>
        </w:rPr>
        <w:t xml:space="preserve">presented to </w:t>
      </w:r>
      <w:r w:rsidR="00E7060F" w:rsidRPr="00522EF8">
        <w:rPr>
          <w:rFonts w:ascii="Times New Roman" w:hAnsi="Times New Roman" w:cs="Times New Roman"/>
          <w:sz w:val="20"/>
          <w:szCs w:val="20"/>
        </w:rPr>
        <w:t xml:space="preserve">the </w:t>
      </w:r>
      <w:r w:rsidR="00000605">
        <w:rPr>
          <w:rFonts w:ascii="Times New Roman" w:hAnsi="Times New Roman" w:cs="Times New Roman"/>
          <w:sz w:val="20"/>
          <w:szCs w:val="20"/>
        </w:rPr>
        <w:t xml:space="preserve">ETS </w:t>
      </w:r>
      <w:r w:rsidR="00E7060F" w:rsidRPr="00522EF8">
        <w:rPr>
          <w:rFonts w:ascii="Times New Roman" w:hAnsi="Times New Roman" w:cs="Times New Roman"/>
          <w:sz w:val="20"/>
          <w:szCs w:val="20"/>
        </w:rPr>
        <w:t>Innovation Fund. Future project pipeline is based on industry estimates in Hydrogen Europe (2020) Post Covid-10 and the Hydrogen Sector. https://hydrogeneurope.eu/sites/default/files/Post%20COVID-19%20for%20the%20Hydrogen%20Sector%20(2).pdf</w:t>
      </w:r>
      <w:r w:rsidR="008A611D">
        <w:rPr>
          <w:rFonts w:ascii="Times New Roman" w:hAnsi="Times New Roman" w:cs="Times New Roman"/>
          <w:sz w:val="20"/>
          <w:szCs w:val="20"/>
        </w:rPr>
        <w:t>.</w:t>
      </w:r>
    </w:p>
  </w:footnote>
  <w:footnote w:id="39">
    <w:p w:rsidR="00A34BE2" w:rsidRPr="00522EF8" w:rsidRDefault="00A34BE2" w:rsidP="00E7060F">
      <w:pPr>
        <w:pStyle w:val="FootnoteText"/>
        <w:tabs>
          <w:tab w:val="left" w:pos="284"/>
        </w:tabs>
        <w:ind w:left="284" w:hanging="284"/>
        <w:rPr>
          <w:rFonts w:ascii="Times New Roman" w:hAnsi="Times New Roman" w:cs="Times New Roman"/>
        </w:rPr>
      </w:pPr>
      <w:r w:rsidRPr="00BC139E">
        <w:rPr>
          <w:rStyle w:val="FootnoteReference"/>
          <w:rFonts w:ascii="Times New Roman" w:hAnsi="Times New Roman" w:cs="Times New Roman"/>
        </w:rPr>
        <w:footnoteRef/>
      </w:r>
      <w:r w:rsidRPr="00BC139E">
        <w:rPr>
          <w:rFonts w:ascii="Times New Roman" w:hAnsi="Times New Roman" w:cs="Times New Roman"/>
        </w:rPr>
        <w:tab/>
      </w:r>
      <w:r w:rsidR="00E7060F" w:rsidRPr="00522EF8">
        <w:rPr>
          <w:rFonts w:ascii="Times New Roman" w:hAnsi="Times New Roman" w:cs="Times New Roman"/>
        </w:rPr>
        <w:t>Strengthening Strategic Value Chains for a future-ready EU Industry. Report of the Strategic Forum for Important Projects of Common European Interest. https://ec.europa.eu/docsroom/documents/37824</w:t>
      </w:r>
      <w:r w:rsidR="008A611D">
        <w:rPr>
          <w:rFonts w:ascii="Times New Roman" w:hAnsi="Times New Roman" w:cs="Times New Roman"/>
        </w:rPr>
        <w:t>.</w:t>
      </w:r>
      <w:r w:rsidR="00E7060F" w:rsidRPr="00522EF8">
        <w:rPr>
          <w:rFonts w:ascii="Times New Roman" w:hAnsi="Times New Roman" w:cs="Times New Roman"/>
        </w:rPr>
        <w:t xml:space="preserve"> </w:t>
      </w:r>
      <w:r w:rsidRPr="00522EF8">
        <w:rPr>
          <w:rFonts w:ascii="Times New Roman" w:hAnsi="Times New Roman" w:cs="Times New Roman"/>
        </w:rPr>
        <w:t xml:space="preserve"> </w:t>
      </w:r>
    </w:p>
  </w:footnote>
  <w:footnote w:id="40">
    <w:p w:rsidR="00A34BE2" w:rsidRPr="00522EF8" w:rsidRDefault="00A34BE2" w:rsidP="007F34FC">
      <w:pPr>
        <w:pStyle w:val="FootnoteText"/>
        <w:tabs>
          <w:tab w:val="left" w:pos="284"/>
        </w:tabs>
        <w:ind w:left="284" w:hanging="284"/>
        <w:rPr>
          <w:rFonts w:ascii="Times New Roman" w:hAnsi="Times New Roman" w:cs="Times New Roman"/>
        </w:rPr>
      </w:pPr>
      <w:r w:rsidRPr="00522EF8">
        <w:rPr>
          <w:rStyle w:val="FootnoteReference"/>
          <w:rFonts w:ascii="Times New Roman" w:hAnsi="Times New Roman" w:cs="Times New Roman"/>
        </w:rPr>
        <w:footnoteRef/>
      </w:r>
      <w:r w:rsidRPr="00522EF8">
        <w:rPr>
          <w:rFonts w:ascii="Times New Roman" w:hAnsi="Times New Roman" w:cs="Times New Roman"/>
        </w:rPr>
        <w:tab/>
        <w:t>Regulation on establishment of a framework to facilitate sustainable investment</w:t>
      </w:r>
      <w:r w:rsidR="008A611D">
        <w:rPr>
          <w:rFonts w:ascii="Times New Roman" w:hAnsi="Times New Roman" w:cs="Times New Roman"/>
        </w:rPr>
        <w:t>.</w:t>
      </w:r>
    </w:p>
  </w:footnote>
  <w:footnote w:id="41">
    <w:p w:rsidR="00A34BE2" w:rsidRPr="003D59C7" w:rsidRDefault="00A34BE2" w:rsidP="003D59C7">
      <w:pPr>
        <w:pStyle w:val="FootnoteText"/>
        <w:tabs>
          <w:tab w:val="left" w:pos="284"/>
        </w:tabs>
        <w:ind w:left="284" w:hanging="284"/>
        <w:rPr>
          <w:rFonts w:ascii="Times New Roman" w:hAnsi="Times New Roman" w:cs="Times New Roman"/>
          <w:sz w:val="24"/>
          <w:szCs w:val="24"/>
        </w:rPr>
      </w:pPr>
      <w:r w:rsidRPr="00522EF8">
        <w:rPr>
          <w:rStyle w:val="FootnoteReference"/>
          <w:rFonts w:ascii="Times New Roman" w:hAnsi="Times New Roman" w:cs="Times New Roman"/>
        </w:rPr>
        <w:footnoteRef/>
      </w:r>
      <w:r w:rsidRPr="00522EF8">
        <w:rPr>
          <w:rFonts w:ascii="Times New Roman" w:hAnsi="Times New Roman" w:cs="Times New Roman"/>
        </w:rPr>
        <w:t xml:space="preserve"> </w:t>
      </w:r>
      <w:r w:rsidRPr="00522EF8">
        <w:rPr>
          <w:rFonts w:ascii="Times New Roman" w:hAnsi="Times New Roman" w:cs="Times New Roman"/>
        </w:rPr>
        <w:tab/>
        <w:t>HyNet is an informal platform set up by DG ENER to support national authorities on hydrogen issues. https://ec.europa.eu/energy</w:t>
      </w:r>
      <w:r w:rsidRPr="004E7024">
        <w:rPr>
          <w:rFonts w:ascii="Times New Roman" w:hAnsi="Times New Roman" w:cs="Times New Roman"/>
        </w:rPr>
        <w:t>/topics/energy-system-integration/hydrogen_en</w:t>
      </w:r>
      <w:r w:rsidR="008A611D">
        <w:rPr>
          <w:rFonts w:ascii="Times New Roman" w:hAnsi="Times New Roman" w:cs="Times New Roman"/>
        </w:rPr>
        <w:t>.</w:t>
      </w:r>
    </w:p>
  </w:footnote>
  <w:footnote w:id="42">
    <w:p w:rsidR="00A34BE2" w:rsidRPr="008A0EB2" w:rsidRDefault="00A34BE2" w:rsidP="00E7060F">
      <w:pPr>
        <w:pStyle w:val="FootnoteText"/>
        <w:ind w:left="284" w:hanging="284"/>
        <w:rPr>
          <w:rFonts w:ascii="Times New Roman" w:hAnsi="Times New Roman" w:cs="Times New Roman"/>
          <w:lang w:val="en-IE"/>
        </w:rPr>
      </w:pPr>
      <w:r w:rsidRPr="008A0EB2">
        <w:rPr>
          <w:rStyle w:val="FootnoteReference"/>
          <w:rFonts w:ascii="Times New Roman" w:hAnsi="Times New Roman" w:cs="Times New Roman"/>
        </w:rPr>
        <w:footnoteRef/>
      </w:r>
      <w:r w:rsidRPr="008A0EB2">
        <w:rPr>
          <w:rFonts w:ascii="Times New Roman" w:hAnsi="Times New Roman" w:cs="Times New Roman"/>
        </w:rPr>
        <w:t xml:space="preserve"> </w:t>
      </w:r>
      <w:r w:rsidR="00E7060F">
        <w:rPr>
          <w:rFonts w:ascii="Times New Roman" w:hAnsi="Times New Roman" w:cs="Times New Roman"/>
        </w:rPr>
        <w:tab/>
      </w:r>
      <w:r w:rsidRPr="004E7024">
        <w:rPr>
          <w:rFonts w:ascii="Times New Roman" w:hAnsi="Times New Roman" w:cs="Times New Roman"/>
        </w:rPr>
        <w:t>Europe is fully dependent on the supply of 19 of 29 raw materials relevant to fuel cells and electrolyser technologies (such as the platinum group metals), and also relies on several critical raw materials for various renewable power generation technologies.</w:t>
      </w:r>
      <w:r w:rsidRPr="008A0EB2">
        <w:rPr>
          <w:rFonts w:ascii="Times New Roman" w:hAnsi="Times New Roman" w:cs="Times New Roman"/>
          <w:lang w:val="en-IE"/>
        </w:rPr>
        <w:t xml:space="preserve"> </w:t>
      </w:r>
    </w:p>
  </w:footnote>
  <w:footnote w:id="43">
    <w:p w:rsidR="00A34BE2" w:rsidRPr="004D39E1" w:rsidRDefault="00A34BE2" w:rsidP="00891ACA">
      <w:pPr>
        <w:pStyle w:val="FootnoteText"/>
        <w:ind w:left="284" w:hanging="284"/>
        <w:rPr>
          <w:lang w:val="en-IE"/>
        </w:rPr>
      </w:pPr>
      <w:r>
        <w:rPr>
          <w:rStyle w:val="FootnoteReference"/>
        </w:rPr>
        <w:footnoteRef/>
      </w:r>
      <w:r>
        <w:t xml:space="preserve"> </w:t>
      </w:r>
      <w:r>
        <w:tab/>
      </w:r>
      <w:r w:rsidRPr="004D39E1">
        <w:rPr>
          <w:rFonts w:ascii="Times New Roman" w:hAnsi="Times New Roman" w:cs="Times New Roman"/>
        </w:rPr>
        <w:t>The FLAGSHIP project is developing two commercial hydrogen-power fuel cell vessels in France and in Norway, with hydrogen produced on-site with 1 MW electrolysers powered by renewable electricity.</w:t>
      </w:r>
    </w:p>
  </w:footnote>
  <w:footnote w:id="44">
    <w:p w:rsidR="00A34BE2" w:rsidRPr="006022DF" w:rsidRDefault="00A34BE2" w:rsidP="00891ACA">
      <w:pPr>
        <w:pStyle w:val="FootnoteText"/>
        <w:ind w:left="284" w:hanging="284"/>
        <w:rPr>
          <w:lang w:val="en-IE"/>
        </w:rPr>
      </w:pPr>
      <w:r>
        <w:rPr>
          <w:rStyle w:val="FootnoteReference"/>
        </w:rPr>
        <w:footnoteRef/>
      </w:r>
      <w:r>
        <w:t xml:space="preserve"> </w:t>
      </w:r>
      <w:r>
        <w:tab/>
      </w:r>
      <w:r w:rsidRPr="004D39E1">
        <w:rPr>
          <w:rFonts w:ascii="Times New Roman" w:hAnsi="Times New Roman" w:cs="Times New Roman"/>
        </w:rPr>
        <w:t>Hyd</w:t>
      </w:r>
      <w:r>
        <w:rPr>
          <w:rFonts w:ascii="Times New Roman" w:hAnsi="Times New Roman" w:cs="Times New Roman"/>
        </w:rPr>
        <w:t>r</w:t>
      </w:r>
      <w:r w:rsidRPr="004D39E1">
        <w:rPr>
          <w:rFonts w:ascii="Times New Roman" w:hAnsi="Times New Roman" w:cs="Times New Roman"/>
        </w:rPr>
        <w:t>ogen-powered aviation. A fact-based study of hydrogen technology, economics and climate impact by 2050. May 2020. https://www.fch.europa.eu/sites/default/files/FCH%20Docs/20200507_Hydrogen%20Powered%20Aviation%20report_FINAL%20web%20%28ID%208706035%29.pdf</w:t>
      </w:r>
      <w:r>
        <w:rPr>
          <w:rFonts w:ascii="Times New Roman" w:hAnsi="Times New Roman" w:cs="Times New Roman"/>
        </w:rPr>
        <w:t>.</w:t>
      </w:r>
    </w:p>
  </w:footnote>
  <w:footnote w:id="45">
    <w:p w:rsidR="00A34BE2" w:rsidRPr="00C150C4" w:rsidRDefault="00A34BE2" w:rsidP="00891ACA">
      <w:pPr>
        <w:pStyle w:val="FootnoteText"/>
        <w:tabs>
          <w:tab w:val="left" w:pos="284"/>
        </w:tabs>
        <w:ind w:left="284" w:hanging="284"/>
      </w:pPr>
      <w:r>
        <w:rPr>
          <w:rStyle w:val="FootnoteReference"/>
        </w:rPr>
        <w:footnoteRef/>
      </w:r>
      <w:r>
        <w:tab/>
      </w:r>
      <w:r w:rsidRPr="004D39E1">
        <w:rPr>
          <w:rFonts w:ascii="Times New Roman" w:hAnsi="Times New Roman" w:cs="Times New Roman"/>
        </w:rPr>
        <w:t>The</w:t>
      </w:r>
      <w:r w:rsidRPr="008A0EB2">
        <w:rPr>
          <w:rFonts w:ascii="Times New Roman" w:hAnsi="Times New Roman"/>
        </w:rPr>
        <w:t xml:space="preserve"> Renewable Energy Directive already provides support for renewable hydrogen and includes it explicitly as a means of meeting the sectorial target for renewables in the transport sector.</w:t>
      </w:r>
    </w:p>
  </w:footnote>
  <w:footnote w:id="46">
    <w:p w:rsidR="00A34BE2" w:rsidRPr="009C6383" w:rsidRDefault="00A34BE2" w:rsidP="00BC139E">
      <w:pPr>
        <w:pStyle w:val="FootnoteText"/>
        <w:tabs>
          <w:tab w:val="left" w:pos="284"/>
        </w:tabs>
        <w:ind w:left="284" w:hanging="284"/>
      </w:pPr>
      <w:r>
        <w:rPr>
          <w:rStyle w:val="FootnoteReference"/>
        </w:rPr>
        <w:footnoteRef/>
      </w:r>
      <w:r>
        <w:t xml:space="preserve"> </w:t>
      </w:r>
      <w:r>
        <w:tab/>
      </w:r>
      <w:r>
        <w:rPr>
          <w:rFonts w:ascii="Times New Roman" w:hAnsi="Times New Roman" w:cs="Times New Roman"/>
          <w:sz w:val="24"/>
          <w:szCs w:val="24"/>
        </w:rPr>
        <w:t>‘</w:t>
      </w:r>
      <w:r>
        <w:rPr>
          <w:rFonts w:ascii="Times New Roman" w:hAnsi="Times New Roman" w:cs="Times New Roman"/>
        </w:rPr>
        <w:t>V</w:t>
      </w:r>
      <w:r w:rsidRPr="004D39E1">
        <w:rPr>
          <w:rFonts w:ascii="Times New Roman" w:hAnsi="Times New Roman" w:cs="Times New Roman"/>
        </w:rPr>
        <w:t>irtual blending’ refers to a share of hydrogen in the overall volume of gaseous energy carriers (i.e. methane) regardless as to whether these gases are blended physically in the same infrastructure or in separate, dedicated infrastructures</w:t>
      </w:r>
      <w:r w:rsidRPr="009C6383">
        <w:t>.</w:t>
      </w:r>
      <w:r>
        <w:rPr>
          <w:rFonts w:ascii="Times New Roman" w:hAnsi="Times New Roman" w:cs="Times New Roman"/>
          <w:sz w:val="24"/>
          <w:szCs w:val="24"/>
        </w:rPr>
        <w:t xml:space="preserve"> </w:t>
      </w:r>
    </w:p>
  </w:footnote>
  <w:footnote w:id="47">
    <w:p w:rsidR="00A34BE2" w:rsidRPr="003553A5" w:rsidRDefault="00A34BE2" w:rsidP="00891ACA">
      <w:pPr>
        <w:pStyle w:val="FootnoteText"/>
        <w:tabs>
          <w:tab w:val="left" w:pos="284"/>
        </w:tabs>
        <w:ind w:left="284" w:hanging="284"/>
        <w:rPr>
          <w:rFonts w:ascii="Times New Roman" w:hAnsi="Times New Roman" w:cs="Times New Roman"/>
        </w:rPr>
      </w:pPr>
      <w:r w:rsidRPr="003553A5">
        <w:rPr>
          <w:rStyle w:val="FootnoteReference"/>
          <w:rFonts w:ascii="Times New Roman" w:hAnsi="Times New Roman" w:cs="Times New Roman"/>
        </w:rPr>
        <w:footnoteRef/>
      </w:r>
      <w:r>
        <w:tab/>
      </w:r>
      <w:r w:rsidRPr="008A0EB2">
        <w:rPr>
          <w:rFonts w:ascii="Times New Roman" w:hAnsi="Times New Roman"/>
        </w:rPr>
        <w:t>60% of EU companies active are small- and medium-size enterprises.</w:t>
      </w:r>
    </w:p>
  </w:footnote>
  <w:footnote w:id="48">
    <w:p w:rsidR="00A34BE2" w:rsidRPr="005271B8" w:rsidRDefault="00A34BE2" w:rsidP="00BC6214">
      <w:pPr>
        <w:pStyle w:val="FootnoteText"/>
        <w:tabs>
          <w:tab w:val="left" w:pos="284"/>
        </w:tabs>
      </w:pPr>
      <w:r>
        <w:rPr>
          <w:rStyle w:val="FootnoteReference"/>
        </w:rPr>
        <w:footnoteRef/>
      </w:r>
      <w:r>
        <w:tab/>
      </w:r>
      <w:r w:rsidRPr="00ED3DB2">
        <w:rPr>
          <w:rFonts w:ascii="Times New Roman" w:hAnsi="Times New Roman"/>
        </w:rPr>
        <w:t>Only refers to steam methane reforming</w:t>
      </w:r>
      <w:r>
        <w:rPr>
          <w:rFonts w:ascii="Times New Roman" w:hAnsi="Times New Roman"/>
        </w:rPr>
        <w:t>.</w:t>
      </w:r>
    </w:p>
  </w:footnote>
  <w:footnote w:id="49">
    <w:p w:rsidR="00EB2C55" w:rsidRPr="00A61AE8" w:rsidRDefault="00EB2C55" w:rsidP="00EB2C55">
      <w:pPr>
        <w:pStyle w:val="FootnoteText"/>
        <w:ind w:left="284" w:hanging="284"/>
      </w:pPr>
      <w:r>
        <w:rPr>
          <w:rStyle w:val="FootnoteReference"/>
        </w:rPr>
        <w:footnoteRef/>
      </w:r>
      <w:r>
        <w:t xml:space="preserve"> </w:t>
      </w:r>
      <w:r>
        <w:tab/>
      </w:r>
      <w:r w:rsidRPr="004D39E1">
        <w:rPr>
          <w:rFonts w:ascii="Times New Roman" w:hAnsi="Times New Roman" w:cs="Times New Roman"/>
        </w:rPr>
        <w:t>The Renewable Energy Directive allows hydrogen produced from installations connected to the grid (even if the electricity mix has low shares of renewable electricity) to be statistically accounted for as 100% renewable, provided that certain conditions are met, including the additionally of the renewable electricity used. The Commission will table a delegated act laying out the conditions in 2021.</w:t>
      </w:r>
    </w:p>
  </w:footnote>
  <w:footnote w:id="50">
    <w:p w:rsidR="00EB2C55" w:rsidRPr="00D93642" w:rsidRDefault="00EB2C55" w:rsidP="00EB2C55">
      <w:pPr>
        <w:pStyle w:val="FootnoteText"/>
        <w:tabs>
          <w:tab w:val="left" w:pos="284"/>
        </w:tabs>
        <w:ind w:left="284" w:hanging="284"/>
        <w:rPr>
          <w:lang w:val="en-IE"/>
        </w:rPr>
      </w:pPr>
      <w:r>
        <w:rPr>
          <w:rStyle w:val="FootnoteReference"/>
        </w:rPr>
        <w:footnoteRef/>
      </w:r>
      <w:r>
        <w:tab/>
      </w:r>
      <w:r w:rsidRPr="004D39E1">
        <w:rPr>
          <w:rFonts w:ascii="Times New Roman" w:hAnsi="Times New Roman" w:cs="Times New Roman"/>
        </w:rPr>
        <w:t xml:space="preserve">See Energy System Integration Strategy </w:t>
      </w:r>
      <w:r w:rsidRPr="0071018B">
        <w:rPr>
          <w:rFonts w:ascii="Times New Roman" w:hAnsi="Times New Roman" w:cs="Times New Roman"/>
        </w:rPr>
        <w:t xml:space="preserve">COM(2020) </w:t>
      </w:r>
      <w:r w:rsidR="008A611D">
        <w:rPr>
          <w:rFonts w:ascii="Times New Roman" w:hAnsi="Times New Roman" w:cs="Times New Roman"/>
        </w:rPr>
        <w:t>299</w:t>
      </w:r>
      <w:r w:rsidR="008A611D" w:rsidRPr="0071018B">
        <w:rPr>
          <w:rFonts w:ascii="Times New Roman" w:hAnsi="Times New Roman" w:cs="Times New Roman"/>
        </w:rPr>
        <w:t xml:space="preserve"> </w:t>
      </w:r>
      <w:r w:rsidRPr="0071018B">
        <w:rPr>
          <w:rFonts w:ascii="Times New Roman" w:hAnsi="Times New Roman" w:cs="Times New Roman"/>
        </w:rPr>
        <w:t>final</w:t>
      </w:r>
      <w:r>
        <w:rPr>
          <w:rFonts w:ascii="Times New Roman" w:hAnsi="Times New Roman" w:cs="Times New Roman"/>
        </w:rPr>
        <w:t>.</w:t>
      </w:r>
    </w:p>
  </w:footnote>
  <w:footnote w:id="51">
    <w:p w:rsidR="00EB2C55" w:rsidRPr="00332398" w:rsidRDefault="00EB2C55" w:rsidP="00EB2C55">
      <w:pPr>
        <w:pStyle w:val="FootnoteText"/>
        <w:tabs>
          <w:tab w:val="left" w:pos="284"/>
        </w:tabs>
        <w:ind w:left="284" w:hanging="284"/>
      </w:pPr>
      <w:r>
        <w:rPr>
          <w:rStyle w:val="FootnoteReference"/>
        </w:rPr>
        <w:footnoteRef/>
      </w:r>
      <w:r>
        <w:tab/>
        <w:t>E</w:t>
      </w:r>
      <w:r w:rsidRPr="004D39E1">
        <w:rPr>
          <w:rFonts w:ascii="Times New Roman" w:hAnsi="Times New Roman" w:cs="Times New Roman"/>
        </w:rPr>
        <w:t>.g. CertifHy sets a life-cycle GHG emission threshold based on the existing ETS benchmark and a</w:t>
      </w:r>
      <w:r>
        <w:rPr>
          <w:rFonts w:ascii="Times New Roman" w:hAnsi="Times New Roman" w:cs="Times New Roman"/>
        </w:rPr>
        <w:t>n</w:t>
      </w:r>
      <w:r w:rsidRPr="004D39E1">
        <w:rPr>
          <w:rFonts w:ascii="Times New Roman" w:hAnsi="Times New Roman" w:cs="Times New Roman"/>
        </w:rPr>
        <w:t xml:space="preserve"> emission reduction target derived from the Renewable Energy Directive.</w:t>
      </w:r>
    </w:p>
  </w:footnote>
  <w:footnote w:id="52">
    <w:p w:rsidR="00A34BE2" w:rsidRPr="00ED3DB2" w:rsidRDefault="00A34BE2" w:rsidP="007F34FC">
      <w:pPr>
        <w:pStyle w:val="FootnoteText"/>
        <w:tabs>
          <w:tab w:val="left" w:pos="284"/>
        </w:tabs>
        <w:rPr>
          <w:rFonts w:ascii="Times New Roman" w:hAnsi="Times New Roman"/>
        </w:rPr>
      </w:pPr>
      <w:r>
        <w:rPr>
          <w:rStyle w:val="FootnoteReference"/>
        </w:rPr>
        <w:footnoteRef/>
      </w:r>
      <w:r>
        <w:tab/>
      </w:r>
      <w:r w:rsidRPr="00ED3DB2">
        <w:rPr>
          <w:rFonts w:ascii="Times New Roman" w:hAnsi="Times New Roman"/>
        </w:rPr>
        <w:t>Notably for refineries and fertiliser production</w:t>
      </w:r>
      <w:r>
        <w:rPr>
          <w:rFonts w:ascii="Times New Roman" w:hAnsi="Times New Roman"/>
        </w:rPr>
        <w:t>.</w:t>
      </w:r>
    </w:p>
  </w:footnote>
  <w:footnote w:id="53">
    <w:p w:rsidR="00A34BE2" w:rsidRPr="00522EF8" w:rsidRDefault="00A34BE2" w:rsidP="007F34FC">
      <w:pPr>
        <w:pStyle w:val="FootnoteText"/>
        <w:tabs>
          <w:tab w:val="left" w:pos="284"/>
        </w:tabs>
      </w:pPr>
      <w:r>
        <w:rPr>
          <w:rStyle w:val="FootnoteReference"/>
        </w:rPr>
        <w:footnoteRef/>
      </w:r>
      <w:r>
        <w:tab/>
      </w:r>
      <w:r w:rsidR="00E7060F" w:rsidRPr="00495FBB">
        <w:rPr>
          <w:rFonts w:ascii="Times New Roman" w:hAnsi="Times New Roman"/>
        </w:rPr>
        <w:t xml:space="preserve">DIRECTIVE (EU) </w:t>
      </w:r>
      <w:r w:rsidR="00E7060F" w:rsidRPr="00522EF8">
        <w:rPr>
          <w:rFonts w:ascii="Times New Roman" w:hAnsi="Times New Roman"/>
        </w:rPr>
        <w:t>2018/410</w:t>
      </w:r>
      <w:r w:rsidR="008A611D">
        <w:rPr>
          <w:rFonts w:ascii="Times New Roman" w:hAnsi="Times New Roman"/>
        </w:rPr>
        <w:t>.</w:t>
      </w:r>
    </w:p>
  </w:footnote>
  <w:footnote w:id="54">
    <w:p w:rsidR="00A34BE2" w:rsidRPr="005A3FDD" w:rsidRDefault="00A34BE2" w:rsidP="007F34FC">
      <w:pPr>
        <w:pStyle w:val="FootnoteText"/>
        <w:tabs>
          <w:tab w:val="left" w:pos="284"/>
        </w:tabs>
        <w:ind w:left="284" w:hanging="284"/>
        <w:rPr>
          <w:lang w:val="en-IE"/>
        </w:rPr>
      </w:pPr>
      <w:r w:rsidRPr="00522EF8">
        <w:rPr>
          <w:rStyle w:val="FootnoteReference"/>
        </w:rPr>
        <w:footnoteRef/>
      </w:r>
      <w:r w:rsidRPr="00522EF8">
        <w:tab/>
      </w:r>
      <w:r w:rsidRPr="00522EF8">
        <w:rPr>
          <w:rFonts w:ascii="Times New Roman" w:hAnsi="Times New Roman"/>
        </w:rPr>
        <w:t>T</w:t>
      </w:r>
      <w:r w:rsidRPr="00522EF8">
        <w:rPr>
          <w:rFonts w:ascii="Times New Roman" w:hAnsi="Times New Roman" w:cs="Times New Roman"/>
        </w:rPr>
        <w:t>he contract would cover the difference between</w:t>
      </w:r>
      <w:r w:rsidRPr="005A3FDD">
        <w:rPr>
          <w:rFonts w:ascii="Times New Roman" w:hAnsi="Times New Roman" w:cs="Times New Roman"/>
        </w:rPr>
        <w:t xml:space="preserve"> the CO</w:t>
      </w:r>
      <w:r w:rsidRPr="00503841">
        <w:rPr>
          <w:rFonts w:ascii="Times New Roman" w:hAnsi="Times New Roman"/>
        </w:rPr>
        <w:t>2</w:t>
      </w:r>
      <w:r w:rsidRPr="005A3FDD">
        <w:rPr>
          <w:rFonts w:ascii="Times New Roman" w:hAnsi="Times New Roman" w:cs="Times New Roman"/>
        </w:rPr>
        <w:t xml:space="preserve"> strike price and the actual CO</w:t>
      </w:r>
      <w:r w:rsidRPr="00503841">
        <w:rPr>
          <w:rFonts w:ascii="Times New Roman" w:hAnsi="Times New Roman"/>
        </w:rPr>
        <w:t>2</w:t>
      </w:r>
      <w:r w:rsidRPr="005A3FDD">
        <w:rPr>
          <w:rFonts w:ascii="Times New Roman" w:hAnsi="Times New Roman" w:cs="Times New Roman"/>
        </w:rPr>
        <w:t xml:space="preserve"> price in the ETS in an explicit way</w:t>
      </w:r>
      <w:r>
        <w:rPr>
          <w:rFonts w:ascii="Times New Roman" w:hAnsi="Times New Roman" w:cs="Times New Roman"/>
        </w:rPr>
        <w:t>.</w:t>
      </w:r>
    </w:p>
  </w:footnote>
  <w:footnote w:id="55">
    <w:p w:rsidR="00A34BE2" w:rsidRPr="003346A7" w:rsidRDefault="00A34BE2" w:rsidP="007F34FC">
      <w:pPr>
        <w:pStyle w:val="FootnoteText"/>
        <w:tabs>
          <w:tab w:val="left" w:pos="284"/>
        </w:tabs>
        <w:ind w:left="284" w:hanging="284"/>
        <w:rPr>
          <w:rFonts w:ascii="Times New Roman" w:hAnsi="Times New Roman" w:cs="Times New Roman"/>
        </w:rPr>
      </w:pPr>
      <w:r w:rsidRPr="00462981">
        <w:rPr>
          <w:rStyle w:val="FootnoteReference"/>
          <w:rFonts w:ascii="Times New Roman" w:hAnsi="Times New Roman" w:cs="Times New Roman"/>
        </w:rPr>
        <w:footnoteRef/>
      </w:r>
      <w:r>
        <w:rPr>
          <w:rFonts w:ascii="Times New Roman" w:hAnsi="Times New Roman" w:cs="Times New Roman"/>
        </w:rPr>
        <w:tab/>
      </w:r>
      <w:r w:rsidRPr="00462981">
        <w:rPr>
          <w:rFonts w:ascii="Times New Roman" w:hAnsi="Times New Roman" w:cs="Times New Roman"/>
        </w:rPr>
        <w:t>In the UK, at Teesside in Yorkshire, a British company stores 1 million m3 of pure hydrogen (95% H</w:t>
      </w:r>
      <w:r w:rsidRPr="00503841">
        <w:rPr>
          <w:rFonts w:ascii="Times New Roman" w:hAnsi="Times New Roman"/>
          <w:vertAlign w:val="subscript"/>
        </w:rPr>
        <w:t>2</w:t>
      </w:r>
      <w:r w:rsidRPr="00462981">
        <w:rPr>
          <w:rFonts w:ascii="Times New Roman" w:hAnsi="Times New Roman" w:cs="Times New Roman"/>
        </w:rPr>
        <w:t xml:space="preserve"> and 3–4% </w:t>
      </w:r>
      <w:r w:rsidRPr="003346A7">
        <w:rPr>
          <w:rFonts w:ascii="Times New Roman" w:hAnsi="Times New Roman" w:cs="Times New Roman"/>
        </w:rPr>
        <w:t>CO</w:t>
      </w:r>
      <w:r w:rsidRPr="003346A7">
        <w:rPr>
          <w:rFonts w:ascii="Times New Roman" w:hAnsi="Times New Roman" w:cs="Times New Roman"/>
          <w:vertAlign w:val="subscript"/>
        </w:rPr>
        <w:t>2</w:t>
      </w:r>
      <w:r w:rsidRPr="003346A7">
        <w:rPr>
          <w:rFonts w:ascii="Times New Roman" w:hAnsi="Times New Roman" w:cs="Times New Roman"/>
        </w:rPr>
        <w:t>) in three salt caverns at a depth about 400 m at 50 bar. Europe’s technical potential to store hydrogen in salt caverns is around 85 PWh (Caglayan et al. 2020).</w:t>
      </w:r>
    </w:p>
  </w:footnote>
  <w:footnote w:id="56">
    <w:p w:rsidR="00A34BE2" w:rsidRPr="00137D79" w:rsidRDefault="00A34BE2" w:rsidP="007F34FC">
      <w:pPr>
        <w:pStyle w:val="FootnoteText"/>
        <w:tabs>
          <w:tab w:val="left" w:pos="284"/>
        </w:tabs>
        <w:ind w:left="284" w:hanging="284"/>
      </w:pPr>
      <w:r>
        <w:rPr>
          <w:rStyle w:val="FootnoteReference"/>
        </w:rPr>
        <w:footnoteRef/>
      </w:r>
      <w:r>
        <w:tab/>
      </w:r>
      <w:r w:rsidRPr="00566405">
        <w:rPr>
          <w:rFonts w:ascii="Times New Roman" w:hAnsi="Times New Roman" w:cs="Times New Roman"/>
        </w:rPr>
        <w:t>See Articles 28 and 38 of Directive 2009/73/EC (OJ 211/94 of 14.08.2009) and Articles 7 and 38 of Directive (EU) 2019/944 (OJ 158/125 of 14.06.2019).</w:t>
      </w:r>
    </w:p>
  </w:footnote>
  <w:footnote w:id="57">
    <w:p w:rsidR="00A34BE2" w:rsidRPr="004D39E1" w:rsidRDefault="00A34BE2" w:rsidP="00937F8F">
      <w:pPr>
        <w:pStyle w:val="FootnoteText"/>
        <w:ind w:left="284" w:hanging="284"/>
        <w:rPr>
          <w:lang w:val="en-IE"/>
        </w:rPr>
      </w:pPr>
      <w:r>
        <w:rPr>
          <w:rStyle w:val="FootnoteReference"/>
        </w:rPr>
        <w:footnoteRef/>
      </w:r>
      <w:r>
        <w:t xml:space="preserve">   </w:t>
      </w:r>
      <w:r w:rsidRPr="004D39E1">
        <w:rPr>
          <w:rFonts w:ascii="Times New Roman" w:hAnsi="Times New Roman" w:cs="Times New Roman"/>
        </w:rPr>
        <w:t>Review of Directive 2009/73/EC concerning common rules for the internal market in natural gas</w:t>
      </w:r>
      <w:r w:rsidR="00937F8F">
        <w:rPr>
          <w:rFonts w:ascii="Times New Roman" w:hAnsi="Times New Roman" w:cs="Times New Roman"/>
        </w:rPr>
        <w:t xml:space="preserve"> and Regulation (EC) 715/2009 on conditions for access to the natural gas transmission networks.</w:t>
      </w:r>
    </w:p>
  </w:footnote>
  <w:footnote w:id="58">
    <w:p w:rsidR="00A34BE2" w:rsidRPr="00494104" w:rsidRDefault="00A34BE2" w:rsidP="00B61F94">
      <w:pPr>
        <w:pStyle w:val="FootnoteText"/>
        <w:tabs>
          <w:tab w:val="left" w:pos="284"/>
        </w:tabs>
        <w:ind w:left="284" w:hanging="284"/>
        <w:jc w:val="both"/>
        <w:rPr>
          <w:rFonts w:ascii="Times New Roman" w:hAnsi="Times New Roman" w:cs="Times New Roman"/>
        </w:rPr>
      </w:pPr>
      <w:r w:rsidRPr="00494104">
        <w:rPr>
          <w:rStyle w:val="FootnoteReference"/>
          <w:rFonts w:ascii="Times New Roman" w:hAnsi="Times New Roman" w:cs="Times New Roman"/>
        </w:rPr>
        <w:footnoteRef/>
      </w:r>
      <w:r>
        <w:rPr>
          <w:rFonts w:ascii="Times New Roman" w:hAnsi="Times New Roman" w:cs="Times New Roman"/>
        </w:rPr>
        <w:tab/>
      </w:r>
      <w:r w:rsidRPr="00494104">
        <w:rPr>
          <w:rFonts w:ascii="Times New Roman" w:hAnsi="Times New Roman" w:cs="Times New Roman"/>
        </w:rPr>
        <w:t>E.g. it is expected that a hydrogen network in Germany and the Netherlands may consist of up to 90% of the of repurposed natural gas infrastructure. Repurposed pipelines are often already to a large extent depreciated.</w:t>
      </w:r>
    </w:p>
  </w:footnote>
  <w:footnote w:id="59">
    <w:p w:rsidR="00A34BE2" w:rsidRPr="00891ACA" w:rsidRDefault="00A34BE2" w:rsidP="00891ACA">
      <w:pPr>
        <w:pStyle w:val="FootnoteText"/>
        <w:ind w:left="284" w:hanging="284"/>
        <w:jc w:val="both"/>
        <w:rPr>
          <w:rFonts w:ascii="Times New Roman" w:hAnsi="Times New Roman" w:cs="Times New Roman"/>
        </w:rPr>
      </w:pPr>
      <w:r w:rsidRPr="00891ACA">
        <w:rPr>
          <w:rStyle w:val="FootnoteReference"/>
          <w:rFonts w:ascii="Times New Roman" w:hAnsi="Times New Roman" w:cs="Times New Roman"/>
        </w:rPr>
        <w:footnoteRef/>
      </w:r>
      <w:r w:rsidRPr="00891ACA">
        <w:rPr>
          <w:rFonts w:ascii="Times New Roman" w:eastAsia="Calibri" w:hAnsi="Times New Roman" w:cs="Times New Roman"/>
        </w:rPr>
        <w:tab/>
        <w:t>It would provide a reliable evacuation route, and, if combine with support schemes, guarantees revenues to kick-start production. Particularly for electrolysers located at optimal production sites, rather than in proximity to demand, a lack of sufficient dedicated hydrogen infrastructure may imply increased investments in on-site storage and/or curtailment of production</w:t>
      </w:r>
      <w:r>
        <w:rPr>
          <w:rFonts w:ascii="Times New Roman" w:eastAsia="Calibri" w:hAnsi="Times New Roman" w:cs="Times New Roman"/>
        </w:rPr>
        <w:t>.</w:t>
      </w:r>
    </w:p>
  </w:footnote>
  <w:footnote w:id="60">
    <w:p w:rsidR="00A34BE2" w:rsidRPr="004D39E1" w:rsidRDefault="00A34BE2" w:rsidP="00891ACA">
      <w:pPr>
        <w:pStyle w:val="FootnoteText"/>
        <w:ind w:left="284" w:hanging="284"/>
        <w:rPr>
          <w:lang w:val="en-IE"/>
        </w:rPr>
      </w:pPr>
      <w:r w:rsidRPr="00503841">
        <w:rPr>
          <w:rStyle w:val="FootnoteReference"/>
          <w:rFonts w:ascii="Times New Roman" w:hAnsi="Times New Roman" w:cs="Times New Roman"/>
        </w:rPr>
        <w:footnoteRef/>
      </w:r>
      <w:r w:rsidRPr="00503841">
        <w:rPr>
          <w:rFonts w:ascii="Times New Roman" w:hAnsi="Times New Roman" w:cs="Times New Roman"/>
        </w:rPr>
        <w:t xml:space="preserve"> </w:t>
      </w:r>
      <w:r>
        <w:rPr>
          <w:rFonts w:ascii="Times New Roman" w:hAnsi="Times New Roman" w:cs="Times New Roman"/>
        </w:rPr>
        <w:tab/>
      </w:r>
      <w:r w:rsidRPr="00503841">
        <w:rPr>
          <w:rStyle w:val="None"/>
          <w:rFonts w:ascii="Times New Roman" w:hAnsi="Times New Roman" w:cs="Times New Roman"/>
        </w:rPr>
        <w:t>In line with the European Pillar of Social Rights (principle 20),where technology promotes the affordability of, and access to essential services for all.</w:t>
      </w:r>
    </w:p>
  </w:footnote>
  <w:footnote w:id="61">
    <w:p w:rsidR="00A34BE2" w:rsidRPr="00503841" w:rsidRDefault="00A34BE2" w:rsidP="00891ACA">
      <w:pPr>
        <w:pStyle w:val="FootnoteText"/>
        <w:ind w:left="284" w:hanging="284"/>
        <w:rPr>
          <w:rFonts w:ascii="Times New Roman" w:hAnsi="Times New Roman" w:cs="Times New Roman"/>
          <w:lang w:val="en-IE"/>
        </w:rPr>
      </w:pPr>
      <w:r w:rsidRPr="00503841">
        <w:rPr>
          <w:rStyle w:val="FootnoteReference"/>
          <w:rFonts w:ascii="Times New Roman" w:hAnsi="Times New Roman" w:cs="Times New Roman"/>
        </w:rPr>
        <w:footnoteRef/>
      </w:r>
      <w:r w:rsidRPr="00503841">
        <w:rPr>
          <w:rFonts w:ascii="Times New Roman" w:hAnsi="Times New Roman" w:cs="Times New Roman"/>
        </w:rPr>
        <w:t xml:space="preserve"> </w:t>
      </w:r>
      <w:r>
        <w:rPr>
          <w:rFonts w:ascii="Times New Roman" w:hAnsi="Times New Roman" w:cs="Times New Roman"/>
        </w:rPr>
        <w:tab/>
      </w:r>
      <w:r w:rsidRPr="00503841">
        <w:rPr>
          <w:rStyle w:val="None"/>
          <w:rFonts w:ascii="Times New Roman" w:hAnsi="Times New Roman" w:cs="Times New Roman"/>
        </w:rPr>
        <w:t>This would be in line with the energy</w:t>
      </w:r>
      <w:r w:rsidR="00503841">
        <w:rPr>
          <w:rStyle w:val="None"/>
          <w:rFonts w:ascii="Times New Roman" w:hAnsi="Times New Roman" w:cs="Times New Roman"/>
        </w:rPr>
        <w:t xml:space="preserve"> </w:t>
      </w:r>
      <w:r w:rsidRPr="00503841">
        <w:rPr>
          <w:rStyle w:val="None"/>
          <w:rFonts w:ascii="Times New Roman" w:hAnsi="Times New Roman" w:cs="Times New Roman"/>
        </w:rPr>
        <w:t>efficiency first principle.</w:t>
      </w:r>
    </w:p>
  </w:footnote>
  <w:footnote w:id="62">
    <w:p w:rsidR="00A34BE2" w:rsidRPr="00503841" w:rsidRDefault="00A34BE2" w:rsidP="00891ACA">
      <w:pPr>
        <w:pStyle w:val="FootnoteText"/>
        <w:ind w:left="284" w:hanging="284"/>
        <w:rPr>
          <w:rFonts w:ascii="Times New Roman" w:hAnsi="Times New Roman" w:cs="Times New Roman"/>
          <w:lang w:val="en-IE"/>
        </w:rPr>
      </w:pPr>
      <w:r w:rsidRPr="00503841">
        <w:rPr>
          <w:rStyle w:val="FootnoteReference"/>
          <w:rFonts w:ascii="Times New Roman" w:hAnsi="Times New Roman" w:cs="Times New Roman"/>
        </w:rPr>
        <w:footnoteRef/>
      </w:r>
      <w:r w:rsidRPr="00503841">
        <w:rPr>
          <w:rFonts w:ascii="Times New Roman" w:hAnsi="Times New Roman" w:cs="Times New Roman"/>
        </w:rPr>
        <w:t xml:space="preserve"> </w:t>
      </w:r>
      <w:r>
        <w:rPr>
          <w:rFonts w:ascii="Times New Roman" w:hAnsi="Times New Roman" w:cs="Times New Roman"/>
        </w:rPr>
        <w:tab/>
      </w:r>
      <w:r w:rsidRPr="00503841">
        <w:rPr>
          <w:rStyle w:val="None"/>
          <w:rFonts w:ascii="Times New Roman" w:hAnsi="Times New Roman" w:cs="Times New Roman"/>
        </w:rPr>
        <w:t>For instance, energy losses from hydrogen production or conversion should not be socialised if it generates undue advantage compared to other carriers.</w:t>
      </w:r>
      <w:r w:rsidRPr="00891ACA">
        <w:rPr>
          <w:rFonts w:ascii="Times New Roman" w:hAnsi="Times New Roman" w:cs="Times New Roman"/>
          <w:sz w:val="24"/>
          <w:szCs w:val="24"/>
        </w:rPr>
        <w:t xml:space="preserve">  </w:t>
      </w:r>
    </w:p>
  </w:footnote>
  <w:footnote w:id="63">
    <w:p w:rsidR="00A34BE2" w:rsidRPr="00891ACA" w:rsidRDefault="00A34BE2" w:rsidP="00891ACA">
      <w:pPr>
        <w:pStyle w:val="FootnoteText"/>
        <w:tabs>
          <w:tab w:val="left" w:pos="284"/>
        </w:tabs>
        <w:ind w:left="284" w:hanging="284"/>
        <w:jc w:val="both"/>
        <w:rPr>
          <w:rFonts w:ascii="Times New Roman" w:hAnsi="Times New Roman" w:cs="Times New Roman"/>
        </w:rPr>
      </w:pPr>
      <w:r w:rsidRPr="00891ACA">
        <w:rPr>
          <w:rStyle w:val="None"/>
          <w:rFonts w:ascii="Times New Roman" w:eastAsia="Times New Roman" w:hAnsi="Times New Roman" w:cs="Times New Roman"/>
          <w:vertAlign w:val="superscript"/>
        </w:rPr>
        <w:footnoteRef/>
      </w:r>
      <w:r w:rsidRPr="00891ACA">
        <w:rPr>
          <w:rStyle w:val="None"/>
          <w:rFonts w:ascii="Times New Roman" w:hAnsi="Times New Roman" w:cs="Times New Roman"/>
        </w:rPr>
        <w:tab/>
        <w:t>First examples are the hydrogen bus demonstration through the CUTE projects (started in 2003) and its successor HyFLEET: CUTE, which made major advances in proving fuel cell and hydrogen propulsion technologies.</w:t>
      </w:r>
    </w:p>
  </w:footnote>
  <w:footnote w:id="64">
    <w:p w:rsidR="00A34BE2" w:rsidRPr="00891ACA" w:rsidRDefault="00A34BE2" w:rsidP="00891ACA">
      <w:pPr>
        <w:pStyle w:val="FootnoteText"/>
        <w:tabs>
          <w:tab w:val="left" w:pos="284"/>
        </w:tabs>
        <w:ind w:left="284" w:hanging="284"/>
        <w:rPr>
          <w:rFonts w:ascii="Times New Roman" w:hAnsi="Times New Roman" w:cs="Times New Roman"/>
        </w:rPr>
      </w:pPr>
      <w:r w:rsidRPr="00891ACA">
        <w:rPr>
          <w:rStyle w:val="FootnoteReference"/>
          <w:rFonts w:ascii="Times New Roman" w:hAnsi="Times New Roman" w:cs="Times New Roman"/>
        </w:rPr>
        <w:footnoteRef/>
      </w:r>
      <w:r w:rsidRPr="00891ACA">
        <w:rPr>
          <w:rStyle w:val="None"/>
          <w:rFonts w:ascii="Times New Roman" w:hAnsi="Times New Roman" w:cs="Times New Roman"/>
        </w:rPr>
        <w:tab/>
        <w:t>FCH JU is a public private partnership aligning European research and industry to a common research agenda. Over the last decade, the EU contributed around</w:t>
      </w:r>
      <w:r w:rsidR="00997970">
        <w:rPr>
          <w:rStyle w:val="None"/>
          <w:rFonts w:ascii="Times New Roman" w:hAnsi="Times New Roman" w:cs="Times New Roman"/>
        </w:rPr>
        <w:t xml:space="preserve"> €</w:t>
      </w:r>
      <w:r w:rsidRPr="00891ACA">
        <w:rPr>
          <w:rStyle w:val="None"/>
          <w:rFonts w:ascii="Times New Roman" w:hAnsi="Times New Roman" w:cs="Times New Roman"/>
        </w:rPr>
        <w:t>900 million to FCH JU</w:t>
      </w:r>
      <w:r w:rsidRPr="00891ACA">
        <w:rPr>
          <w:rFonts w:ascii="Times New Roman" w:hAnsi="Times New Roman" w:cs="Times New Roman"/>
        </w:rPr>
        <w:t>.</w:t>
      </w:r>
    </w:p>
  </w:footnote>
  <w:footnote w:id="65">
    <w:p w:rsidR="00A34BE2" w:rsidRPr="00891ACA" w:rsidRDefault="00A34BE2" w:rsidP="00891ACA">
      <w:pPr>
        <w:pStyle w:val="FootnoteText"/>
        <w:tabs>
          <w:tab w:val="left" w:pos="284"/>
        </w:tabs>
        <w:ind w:left="284" w:hanging="284"/>
        <w:rPr>
          <w:rFonts w:ascii="Times New Roman" w:hAnsi="Times New Roman" w:cs="Times New Roman"/>
        </w:rPr>
      </w:pPr>
      <w:r w:rsidRPr="00891ACA">
        <w:rPr>
          <w:rStyle w:val="FootnoteReference"/>
          <w:rFonts w:ascii="Times New Roman" w:hAnsi="Times New Roman" w:cs="Times New Roman"/>
        </w:rPr>
        <w:footnoteRef/>
      </w:r>
      <w:r w:rsidRPr="00891ACA">
        <w:rPr>
          <w:rFonts w:ascii="Times New Roman" w:hAnsi="Times New Roman" w:cs="Times New Roman"/>
        </w:rPr>
        <w:tab/>
      </w:r>
      <w:r w:rsidR="00063211" w:rsidRPr="00891ACA">
        <w:rPr>
          <w:rFonts w:ascii="Times New Roman" w:hAnsi="Times New Roman" w:cs="Times New Roman"/>
        </w:rPr>
        <w:t>E</w:t>
      </w:r>
      <w:r w:rsidR="00063211">
        <w:rPr>
          <w:rFonts w:ascii="Times New Roman" w:hAnsi="Times New Roman" w:cs="Times New Roman"/>
        </w:rPr>
        <w:t>.</w:t>
      </w:r>
      <w:r w:rsidRPr="00891ACA">
        <w:rPr>
          <w:rFonts w:ascii="Times New Roman" w:hAnsi="Times New Roman" w:cs="Times New Roman"/>
        </w:rPr>
        <w:t>g</w:t>
      </w:r>
      <w:r w:rsidR="00063211">
        <w:rPr>
          <w:rFonts w:ascii="Times New Roman" w:hAnsi="Times New Roman" w:cs="Times New Roman"/>
        </w:rPr>
        <w:t>.</w:t>
      </w:r>
      <w:r w:rsidRPr="00891ACA">
        <w:rPr>
          <w:rFonts w:ascii="Times New Roman" w:hAnsi="Times New Roman" w:cs="Times New Roman"/>
        </w:rPr>
        <w:t xml:space="preserve"> buses, passenger cars, vans, material-handling vehicles, and refuelling stations</w:t>
      </w:r>
      <w:r>
        <w:rPr>
          <w:rFonts w:ascii="Times New Roman" w:hAnsi="Times New Roman" w:cs="Times New Roman"/>
        </w:rPr>
        <w:t>.</w:t>
      </w:r>
    </w:p>
  </w:footnote>
  <w:footnote w:id="66">
    <w:p w:rsidR="00A34BE2" w:rsidRPr="00184420" w:rsidRDefault="00A34BE2" w:rsidP="00891ACA">
      <w:pPr>
        <w:pStyle w:val="FootnoteText"/>
        <w:tabs>
          <w:tab w:val="left" w:pos="284"/>
        </w:tabs>
        <w:ind w:left="284" w:hanging="284"/>
      </w:pPr>
      <w:r w:rsidRPr="00891ACA">
        <w:rPr>
          <w:rStyle w:val="FootnoteReference"/>
          <w:rFonts w:ascii="Times New Roman" w:hAnsi="Times New Roman" w:cs="Times New Roman"/>
        </w:rPr>
        <w:footnoteRef/>
      </w:r>
      <w:r w:rsidRPr="00891ACA">
        <w:rPr>
          <w:rFonts w:ascii="Times New Roman" w:hAnsi="Times New Roman" w:cs="Times New Roman"/>
        </w:rPr>
        <w:tab/>
      </w:r>
      <w:r w:rsidR="00063211" w:rsidRPr="00891ACA">
        <w:rPr>
          <w:rFonts w:ascii="Times New Roman" w:hAnsi="Times New Roman" w:cs="Times New Roman"/>
        </w:rPr>
        <w:t>E</w:t>
      </w:r>
      <w:r w:rsidR="00063211">
        <w:rPr>
          <w:rFonts w:ascii="Times New Roman" w:hAnsi="Times New Roman" w:cs="Times New Roman"/>
        </w:rPr>
        <w:t>.</w:t>
      </w:r>
      <w:r w:rsidRPr="00891ACA">
        <w:rPr>
          <w:rFonts w:ascii="Times New Roman" w:hAnsi="Times New Roman" w:cs="Times New Roman"/>
        </w:rPr>
        <w:t>g</w:t>
      </w:r>
      <w:r w:rsidR="00063211">
        <w:rPr>
          <w:rFonts w:ascii="Times New Roman" w:hAnsi="Times New Roman" w:cs="Times New Roman"/>
        </w:rPr>
        <w:t>.</w:t>
      </w:r>
      <w:r w:rsidRPr="00891ACA">
        <w:rPr>
          <w:rFonts w:ascii="Times New Roman" w:hAnsi="Times New Roman" w:cs="Times New Roman"/>
        </w:rPr>
        <w:t xml:space="preserve"> e-fuels for aviation, hydrogen in rail, and the maritime sector</w:t>
      </w:r>
      <w:r>
        <w:rPr>
          <w:rFonts w:ascii="Times New Roman" w:hAnsi="Times New Roman" w:cs="Times New Roman"/>
        </w:rPr>
        <w:t>.</w:t>
      </w:r>
    </w:p>
  </w:footnote>
  <w:footnote w:id="67">
    <w:p w:rsidR="00A34BE2" w:rsidRPr="00FF7525" w:rsidRDefault="00A34BE2" w:rsidP="00891ACA">
      <w:pPr>
        <w:pStyle w:val="FootnoteText"/>
        <w:tabs>
          <w:tab w:val="left" w:pos="284"/>
        </w:tabs>
        <w:ind w:left="284" w:hanging="284"/>
        <w:rPr>
          <w:rFonts w:ascii="Times New Roman" w:hAnsi="Times New Roman" w:cs="Times New Roman"/>
        </w:rPr>
      </w:pPr>
      <w:r>
        <w:rPr>
          <w:rStyle w:val="FootnoteReference"/>
        </w:rPr>
        <w:footnoteRef/>
      </w:r>
      <w:r>
        <w:tab/>
      </w:r>
      <w:r w:rsidRPr="00FF7525">
        <w:rPr>
          <w:rFonts w:ascii="Times New Roman" w:hAnsi="Times New Roman" w:cs="Times New Roman"/>
        </w:rPr>
        <w:t>For international actions in Research and Innovation please refer to part</w:t>
      </w:r>
      <w:r>
        <w:rPr>
          <w:rFonts w:ascii="Times New Roman" w:hAnsi="Times New Roman" w:cs="Times New Roman"/>
        </w:rPr>
        <w:t xml:space="preserve"> 7.</w:t>
      </w:r>
    </w:p>
  </w:footnote>
  <w:footnote w:id="68">
    <w:p w:rsidR="00A34BE2" w:rsidRPr="00EB6D6D" w:rsidRDefault="00A34BE2" w:rsidP="00891ACA">
      <w:pPr>
        <w:pStyle w:val="FootnoteText"/>
        <w:tabs>
          <w:tab w:val="left" w:pos="284"/>
        </w:tabs>
        <w:ind w:left="284" w:hanging="284"/>
        <w:rPr>
          <w:rFonts w:ascii="Times New Roman" w:hAnsi="Times New Roman" w:cs="Times New Roman"/>
        </w:rPr>
      </w:pPr>
      <w:r w:rsidRPr="00EB6D6D">
        <w:rPr>
          <w:rStyle w:val="None"/>
          <w:rFonts w:ascii="Times New Roman" w:eastAsia="Times New Roman" w:hAnsi="Times New Roman" w:cs="Times New Roman"/>
          <w:vertAlign w:val="superscript"/>
        </w:rPr>
        <w:footnoteRef/>
      </w:r>
      <w:r>
        <w:rPr>
          <w:rStyle w:val="None"/>
          <w:rFonts w:ascii="Times New Roman" w:hAnsi="Times New Roman" w:cs="Times New Roman"/>
        </w:rPr>
        <w:tab/>
      </w:r>
      <w:r w:rsidRPr="00236DAA">
        <w:rPr>
          <w:rStyle w:val="None"/>
          <w:rFonts w:ascii="Times New Roman" w:hAnsi="Times New Roman" w:cs="Times New Roman"/>
        </w:rPr>
        <w:t>As fuel cell and electrolyser technologies have many similarities</w:t>
      </w:r>
      <w:r>
        <w:rPr>
          <w:rStyle w:val="None"/>
          <w:rFonts w:ascii="Times New Roman" w:hAnsi="Times New Roman" w:cs="Times New Roman"/>
        </w:rPr>
        <w:t>.</w:t>
      </w:r>
    </w:p>
  </w:footnote>
  <w:footnote w:id="69">
    <w:p w:rsidR="00A34BE2" w:rsidRPr="00EB6D6D" w:rsidRDefault="00A34BE2" w:rsidP="00891ACA">
      <w:pPr>
        <w:pStyle w:val="FootnoteText"/>
        <w:tabs>
          <w:tab w:val="left" w:pos="284"/>
        </w:tabs>
        <w:ind w:left="284" w:hanging="284"/>
        <w:rPr>
          <w:rFonts w:ascii="Times New Roman" w:hAnsi="Times New Roman" w:cs="Times New Roman"/>
        </w:rPr>
      </w:pPr>
      <w:r w:rsidRPr="00EB6D6D">
        <w:rPr>
          <w:rStyle w:val="FootnoteReference"/>
          <w:rFonts w:ascii="Times New Roman" w:hAnsi="Times New Roman" w:cs="Times New Roman"/>
        </w:rPr>
        <w:footnoteRef/>
      </w:r>
      <w:r>
        <w:rPr>
          <w:rFonts w:ascii="Times New Roman" w:hAnsi="Times New Roman" w:cs="Times New Roman"/>
        </w:rPr>
        <w:tab/>
      </w:r>
      <w:r w:rsidRPr="00236DAA">
        <w:rPr>
          <w:rFonts w:ascii="Times New Roman" w:hAnsi="Times New Roman" w:cs="Times New Roman"/>
        </w:rPr>
        <w:t>For example</w:t>
      </w:r>
      <w:r>
        <w:rPr>
          <w:rFonts w:ascii="Times New Roman" w:hAnsi="Times New Roman" w:cs="Times New Roman"/>
        </w:rPr>
        <w:t xml:space="preserve">, </w:t>
      </w:r>
      <w:r w:rsidRPr="004D39E1">
        <w:rPr>
          <w:rFonts w:ascii="Times New Roman" w:hAnsi="Times New Roman" w:cs="Times New Roman"/>
        </w:rPr>
        <w:t>the proposal of Transport R&amp;I partnerships like 2Zero, Zero Emission Waterborne Transport, and Clean Aviation under Horizon Europe will establish further R&amp;I research on Hydrogen applications for Transport.</w:t>
      </w:r>
      <w:r w:rsidRPr="004D39E1">
        <w:t xml:space="preserve"> </w:t>
      </w:r>
    </w:p>
  </w:footnote>
  <w:footnote w:id="70">
    <w:p w:rsidR="00A34BE2" w:rsidRPr="00EB6D6D" w:rsidRDefault="00A34BE2" w:rsidP="00891ACA">
      <w:pPr>
        <w:pStyle w:val="FootnoteText"/>
        <w:tabs>
          <w:tab w:val="left" w:pos="284"/>
        </w:tabs>
        <w:ind w:left="284" w:hanging="284"/>
        <w:rPr>
          <w:rFonts w:ascii="Times New Roman" w:hAnsi="Times New Roman" w:cs="Times New Roman"/>
        </w:rPr>
      </w:pPr>
      <w:r w:rsidRPr="00EB6D6D">
        <w:rPr>
          <w:rStyle w:val="FootnoteReference"/>
          <w:rFonts w:ascii="Times New Roman" w:hAnsi="Times New Roman" w:cs="Times New Roman"/>
        </w:rPr>
        <w:footnoteRef/>
      </w:r>
      <w:r>
        <w:rPr>
          <w:rFonts w:ascii="Times New Roman" w:hAnsi="Times New Roman" w:cs="Times New Roman"/>
        </w:rPr>
        <w:tab/>
      </w:r>
      <w:r w:rsidRPr="00236DAA">
        <w:rPr>
          <w:rStyle w:val="None"/>
          <w:rFonts w:ascii="Times New Roman" w:hAnsi="Times New Roman" w:cs="Times New Roman"/>
        </w:rPr>
        <w:t xml:space="preserve">For example </w:t>
      </w:r>
      <w:r w:rsidRPr="00EB6D6D">
        <w:rPr>
          <w:rStyle w:val="None"/>
          <w:rFonts w:ascii="Times New Roman" w:hAnsi="Times New Roman" w:cs="Times New Roman"/>
        </w:rPr>
        <w:t>on clean steel, circular and climate neutral industries</w:t>
      </w:r>
      <w:r>
        <w:rPr>
          <w:rStyle w:val="None"/>
          <w:rFonts w:ascii="Times New Roman" w:hAnsi="Times New Roman" w:cs="Times New Roman"/>
        </w:rPr>
        <w:t>.</w:t>
      </w:r>
    </w:p>
  </w:footnote>
  <w:footnote w:id="71">
    <w:p w:rsidR="00A34BE2" w:rsidRPr="005B558D" w:rsidRDefault="00A34BE2">
      <w:pPr>
        <w:pStyle w:val="FootnoteText"/>
        <w:rPr>
          <w:rFonts w:ascii="Times New Roman" w:hAnsi="Times New Roman" w:cs="Times New Roman"/>
          <w:lang w:val="en-IE"/>
        </w:rPr>
      </w:pPr>
      <w:r w:rsidRPr="005B558D">
        <w:rPr>
          <w:rStyle w:val="FootnoteReference"/>
          <w:rFonts w:ascii="Times New Roman" w:hAnsi="Times New Roman" w:cs="Times New Roman"/>
        </w:rPr>
        <w:footnoteRef/>
      </w:r>
      <w:r w:rsidRPr="005B558D">
        <w:rPr>
          <w:rFonts w:ascii="Times New Roman" w:hAnsi="Times New Roman" w:cs="Times New Roman"/>
        </w:rPr>
        <w:t xml:space="preserve">  </w:t>
      </w:r>
      <w:r w:rsidRPr="00891ACA">
        <w:rPr>
          <w:rStyle w:val="None"/>
          <w:rFonts w:ascii="Times New Roman" w:hAnsi="Times New Roman" w:cs="Times New Roman"/>
        </w:rPr>
        <w:t xml:space="preserve">This is supported </w:t>
      </w:r>
      <w:r w:rsidRPr="005B558D">
        <w:rPr>
          <w:rStyle w:val="None"/>
          <w:rFonts w:ascii="Times New Roman" w:hAnsi="Times New Roman" w:cs="Times New Roman"/>
        </w:rPr>
        <w:t>under the S3 Platform on Industrial Modernisation</w:t>
      </w:r>
      <w:r>
        <w:rPr>
          <w:rStyle w:val="None"/>
          <w:rFonts w:ascii="Times New Roman" w:hAnsi="Times New Roman" w:cs="Times New Roman"/>
        </w:rPr>
        <w:t>.</w:t>
      </w:r>
    </w:p>
  </w:footnote>
  <w:footnote w:id="72">
    <w:p w:rsidR="00A34BE2" w:rsidRPr="005B558D" w:rsidRDefault="00A34BE2" w:rsidP="007F34FC">
      <w:pPr>
        <w:pStyle w:val="FootnoteText"/>
        <w:tabs>
          <w:tab w:val="left" w:pos="284"/>
        </w:tabs>
        <w:ind w:left="284" w:hanging="284"/>
        <w:rPr>
          <w:rFonts w:ascii="Times New Roman" w:hAnsi="Times New Roman" w:cs="Times New Roman"/>
          <w:lang w:val="en-IE"/>
        </w:rPr>
      </w:pPr>
      <w:r w:rsidRPr="00891ACA">
        <w:rPr>
          <w:rStyle w:val="FootnoteReference"/>
          <w:rFonts w:ascii="Times New Roman" w:hAnsi="Times New Roman" w:cs="Times New Roman"/>
        </w:rPr>
        <w:footnoteRef/>
      </w:r>
      <w:r w:rsidRPr="00891ACA">
        <w:rPr>
          <w:rFonts w:ascii="Times New Roman" w:hAnsi="Times New Roman" w:cs="Times New Roman"/>
        </w:rPr>
        <w:tab/>
      </w:r>
      <w:r w:rsidRPr="00891ACA">
        <w:rPr>
          <w:rFonts w:ascii="Times New Roman" w:hAnsi="Times New Roman" w:cs="Times New Roman"/>
          <w:lang w:val="en-IE"/>
        </w:rPr>
        <w:t>In particular the SET Plan actions where hydrogen use is addressed, such as the actions on industry, on fuels and on CCSU.</w:t>
      </w:r>
    </w:p>
  </w:footnote>
  <w:footnote w:id="73">
    <w:p w:rsidR="00A34BE2" w:rsidRPr="005B558D" w:rsidRDefault="00A34BE2" w:rsidP="00E7060F">
      <w:pPr>
        <w:pStyle w:val="FootnoteText"/>
        <w:tabs>
          <w:tab w:val="left" w:pos="284"/>
        </w:tabs>
        <w:ind w:left="284" w:hanging="284"/>
        <w:rPr>
          <w:rFonts w:ascii="Times New Roman" w:hAnsi="Times New Roman" w:cs="Times New Roman"/>
        </w:rPr>
      </w:pPr>
      <w:r w:rsidRPr="005B558D">
        <w:rPr>
          <w:rStyle w:val="FootnoteReference"/>
          <w:rFonts w:ascii="Times New Roman" w:hAnsi="Times New Roman" w:cs="Times New Roman"/>
        </w:rPr>
        <w:footnoteRef/>
      </w:r>
      <w:r w:rsidRPr="005B558D">
        <w:rPr>
          <w:rFonts w:ascii="Times New Roman" w:hAnsi="Times New Roman" w:cs="Times New Roman"/>
        </w:rPr>
        <w:tab/>
      </w:r>
      <w:r w:rsidR="00E7060F">
        <w:rPr>
          <w:rFonts w:ascii="Times New Roman" w:hAnsi="Times New Roman" w:cs="Times New Roman"/>
        </w:rPr>
        <w:t>E</w:t>
      </w:r>
      <w:r w:rsidRPr="005B558D">
        <w:rPr>
          <w:rFonts w:ascii="Times New Roman" w:hAnsi="Times New Roman" w:cs="Times New Roman"/>
        </w:rPr>
        <w:t>.g. Australia, Canada, Norway, South Korea, and several EU Member States.</w:t>
      </w:r>
    </w:p>
  </w:footnote>
  <w:footnote w:id="74">
    <w:p w:rsidR="00A34BE2" w:rsidRPr="004D39E1" w:rsidRDefault="00A34BE2" w:rsidP="00E7060F">
      <w:pPr>
        <w:pStyle w:val="FootnoteText"/>
        <w:ind w:left="284" w:hanging="284"/>
        <w:rPr>
          <w:lang w:val="en-IE"/>
        </w:rPr>
      </w:pPr>
      <w:r w:rsidRPr="005B558D">
        <w:rPr>
          <w:rStyle w:val="FootnoteReference"/>
          <w:rFonts w:ascii="Times New Roman" w:hAnsi="Times New Roman" w:cs="Times New Roman"/>
        </w:rPr>
        <w:footnoteRef/>
      </w:r>
      <w:r w:rsidRPr="005B558D">
        <w:rPr>
          <w:rFonts w:ascii="Times New Roman" w:hAnsi="Times New Roman" w:cs="Times New Roman"/>
        </w:rPr>
        <w:t xml:space="preserve"> </w:t>
      </w:r>
      <w:r w:rsidR="00E7060F">
        <w:rPr>
          <w:rFonts w:ascii="Times New Roman" w:hAnsi="Times New Roman" w:cs="Times New Roman"/>
        </w:rPr>
        <w:tab/>
      </w:r>
      <w:r w:rsidRPr="00891ACA">
        <w:rPr>
          <w:rFonts w:ascii="Times New Roman" w:hAnsi="Times New Roman" w:cs="Times New Roman"/>
        </w:rPr>
        <w:t>This would require that the deployment of renewable power generation in these countries strongly accelerates.</w:t>
      </w:r>
    </w:p>
  </w:footnote>
  <w:footnote w:id="75">
    <w:p w:rsidR="00A34BE2" w:rsidRPr="00983134" w:rsidRDefault="00A34BE2" w:rsidP="00E7060F">
      <w:pPr>
        <w:pStyle w:val="FootnoteText"/>
        <w:tabs>
          <w:tab w:val="left" w:pos="284"/>
        </w:tabs>
        <w:ind w:left="284" w:hanging="284"/>
      </w:pPr>
      <w:r>
        <w:rPr>
          <w:rStyle w:val="FootnoteReference"/>
        </w:rPr>
        <w:footnoteRef/>
      </w:r>
      <w:r>
        <w:tab/>
      </w:r>
      <w:r w:rsidRPr="00983134">
        <w:rPr>
          <w:rFonts w:ascii="Times New Roman" w:hAnsi="Times New Roman" w:cs="Times New Roman"/>
        </w:rPr>
        <w:t>Which is endowed with funds of the EU Instrument for Pre-accession Assistance, as well as with contributions from the International Financing Institutions belonging to its platform.</w:t>
      </w:r>
    </w:p>
  </w:footnote>
  <w:footnote w:id="76">
    <w:p w:rsidR="00A34BE2" w:rsidRPr="00121942" w:rsidRDefault="00A34BE2" w:rsidP="007F34FC">
      <w:pPr>
        <w:pStyle w:val="FootnoteText"/>
        <w:tabs>
          <w:tab w:val="left" w:pos="284"/>
        </w:tabs>
        <w:ind w:left="284" w:hanging="284"/>
        <w:rPr>
          <w:rFonts w:ascii="Times New Roman" w:hAnsi="Times New Roman" w:cs="Times New Roman"/>
        </w:rPr>
      </w:pPr>
      <w:r w:rsidRPr="007F34FC">
        <w:rPr>
          <w:rStyle w:val="FootnoteReference"/>
        </w:rPr>
        <w:footnoteRef/>
      </w:r>
      <w:r>
        <w:rPr>
          <w:rFonts w:ascii="Times New Roman" w:hAnsi="Times New Roman" w:cs="Times New Roman"/>
        </w:rPr>
        <w:tab/>
      </w:r>
      <w:r w:rsidRPr="00121942">
        <w:rPr>
          <w:rFonts w:ascii="Times New Roman" w:hAnsi="Times New Roman" w:cs="Times New Roman"/>
        </w:rPr>
        <w:t>The Africa Europe Green Energy Initiative was laid out in the Communication ‘Towards a comprehensive Strategy with Africa’ JOIN(2020) 4 final of 09.03.2020</w:t>
      </w:r>
      <w:r>
        <w:rPr>
          <w:rFonts w:ascii="Times New Roman" w:hAnsi="Times New Roman" w:cs="Times New Roman"/>
        </w:rPr>
        <w:t>.</w:t>
      </w:r>
    </w:p>
  </w:footnote>
  <w:footnote w:id="77">
    <w:p w:rsidR="00A34BE2" w:rsidRPr="005A3FDD" w:rsidRDefault="00A34BE2" w:rsidP="007F34FC">
      <w:pPr>
        <w:pStyle w:val="FootnoteText"/>
        <w:tabs>
          <w:tab w:val="left" w:pos="284"/>
        </w:tabs>
        <w:ind w:left="284" w:hanging="284"/>
        <w:jc w:val="both"/>
        <w:rPr>
          <w:rFonts w:ascii="Times New Roman" w:hAnsi="Times New Roman"/>
          <w:lang w:val="en-IE"/>
        </w:rPr>
      </w:pPr>
      <w:r w:rsidRPr="007F34FC">
        <w:rPr>
          <w:rStyle w:val="FootnoteReference"/>
        </w:rPr>
        <w:footnoteRef/>
      </w:r>
      <w:r>
        <w:rPr>
          <w:rFonts w:ascii="Times New Roman" w:hAnsi="Times New Roman" w:cs="Times New Roman"/>
        </w:rPr>
        <w:tab/>
      </w:r>
      <w:r w:rsidRPr="00121942">
        <w:rPr>
          <w:rFonts w:ascii="Times New Roman" w:hAnsi="Times New Roman" w:cs="Times New Roman"/>
        </w:rPr>
        <w:t>The European Fund for Sustainable Development (EFSD) supports investments in Africa and the EU’s neighbouring countries to help achieve the</w:t>
      </w:r>
      <w:r w:rsidR="00990E7F">
        <w:rPr>
          <w:rFonts w:ascii="Times New Roman" w:hAnsi="Times New Roman" w:cs="Times New Roman"/>
        </w:rPr>
        <w:t xml:space="preserve"> </w:t>
      </w:r>
      <w:r w:rsidRPr="00121942">
        <w:rPr>
          <w:rFonts w:ascii="Times New Roman" w:hAnsi="Times New Roman" w:cs="Times New Roman"/>
        </w:rPr>
        <w:t>UN 2030 Agenda</w:t>
      </w:r>
      <w:r w:rsidR="00933C79">
        <w:rPr>
          <w:rFonts w:ascii="Times New Roman" w:hAnsi="Times New Roman" w:cs="Times New Roman"/>
        </w:rPr>
        <w:t>, its</w:t>
      </w:r>
      <w:r w:rsidR="00933C79" w:rsidRPr="00121942">
        <w:rPr>
          <w:rFonts w:ascii="Times New Roman" w:hAnsi="Times New Roman" w:cs="Times New Roman"/>
        </w:rPr>
        <w:t xml:space="preserve"> </w:t>
      </w:r>
      <w:r w:rsidR="00933C79">
        <w:rPr>
          <w:rFonts w:ascii="Times New Roman" w:hAnsi="Times New Roman" w:cs="Times New Roman"/>
          <w:bCs/>
          <w:iCs/>
        </w:rPr>
        <w:t>Sustainable Development G</w:t>
      </w:r>
      <w:r w:rsidR="00933C79" w:rsidRPr="004617BC">
        <w:rPr>
          <w:rFonts w:ascii="Times New Roman" w:hAnsi="Times New Roman" w:cs="Times New Roman"/>
          <w:bCs/>
          <w:iCs/>
        </w:rPr>
        <w:t>oals</w:t>
      </w:r>
      <w:r w:rsidRPr="00121942">
        <w:rPr>
          <w:rFonts w:ascii="Times New Roman" w:hAnsi="Times New Roman" w:cs="Times New Roman"/>
        </w:rPr>
        <w:t xml:space="preserve"> and the Paris Agreement on Climate Change</w:t>
      </w:r>
      <w:r>
        <w:rPr>
          <w:rFonts w:ascii="Times New Roman" w:hAnsi="Times New Roman" w:cs="Times New Roman"/>
          <w:bCs/>
          <w:iCs/>
        </w:rPr>
        <w:t>.</w:t>
      </w:r>
    </w:p>
    <w:p w:rsidR="00A34BE2" w:rsidRPr="0018026D" w:rsidRDefault="00A34BE2" w:rsidP="005F7349">
      <w:pPr>
        <w:pStyle w:val="FootnoteText"/>
        <w:jc w:val="both"/>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Pr="00C62B7A" w:rsidRDefault="00C62B7A" w:rsidP="00C62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Pr="00C62B7A" w:rsidRDefault="00C62B7A" w:rsidP="00C62B7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Pr="00C62B7A" w:rsidRDefault="00C62B7A" w:rsidP="00C62B7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E2" w:rsidRDefault="00A34B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E2" w:rsidRDefault="00A34B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E2" w:rsidRDefault="00A34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6016"/>
    <w:multiLevelType w:val="hybridMultilevel"/>
    <w:tmpl w:val="04FCB5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52E30"/>
    <w:multiLevelType w:val="hybridMultilevel"/>
    <w:tmpl w:val="5CE41AE6"/>
    <w:styleLink w:val="ImportedStyle3"/>
    <w:lvl w:ilvl="0" w:tplc="27FC70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72B6D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3CEFD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F901DB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D74B3B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0CE22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F32502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37ED62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BCA3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734306"/>
    <w:multiLevelType w:val="multilevel"/>
    <w:tmpl w:val="2D08E0D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C3E11A3"/>
    <w:multiLevelType w:val="hybridMultilevel"/>
    <w:tmpl w:val="5DB0A9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224B6F"/>
    <w:multiLevelType w:val="hybridMultilevel"/>
    <w:tmpl w:val="6784991A"/>
    <w:lvl w:ilvl="0" w:tplc="3DBCE6F2">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D192E"/>
    <w:multiLevelType w:val="hybridMultilevel"/>
    <w:tmpl w:val="510A71BE"/>
    <w:lvl w:ilvl="0" w:tplc="E77661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61789"/>
    <w:multiLevelType w:val="multilevel"/>
    <w:tmpl w:val="46048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10205A"/>
    <w:multiLevelType w:val="hybridMultilevel"/>
    <w:tmpl w:val="77880924"/>
    <w:lvl w:ilvl="0" w:tplc="073618BE">
      <w:start w:val="9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9C57C4"/>
    <w:multiLevelType w:val="hybridMultilevel"/>
    <w:tmpl w:val="12687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80AAC"/>
    <w:multiLevelType w:val="hybridMultilevel"/>
    <w:tmpl w:val="78689A6A"/>
    <w:lvl w:ilvl="0" w:tplc="2B46AB2E">
      <w:start w:val="9"/>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9"/>
  </w:num>
  <w:num w:numId="7">
    <w:abstractNumId w:val="7"/>
  </w:num>
  <w:num w:numId="8">
    <w:abstractNumId w:val="5"/>
  </w:num>
  <w:num w:numId="9">
    <w:abstractNumId w:val="8"/>
  </w:num>
  <w:num w:numId="10">
    <w:abstractNumId w:val="10"/>
  </w:num>
  <w:num w:numId="11">
    <w:abstractNumId w:val="3"/>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it-IT"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3850FB-6CCA-4EC6-B757-D3FB950D76A2"/>
    <w:docVar w:name="LW_COVERPAGE_TYPE" w:val="1"/>
    <w:docVar w:name="LW_CROSSREFERENCE" w:val="&lt;UNUSED&gt;"/>
    <w:docVar w:name="LW_DocType" w:val="NORMAL"/>
    <w:docVar w:name="LW_EMISSION" w:val="8.7.2020"/>
    <w:docVar w:name="LW_EMISSION_ISODATE" w:val="2020-07-08"/>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20) 301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hydrogen strategy for a climate-neutral Europe"/>
    <w:docVar w:name="LW_TYPE.DOC.CP" w:val="COMMUNICATION FROM THE COMMISSION TO THE EUROPEAN PARLIAMENT, THE COUNCIL, THE EUROPEAN ECONOMIC AND SOCIAL COMMITTEE AND THE COMMITTEE OF THE REGIONS"/>
    <w:docVar w:name="LW_TYPE.DOC.CP.USERTEXT" w:val="&lt;EMPTY&gt;"/>
  </w:docVars>
  <w:rsids>
    <w:rsidRoot w:val="00A15EEA"/>
    <w:rsid w:val="00000605"/>
    <w:rsid w:val="000006B7"/>
    <w:rsid w:val="00001809"/>
    <w:rsid w:val="00001A9B"/>
    <w:rsid w:val="00002030"/>
    <w:rsid w:val="00002346"/>
    <w:rsid w:val="0000240C"/>
    <w:rsid w:val="000027D9"/>
    <w:rsid w:val="000042BE"/>
    <w:rsid w:val="00004470"/>
    <w:rsid w:val="00007C59"/>
    <w:rsid w:val="000102BB"/>
    <w:rsid w:val="00012454"/>
    <w:rsid w:val="000124EA"/>
    <w:rsid w:val="000132EE"/>
    <w:rsid w:val="0001378F"/>
    <w:rsid w:val="00013924"/>
    <w:rsid w:val="00013EAD"/>
    <w:rsid w:val="00015182"/>
    <w:rsid w:val="000168A5"/>
    <w:rsid w:val="000203BC"/>
    <w:rsid w:val="00020D73"/>
    <w:rsid w:val="00021C5F"/>
    <w:rsid w:val="00022C7C"/>
    <w:rsid w:val="0002494E"/>
    <w:rsid w:val="0002557F"/>
    <w:rsid w:val="00025B27"/>
    <w:rsid w:val="00025E11"/>
    <w:rsid w:val="00026076"/>
    <w:rsid w:val="00027541"/>
    <w:rsid w:val="000303FC"/>
    <w:rsid w:val="00031771"/>
    <w:rsid w:val="0003197B"/>
    <w:rsid w:val="00031C5E"/>
    <w:rsid w:val="00032E9F"/>
    <w:rsid w:val="00034C70"/>
    <w:rsid w:val="00034D42"/>
    <w:rsid w:val="00035EB7"/>
    <w:rsid w:val="00035F04"/>
    <w:rsid w:val="00036787"/>
    <w:rsid w:val="0003745A"/>
    <w:rsid w:val="0003771C"/>
    <w:rsid w:val="00037E24"/>
    <w:rsid w:val="000402E1"/>
    <w:rsid w:val="0004186B"/>
    <w:rsid w:val="00042707"/>
    <w:rsid w:val="0004297C"/>
    <w:rsid w:val="00044F95"/>
    <w:rsid w:val="00046B5E"/>
    <w:rsid w:val="00047743"/>
    <w:rsid w:val="00050D1D"/>
    <w:rsid w:val="000519D5"/>
    <w:rsid w:val="00051F92"/>
    <w:rsid w:val="000520A5"/>
    <w:rsid w:val="00052313"/>
    <w:rsid w:val="00052708"/>
    <w:rsid w:val="00052713"/>
    <w:rsid w:val="00053750"/>
    <w:rsid w:val="000541DE"/>
    <w:rsid w:val="00054341"/>
    <w:rsid w:val="0005746C"/>
    <w:rsid w:val="0006048C"/>
    <w:rsid w:val="000618AC"/>
    <w:rsid w:val="00063211"/>
    <w:rsid w:val="00063273"/>
    <w:rsid w:val="0006474D"/>
    <w:rsid w:val="000661EA"/>
    <w:rsid w:val="00066579"/>
    <w:rsid w:val="0006666A"/>
    <w:rsid w:val="000667C9"/>
    <w:rsid w:val="00066C79"/>
    <w:rsid w:val="0006726B"/>
    <w:rsid w:val="000675D3"/>
    <w:rsid w:val="000679DE"/>
    <w:rsid w:val="00070318"/>
    <w:rsid w:val="0007077A"/>
    <w:rsid w:val="00070860"/>
    <w:rsid w:val="0007098C"/>
    <w:rsid w:val="00070D73"/>
    <w:rsid w:val="00070E2C"/>
    <w:rsid w:val="0007101A"/>
    <w:rsid w:val="00071F3F"/>
    <w:rsid w:val="00072239"/>
    <w:rsid w:val="0007234B"/>
    <w:rsid w:val="00074588"/>
    <w:rsid w:val="00074EED"/>
    <w:rsid w:val="00075930"/>
    <w:rsid w:val="00076403"/>
    <w:rsid w:val="00076612"/>
    <w:rsid w:val="00077EB2"/>
    <w:rsid w:val="00080B13"/>
    <w:rsid w:val="00080D61"/>
    <w:rsid w:val="00080EB6"/>
    <w:rsid w:val="00084D72"/>
    <w:rsid w:val="00086731"/>
    <w:rsid w:val="0009118B"/>
    <w:rsid w:val="00091ED2"/>
    <w:rsid w:val="00092AE1"/>
    <w:rsid w:val="00094B9E"/>
    <w:rsid w:val="00095677"/>
    <w:rsid w:val="00095EB4"/>
    <w:rsid w:val="00096C1F"/>
    <w:rsid w:val="000977B4"/>
    <w:rsid w:val="00097EFB"/>
    <w:rsid w:val="00097F37"/>
    <w:rsid w:val="000A001E"/>
    <w:rsid w:val="000A1DFC"/>
    <w:rsid w:val="000A3F1F"/>
    <w:rsid w:val="000A47BB"/>
    <w:rsid w:val="000A4E31"/>
    <w:rsid w:val="000A5046"/>
    <w:rsid w:val="000A610C"/>
    <w:rsid w:val="000A6D64"/>
    <w:rsid w:val="000A71CC"/>
    <w:rsid w:val="000A7786"/>
    <w:rsid w:val="000B028A"/>
    <w:rsid w:val="000B0389"/>
    <w:rsid w:val="000B19E7"/>
    <w:rsid w:val="000B1B06"/>
    <w:rsid w:val="000B1CC8"/>
    <w:rsid w:val="000B293B"/>
    <w:rsid w:val="000B2E27"/>
    <w:rsid w:val="000B32B5"/>
    <w:rsid w:val="000B427E"/>
    <w:rsid w:val="000B430F"/>
    <w:rsid w:val="000B5CE6"/>
    <w:rsid w:val="000B6B20"/>
    <w:rsid w:val="000B76CF"/>
    <w:rsid w:val="000C062D"/>
    <w:rsid w:val="000C1B98"/>
    <w:rsid w:val="000C3ABD"/>
    <w:rsid w:val="000C4453"/>
    <w:rsid w:val="000C4CA1"/>
    <w:rsid w:val="000C4DBE"/>
    <w:rsid w:val="000C62B0"/>
    <w:rsid w:val="000C744C"/>
    <w:rsid w:val="000D0648"/>
    <w:rsid w:val="000D0B64"/>
    <w:rsid w:val="000D1AF4"/>
    <w:rsid w:val="000D1C5E"/>
    <w:rsid w:val="000D1D47"/>
    <w:rsid w:val="000D21EB"/>
    <w:rsid w:val="000D25C7"/>
    <w:rsid w:val="000D27B5"/>
    <w:rsid w:val="000D2E44"/>
    <w:rsid w:val="000D35BD"/>
    <w:rsid w:val="000D49E3"/>
    <w:rsid w:val="000D4AAA"/>
    <w:rsid w:val="000D4DC6"/>
    <w:rsid w:val="000D644A"/>
    <w:rsid w:val="000D7EA1"/>
    <w:rsid w:val="000E106B"/>
    <w:rsid w:val="000E124E"/>
    <w:rsid w:val="000E12CE"/>
    <w:rsid w:val="000E344E"/>
    <w:rsid w:val="000E5772"/>
    <w:rsid w:val="000E5D3A"/>
    <w:rsid w:val="000E754D"/>
    <w:rsid w:val="000E7674"/>
    <w:rsid w:val="000E7EE5"/>
    <w:rsid w:val="000F1F54"/>
    <w:rsid w:val="000F272E"/>
    <w:rsid w:val="000F2CCC"/>
    <w:rsid w:val="000F37CB"/>
    <w:rsid w:val="000F45B4"/>
    <w:rsid w:val="000F5129"/>
    <w:rsid w:val="000F610C"/>
    <w:rsid w:val="000F6434"/>
    <w:rsid w:val="000F7A59"/>
    <w:rsid w:val="00100351"/>
    <w:rsid w:val="00101884"/>
    <w:rsid w:val="00101C0C"/>
    <w:rsid w:val="0010272B"/>
    <w:rsid w:val="0010305E"/>
    <w:rsid w:val="00103115"/>
    <w:rsid w:val="00104F84"/>
    <w:rsid w:val="00104FAF"/>
    <w:rsid w:val="0010501D"/>
    <w:rsid w:val="00105ED6"/>
    <w:rsid w:val="001078AC"/>
    <w:rsid w:val="00107C18"/>
    <w:rsid w:val="00110782"/>
    <w:rsid w:val="00112217"/>
    <w:rsid w:val="00114732"/>
    <w:rsid w:val="00114A47"/>
    <w:rsid w:val="00115420"/>
    <w:rsid w:val="001154C4"/>
    <w:rsid w:val="00115C6D"/>
    <w:rsid w:val="00115E27"/>
    <w:rsid w:val="0011687C"/>
    <w:rsid w:val="00117AC3"/>
    <w:rsid w:val="00120AB6"/>
    <w:rsid w:val="00120CC4"/>
    <w:rsid w:val="00121942"/>
    <w:rsid w:val="001223D0"/>
    <w:rsid w:val="001230B3"/>
    <w:rsid w:val="0012363B"/>
    <w:rsid w:val="00123CDA"/>
    <w:rsid w:val="00124241"/>
    <w:rsid w:val="0012450D"/>
    <w:rsid w:val="001250F4"/>
    <w:rsid w:val="00125AB6"/>
    <w:rsid w:val="00127FEF"/>
    <w:rsid w:val="00130D64"/>
    <w:rsid w:val="00131EF1"/>
    <w:rsid w:val="00134B2C"/>
    <w:rsid w:val="001357F4"/>
    <w:rsid w:val="00136AAA"/>
    <w:rsid w:val="00136E90"/>
    <w:rsid w:val="00137182"/>
    <w:rsid w:val="001371CB"/>
    <w:rsid w:val="001371EB"/>
    <w:rsid w:val="00137E84"/>
    <w:rsid w:val="00137EEF"/>
    <w:rsid w:val="00140103"/>
    <w:rsid w:val="001406EC"/>
    <w:rsid w:val="00140A81"/>
    <w:rsid w:val="0014158B"/>
    <w:rsid w:val="00141FC4"/>
    <w:rsid w:val="00142928"/>
    <w:rsid w:val="001453DF"/>
    <w:rsid w:val="00145BC1"/>
    <w:rsid w:val="001478A1"/>
    <w:rsid w:val="001478FF"/>
    <w:rsid w:val="00147F9E"/>
    <w:rsid w:val="0015084C"/>
    <w:rsid w:val="00150AB9"/>
    <w:rsid w:val="00151297"/>
    <w:rsid w:val="0015429E"/>
    <w:rsid w:val="0015550D"/>
    <w:rsid w:val="00155FAD"/>
    <w:rsid w:val="001560DC"/>
    <w:rsid w:val="00156CC7"/>
    <w:rsid w:val="001603D9"/>
    <w:rsid w:val="00160420"/>
    <w:rsid w:val="00160BFB"/>
    <w:rsid w:val="00160C00"/>
    <w:rsid w:val="00160E82"/>
    <w:rsid w:val="0016151B"/>
    <w:rsid w:val="00162708"/>
    <w:rsid w:val="0016303D"/>
    <w:rsid w:val="001633CB"/>
    <w:rsid w:val="00163568"/>
    <w:rsid w:val="001636D1"/>
    <w:rsid w:val="0016384A"/>
    <w:rsid w:val="00163C3F"/>
    <w:rsid w:val="00164506"/>
    <w:rsid w:val="001648D9"/>
    <w:rsid w:val="001649C0"/>
    <w:rsid w:val="001654BC"/>
    <w:rsid w:val="0016735E"/>
    <w:rsid w:val="00171A4B"/>
    <w:rsid w:val="00173005"/>
    <w:rsid w:val="00173722"/>
    <w:rsid w:val="00174CA7"/>
    <w:rsid w:val="001754A7"/>
    <w:rsid w:val="001761AD"/>
    <w:rsid w:val="001764E9"/>
    <w:rsid w:val="0017696A"/>
    <w:rsid w:val="00176D5C"/>
    <w:rsid w:val="00177E32"/>
    <w:rsid w:val="00177EF3"/>
    <w:rsid w:val="0018026D"/>
    <w:rsid w:val="0018040A"/>
    <w:rsid w:val="0018105E"/>
    <w:rsid w:val="00181EE3"/>
    <w:rsid w:val="001827DA"/>
    <w:rsid w:val="00182EA1"/>
    <w:rsid w:val="00183C39"/>
    <w:rsid w:val="00184420"/>
    <w:rsid w:val="00184F08"/>
    <w:rsid w:val="0018541C"/>
    <w:rsid w:val="00185B47"/>
    <w:rsid w:val="00186915"/>
    <w:rsid w:val="00186EA0"/>
    <w:rsid w:val="001872ED"/>
    <w:rsid w:val="00187A16"/>
    <w:rsid w:val="001903BD"/>
    <w:rsid w:val="00190405"/>
    <w:rsid w:val="001905F5"/>
    <w:rsid w:val="00190AD5"/>
    <w:rsid w:val="00190D8A"/>
    <w:rsid w:val="00191162"/>
    <w:rsid w:val="00191901"/>
    <w:rsid w:val="00192C81"/>
    <w:rsid w:val="00196C70"/>
    <w:rsid w:val="00196C7D"/>
    <w:rsid w:val="001977B8"/>
    <w:rsid w:val="001978A0"/>
    <w:rsid w:val="00197BD4"/>
    <w:rsid w:val="001A0A67"/>
    <w:rsid w:val="001A0CE9"/>
    <w:rsid w:val="001A0E21"/>
    <w:rsid w:val="001A1ABE"/>
    <w:rsid w:val="001A1FC1"/>
    <w:rsid w:val="001A26B7"/>
    <w:rsid w:val="001A311F"/>
    <w:rsid w:val="001A3D4B"/>
    <w:rsid w:val="001A3F5A"/>
    <w:rsid w:val="001A45D4"/>
    <w:rsid w:val="001A4A2A"/>
    <w:rsid w:val="001A4CCC"/>
    <w:rsid w:val="001A4EA5"/>
    <w:rsid w:val="001A5E55"/>
    <w:rsid w:val="001A610C"/>
    <w:rsid w:val="001A689C"/>
    <w:rsid w:val="001A730E"/>
    <w:rsid w:val="001A7C1D"/>
    <w:rsid w:val="001B007E"/>
    <w:rsid w:val="001B079F"/>
    <w:rsid w:val="001B0ABC"/>
    <w:rsid w:val="001B1218"/>
    <w:rsid w:val="001B1934"/>
    <w:rsid w:val="001B1D98"/>
    <w:rsid w:val="001B3B3D"/>
    <w:rsid w:val="001B7257"/>
    <w:rsid w:val="001B73B6"/>
    <w:rsid w:val="001B7A3B"/>
    <w:rsid w:val="001B7D96"/>
    <w:rsid w:val="001C02B5"/>
    <w:rsid w:val="001C11B4"/>
    <w:rsid w:val="001C2449"/>
    <w:rsid w:val="001C25A1"/>
    <w:rsid w:val="001C26F9"/>
    <w:rsid w:val="001C312C"/>
    <w:rsid w:val="001C37A3"/>
    <w:rsid w:val="001C4D6C"/>
    <w:rsid w:val="001C5408"/>
    <w:rsid w:val="001C5786"/>
    <w:rsid w:val="001C5AEC"/>
    <w:rsid w:val="001C64C3"/>
    <w:rsid w:val="001C6814"/>
    <w:rsid w:val="001C69A5"/>
    <w:rsid w:val="001C6ACE"/>
    <w:rsid w:val="001C7071"/>
    <w:rsid w:val="001D0B2B"/>
    <w:rsid w:val="001D133B"/>
    <w:rsid w:val="001D18F4"/>
    <w:rsid w:val="001D2F29"/>
    <w:rsid w:val="001D2F75"/>
    <w:rsid w:val="001D3DDB"/>
    <w:rsid w:val="001D3E1B"/>
    <w:rsid w:val="001D4F43"/>
    <w:rsid w:val="001D5F4F"/>
    <w:rsid w:val="001D62C6"/>
    <w:rsid w:val="001D6BC6"/>
    <w:rsid w:val="001D729B"/>
    <w:rsid w:val="001E0C9B"/>
    <w:rsid w:val="001E2E91"/>
    <w:rsid w:val="001E3D94"/>
    <w:rsid w:val="001E4336"/>
    <w:rsid w:val="001E4808"/>
    <w:rsid w:val="001E4891"/>
    <w:rsid w:val="001E50F4"/>
    <w:rsid w:val="001E5EE8"/>
    <w:rsid w:val="001E7B2C"/>
    <w:rsid w:val="001F15BE"/>
    <w:rsid w:val="001F1862"/>
    <w:rsid w:val="001F2D4E"/>
    <w:rsid w:val="001F4660"/>
    <w:rsid w:val="001F4DD8"/>
    <w:rsid w:val="001F5E22"/>
    <w:rsid w:val="001F63EA"/>
    <w:rsid w:val="00200356"/>
    <w:rsid w:val="00200489"/>
    <w:rsid w:val="00200F05"/>
    <w:rsid w:val="00201A3E"/>
    <w:rsid w:val="00202244"/>
    <w:rsid w:val="002044E9"/>
    <w:rsid w:val="002045AF"/>
    <w:rsid w:val="0020584E"/>
    <w:rsid w:val="00207512"/>
    <w:rsid w:val="00207CAC"/>
    <w:rsid w:val="0021042F"/>
    <w:rsid w:val="00210704"/>
    <w:rsid w:val="002111FE"/>
    <w:rsid w:val="00211767"/>
    <w:rsid w:val="00211D0C"/>
    <w:rsid w:val="00212173"/>
    <w:rsid w:val="002132CD"/>
    <w:rsid w:val="002135CC"/>
    <w:rsid w:val="00214552"/>
    <w:rsid w:val="00214A7A"/>
    <w:rsid w:val="00214F13"/>
    <w:rsid w:val="00215818"/>
    <w:rsid w:val="00216EF3"/>
    <w:rsid w:val="00217E67"/>
    <w:rsid w:val="00220790"/>
    <w:rsid w:val="00222045"/>
    <w:rsid w:val="00223663"/>
    <w:rsid w:val="0022553D"/>
    <w:rsid w:val="002255B4"/>
    <w:rsid w:val="00226BD0"/>
    <w:rsid w:val="002272AD"/>
    <w:rsid w:val="00227528"/>
    <w:rsid w:val="00230897"/>
    <w:rsid w:val="002314B7"/>
    <w:rsid w:val="0023195E"/>
    <w:rsid w:val="00231A4F"/>
    <w:rsid w:val="00232811"/>
    <w:rsid w:val="0023286A"/>
    <w:rsid w:val="00232C25"/>
    <w:rsid w:val="00233346"/>
    <w:rsid w:val="00233825"/>
    <w:rsid w:val="00234517"/>
    <w:rsid w:val="002345E9"/>
    <w:rsid w:val="0023578C"/>
    <w:rsid w:val="00236B07"/>
    <w:rsid w:val="0023753A"/>
    <w:rsid w:val="00237597"/>
    <w:rsid w:val="002379A6"/>
    <w:rsid w:val="00237FFB"/>
    <w:rsid w:val="00240C67"/>
    <w:rsid w:val="00240EA8"/>
    <w:rsid w:val="002443A3"/>
    <w:rsid w:val="002450BF"/>
    <w:rsid w:val="002453F3"/>
    <w:rsid w:val="0024637C"/>
    <w:rsid w:val="00246B05"/>
    <w:rsid w:val="00247115"/>
    <w:rsid w:val="0025004D"/>
    <w:rsid w:val="002504F7"/>
    <w:rsid w:val="002507D1"/>
    <w:rsid w:val="00252F75"/>
    <w:rsid w:val="0025457E"/>
    <w:rsid w:val="00255B76"/>
    <w:rsid w:val="00255DE7"/>
    <w:rsid w:val="00256ED1"/>
    <w:rsid w:val="00256F3B"/>
    <w:rsid w:val="002575A5"/>
    <w:rsid w:val="00257790"/>
    <w:rsid w:val="00257C6E"/>
    <w:rsid w:val="0026110F"/>
    <w:rsid w:val="0026121D"/>
    <w:rsid w:val="00261D2E"/>
    <w:rsid w:val="00261E03"/>
    <w:rsid w:val="002621C3"/>
    <w:rsid w:val="00263F54"/>
    <w:rsid w:val="00264D6B"/>
    <w:rsid w:val="00265ABA"/>
    <w:rsid w:val="00265CE5"/>
    <w:rsid w:val="002660F3"/>
    <w:rsid w:val="00266877"/>
    <w:rsid w:val="00266983"/>
    <w:rsid w:val="00267F6C"/>
    <w:rsid w:val="0027155D"/>
    <w:rsid w:val="0027302A"/>
    <w:rsid w:val="002739BD"/>
    <w:rsid w:val="002749D1"/>
    <w:rsid w:val="00274CBA"/>
    <w:rsid w:val="00274EBB"/>
    <w:rsid w:val="002757AD"/>
    <w:rsid w:val="00275A94"/>
    <w:rsid w:val="00275EAB"/>
    <w:rsid w:val="0027636F"/>
    <w:rsid w:val="002765F8"/>
    <w:rsid w:val="002816BC"/>
    <w:rsid w:val="00282483"/>
    <w:rsid w:val="002834BE"/>
    <w:rsid w:val="00283E07"/>
    <w:rsid w:val="00284A8F"/>
    <w:rsid w:val="00285705"/>
    <w:rsid w:val="00286B24"/>
    <w:rsid w:val="002870AD"/>
    <w:rsid w:val="002870D5"/>
    <w:rsid w:val="00287489"/>
    <w:rsid w:val="00287685"/>
    <w:rsid w:val="00287821"/>
    <w:rsid w:val="00290F96"/>
    <w:rsid w:val="002916D6"/>
    <w:rsid w:val="00292011"/>
    <w:rsid w:val="00292E78"/>
    <w:rsid w:val="00293026"/>
    <w:rsid w:val="0029445B"/>
    <w:rsid w:val="002944D9"/>
    <w:rsid w:val="00294B2E"/>
    <w:rsid w:val="00295595"/>
    <w:rsid w:val="0029599E"/>
    <w:rsid w:val="0029680E"/>
    <w:rsid w:val="00297CB7"/>
    <w:rsid w:val="002A0BB7"/>
    <w:rsid w:val="002A465C"/>
    <w:rsid w:val="002A582F"/>
    <w:rsid w:val="002A6C91"/>
    <w:rsid w:val="002A7721"/>
    <w:rsid w:val="002B0F8B"/>
    <w:rsid w:val="002B10E0"/>
    <w:rsid w:val="002B1832"/>
    <w:rsid w:val="002B1F93"/>
    <w:rsid w:val="002B2059"/>
    <w:rsid w:val="002B4215"/>
    <w:rsid w:val="002B44F1"/>
    <w:rsid w:val="002B5C71"/>
    <w:rsid w:val="002B630F"/>
    <w:rsid w:val="002B6C25"/>
    <w:rsid w:val="002B72BE"/>
    <w:rsid w:val="002B7841"/>
    <w:rsid w:val="002B7C10"/>
    <w:rsid w:val="002C0E19"/>
    <w:rsid w:val="002C11B5"/>
    <w:rsid w:val="002C23CD"/>
    <w:rsid w:val="002C2A8C"/>
    <w:rsid w:val="002C48CA"/>
    <w:rsid w:val="002C4CB3"/>
    <w:rsid w:val="002C597B"/>
    <w:rsid w:val="002C5C1B"/>
    <w:rsid w:val="002C5FE2"/>
    <w:rsid w:val="002C6F24"/>
    <w:rsid w:val="002C7A4F"/>
    <w:rsid w:val="002D09F8"/>
    <w:rsid w:val="002D0FE5"/>
    <w:rsid w:val="002D28C0"/>
    <w:rsid w:val="002D293A"/>
    <w:rsid w:val="002D2A3F"/>
    <w:rsid w:val="002D2C29"/>
    <w:rsid w:val="002D3DF7"/>
    <w:rsid w:val="002D3E64"/>
    <w:rsid w:val="002D57D3"/>
    <w:rsid w:val="002D5F3B"/>
    <w:rsid w:val="002D6587"/>
    <w:rsid w:val="002D6707"/>
    <w:rsid w:val="002D67CE"/>
    <w:rsid w:val="002D6B7E"/>
    <w:rsid w:val="002D71A1"/>
    <w:rsid w:val="002D7BC2"/>
    <w:rsid w:val="002D7D73"/>
    <w:rsid w:val="002E0102"/>
    <w:rsid w:val="002E0AE1"/>
    <w:rsid w:val="002E0DA2"/>
    <w:rsid w:val="002E1139"/>
    <w:rsid w:val="002E12A5"/>
    <w:rsid w:val="002E1923"/>
    <w:rsid w:val="002E209B"/>
    <w:rsid w:val="002E2339"/>
    <w:rsid w:val="002E24DB"/>
    <w:rsid w:val="002E302B"/>
    <w:rsid w:val="002E34E5"/>
    <w:rsid w:val="002E3EC7"/>
    <w:rsid w:val="002E45D7"/>
    <w:rsid w:val="002E45EA"/>
    <w:rsid w:val="002E54CE"/>
    <w:rsid w:val="002E6C50"/>
    <w:rsid w:val="002F10C7"/>
    <w:rsid w:val="002F1CE9"/>
    <w:rsid w:val="002F2B93"/>
    <w:rsid w:val="002F4CBE"/>
    <w:rsid w:val="002F5077"/>
    <w:rsid w:val="00300ED6"/>
    <w:rsid w:val="00300F0C"/>
    <w:rsid w:val="003023D0"/>
    <w:rsid w:val="00302485"/>
    <w:rsid w:val="00302CB9"/>
    <w:rsid w:val="00303278"/>
    <w:rsid w:val="00303BEF"/>
    <w:rsid w:val="0030767E"/>
    <w:rsid w:val="00307BAF"/>
    <w:rsid w:val="0031028D"/>
    <w:rsid w:val="003107BF"/>
    <w:rsid w:val="00310F60"/>
    <w:rsid w:val="00311164"/>
    <w:rsid w:val="00312B67"/>
    <w:rsid w:val="0031319E"/>
    <w:rsid w:val="00313229"/>
    <w:rsid w:val="003134AD"/>
    <w:rsid w:val="003139D9"/>
    <w:rsid w:val="00313E9F"/>
    <w:rsid w:val="00314489"/>
    <w:rsid w:val="0031460C"/>
    <w:rsid w:val="00314998"/>
    <w:rsid w:val="003162BE"/>
    <w:rsid w:val="00316D3C"/>
    <w:rsid w:val="00317110"/>
    <w:rsid w:val="00317884"/>
    <w:rsid w:val="00320347"/>
    <w:rsid w:val="003217D4"/>
    <w:rsid w:val="003230A3"/>
    <w:rsid w:val="0032310A"/>
    <w:rsid w:val="0032436E"/>
    <w:rsid w:val="00325D18"/>
    <w:rsid w:val="00326F7B"/>
    <w:rsid w:val="00327228"/>
    <w:rsid w:val="00327347"/>
    <w:rsid w:val="00327A11"/>
    <w:rsid w:val="00327BF7"/>
    <w:rsid w:val="0033068A"/>
    <w:rsid w:val="003316FD"/>
    <w:rsid w:val="00332398"/>
    <w:rsid w:val="003328EB"/>
    <w:rsid w:val="00333CB2"/>
    <w:rsid w:val="0033450E"/>
    <w:rsid w:val="003346A7"/>
    <w:rsid w:val="003352FC"/>
    <w:rsid w:val="00335F8E"/>
    <w:rsid w:val="00341A2F"/>
    <w:rsid w:val="00341B31"/>
    <w:rsid w:val="00342746"/>
    <w:rsid w:val="00344710"/>
    <w:rsid w:val="00344B36"/>
    <w:rsid w:val="00344D97"/>
    <w:rsid w:val="00344F9A"/>
    <w:rsid w:val="00345614"/>
    <w:rsid w:val="00346209"/>
    <w:rsid w:val="00346C9B"/>
    <w:rsid w:val="00347A55"/>
    <w:rsid w:val="00347DBE"/>
    <w:rsid w:val="00347F8A"/>
    <w:rsid w:val="00350592"/>
    <w:rsid w:val="00352BEB"/>
    <w:rsid w:val="003538C2"/>
    <w:rsid w:val="00354857"/>
    <w:rsid w:val="003572F0"/>
    <w:rsid w:val="003608A9"/>
    <w:rsid w:val="003609E6"/>
    <w:rsid w:val="003612C6"/>
    <w:rsid w:val="00361A9F"/>
    <w:rsid w:val="00361C96"/>
    <w:rsid w:val="0036297A"/>
    <w:rsid w:val="00363DF0"/>
    <w:rsid w:val="00364A93"/>
    <w:rsid w:val="00364B14"/>
    <w:rsid w:val="00364D87"/>
    <w:rsid w:val="00364F04"/>
    <w:rsid w:val="00365445"/>
    <w:rsid w:val="00365688"/>
    <w:rsid w:val="00365862"/>
    <w:rsid w:val="0036658D"/>
    <w:rsid w:val="003665A0"/>
    <w:rsid w:val="00366A6B"/>
    <w:rsid w:val="00366C08"/>
    <w:rsid w:val="0036753D"/>
    <w:rsid w:val="003714F2"/>
    <w:rsid w:val="00371A3D"/>
    <w:rsid w:val="0037419E"/>
    <w:rsid w:val="00375068"/>
    <w:rsid w:val="003752C4"/>
    <w:rsid w:val="0037531C"/>
    <w:rsid w:val="0037534A"/>
    <w:rsid w:val="0037587D"/>
    <w:rsid w:val="00376ACC"/>
    <w:rsid w:val="00377728"/>
    <w:rsid w:val="00382DFF"/>
    <w:rsid w:val="00384016"/>
    <w:rsid w:val="00384DDD"/>
    <w:rsid w:val="00385136"/>
    <w:rsid w:val="0038549D"/>
    <w:rsid w:val="00385AB7"/>
    <w:rsid w:val="00387192"/>
    <w:rsid w:val="00390591"/>
    <w:rsid w:val="003908E2"/>
    <w:rsid w:val="00390FA6"/>
    <w:rsid w:val="003921C3"/>
    <w:rsid w:val="0039275C"/>
    <w:rsid w:val="00392ABA"/>
    <w:rsid w:val="00393B7D"/>
    <w:rsid w:val="00393C9F"/>
    <w:rsid w:val="00394410"/>
    <w:rsid w:val="0039448D"/>
    <w:rsid w:val="00394877"/>
    <w:rsid w:val="00396E14"/>
    <w:rsid w:val="00397186"/>
    <w:rsid w:val="00397818"/>
    <w:rsid w:val="00397AA3"/>
    <w:rsid w:val="00397F53"/>
    <w:rsid w:val="003A06C6"/>
    <w:rsid w:val="003A07C9"/>
    <w:rsid w:val="003A1026"/>
    <w:rsid w:val="003A1D02"/>
    <w:rsid w:val="003A3BC6"/>
    <w:rsid w:val="003A3D68"/>
    <w:rsid w:val="003A408A"/>
    <w:rsid w:val="003A47BB"/>
    <w:rsid w:val="003A592A"/>
    <w:rsid w:val="003A6364"/>
    <w:rsid w:val="003A6CCC"/>
    <w:rsid w:val="003A6F98"/>
    <w:rsid w:val="003A7038"/>
    <w:rsid w:val="003B06A2"/>
    <w:rsid w:val="003B0E74"/>
    <w:rsid w:val="003B1A7D"/>
    <w:rsid w:val="003B1A96"/>
    <w:rsid w:val="003B204D"/>
    <w:rsid w:val="003B3052"/>
    <w:rsid w:val="003B35DC"/>
    <w:rsid w:val="003B55DC"/>
    <w:rsid w:val="003B5615"/>
    <w:rsid w:val="003B586B"/>
    <w:rsid w:val="003B73D2"/>
    <w:rsid w:val="003C136C"/>
    <w:rsid w:val="003C2C8A"/>
    <w:rsid w:val="003C4573"/>
    <w:rsid w:val="003C472D"/>
    <w:rsid w:val="003C49B1"/>
    <w:rsid w:val="003C5315"/>
    <w:rsid w:val="003C5E4B"/>
    <w:rsid w:val="003C63C4"/>
    <w:rsid w:val="003C696C"/>
    <w:rsid w:val="003C762D"/>
    <w:rsid w:val="003D16F7"/>
    <w:rsid w:val="003D1A7F"/>
    <w:rsid w:val="003D23FD"/>
    <w:rsid w:val="003D282A"/>
    <w:rsid w:val="003D318A"/>
    <w:rsid w:val="003D328F"/>
    <w:rsid w:val="003D3892"/>
    <w:rsid w:val="003D3908"/>
    <w:rsid w:val="003D4079"/>
    <w:rsid w:val="003D44D0"/>
    <w:rsid w:val="003D47A2"/>
    <w:rsid w:val="003D57C2"/>
    <w:rsid w:val="003D59B0"/>
    <w:rsid w:val="003D59C7"/>
    <w:rsid w:val="003E1494"/>
    <w:rsid w:val="003E1C33"/>
    <w:rsid w:val="003E1D20"/>
    <w:rsid w:val="003E2B0E"/>
    <w:rsid w:val="003E337F"/>
    <w:rsid w:val="003E3E60"/>
    <w:rsid w:val="003E50F6"/>
    <w:rsid w:val="003E5841"/>
    <w:rsid w:val="003E5DC0"/>
    <w:rsid w:val="003E6073"/>
    <w:rsid w:val="003E78E7"/>
    <w:rsid w:val="003F0003"/>
    <w:rsid w:val="003F0438"/>
    <w:rsid w:val="003F2583"/>
    <w:rsid w:val="003F2C3A"/>
    <w:rsid w:val="003F4813"/>
    <w:rsid w:val="003F5BFB"/>
    <w:rsid w:val="003F6404"/>
    <w:rsid w:val="003F66F6"/>
    <w:rsid w:val="003F685E"/>
    <w:rsid w:val="003F6E4B"/>
    <w:rsid w:val="003F6FCC"/>
    <w:rsid w:val="00400858"/>
    <w:rsid w:val="00400DD9"/>
    <w:rsid w:val="00403205"/>
    <w:rsid w:val="0040390F"/>
    <w:rsid w:val="00403C95"/>
    <w:rsid w:val="004040CB"/>
    <w:rsid w:val="0040438D"/>
    <w:rsid w:val="00404F1C"/>
    <w:rsid w:val="004051C6"/>
    <w:rsid w:val="00405B6B"/>
    <w:rsid w:val="0040668A"/>
    <w:rsid w:val="00406857"/>
    <w:rsid w:val="00406954"/>
    <w:rsid w:val="00407716"/>
    <w:rsid w:val="00410ADD"/>
    <w:rsid w:val="0041226B"/>
    <w:rsid w:val="004134FE"/>
    <w:rsid w:val="004139DE"/>
    <w:rsid w:val="004139E7"/>
    <w:rsid w:val="00413EBD"/>
    <w:rsid w:val="004148BC"/>
    <w:rsid w:val="00414A08"/>
    <w:rsid w:val="00414D04"/>
    <w:rsid w:val="004156C6"/>
    <w:rsid w:val="004167BD"/>
    <w:rsid w:val="004169A6"/>
    <w:rsid w:val="00416B1A"/>
    <w:rsid w:val="00417169"/>
    <w:rsid w:val="0041737D"/>
    <w:rsid w:val="00417CED"/>
    <w:rsid w:val="004200E7"/>
    <w:rsid w:val="00420EFF"/>
    <w:rsid w:val="0042118E"/>
    <w:rsid w:val="00422128"/>
    <w:rsid w:val="004228A8"/>
    <w:rsid w:val="00423237"/>
    <w:rsid w:val="00423966"/>
    <w:rsid w:val="00423E17"/>
    <w:rsid w:val="004243BB"/>
    <w:rsid w:val="00424626"/>
    <w:rsid w:val="004247CB"/>
    <w:rsid w:val="004249AE"/>
    <w:rsid w:val="004250B8"/>
    <w:rsid w:val="004267A0"/>
    <w:rsid w:val="00426A87"/>
    <w:rsid w:val="00427721"/>
    <w:rsid w:val="004279EE"/>
    <w:rsid w:val="00432047"/>
    <w:rsid w:val="00432D6E"/>
    <w:rsid w:val="0043310A"/>
    <w:rsid w:val="00435DF1"/>
    <w:rsid w:val="00436190"/>
    <w:rsid w:val="00440363"/>
    <w:rsid w:val="00441B49"/>
    <w:rsid w:val="004422A7"/>
    <w:rsid w:val="00443CAB"/>
    <w:rsid w:val="00443E6C"/>
    <w:rsid w:val="0044483B"/>
    <w:rsid w:val="00445F9F"/>
    <w:rsid w:val="00446913"/>
    <w:rsid w:val="00447CB2"/>
    <w:rsid w:val="0045028A"/>
    <w:rsid w:val="00450934"/>
    <w:rsid w:val="0045201D"/>
    <w:rsid w:val="004537B6"/>
    <w:rsid w:val="00453AE7"/>
    <w:rsid w:val="00453FC7"/>
    <w:rsid w:val="00454830"/>
    <w:rsid w:val="00455E3F"/>
    <w:rsid w:val="00457162"/>
    <w:rsid w:val="00457ACB"/>
    <w:rsid w:val="00462981"/>
    <w:rsid w:val="00463542"/>
    <w:rsid w:val="0046405F"/>
    <w:rsid w:val="004651AE"/>
    <w:rsid w:val="004655D5"/>
    <w:rsid w:val="00465885"/>
    <w:rsid w:val="00466256"/>
    <w:rsid w:val="00466875"/>
    <w:rsid w:val="00466B7A"/>
    <w:rsid w:val="004673D7"/>
    <w:rsid w:val="00467608"/>
    <w:rsid w:val="00467763"/>
    <w:rsid w:val="00470323"/>
    <w:rsid w:val="00470F50"/>
    <w:rsid w:val="0047124E"/>
    <w:rsid w:val="004712E1"/>
    <w:rsid w:val="0047171C"/>
    <w:rsid w:val="0047214E"/>
    <w:rsid w:val="004723CE"/>
    <w:rsid w:val="004725C0"/>
    <w:rsid w:val="004735FD"/>
    <w:rsid w:val="004744C1"/>
    <w:rsid w:val="00476C00"/>
    <w:rsid w:val="004771B3"/>
    <w:rsid w:val="00480FAE"/>
    <w:rsid w:val="004810D5"/>
    <w:rsid w:val="00483F3D"/>
    <w:rsid w:val="00484FC4"/>
    <w:rsid w:val="0048695A"/>
    <w:rsid w:val="00487644"/>
    <w:rsid w:val="00487DD8"/>
    <w:rsid w:val="00487EA0"/>
    <w:rsid w:val="00490C29"/>
    <w:rsid w:val="00491137"/>
    <w:rsid w:val="0049150F"/>
    <w:rsid w:val="00492684"/>
    <w:rsid w:val="00493FE5"/>
    <w:rsid w:val="00494104"/>
    <w:rsid w:val="00494706"/>
    <w:rsid w:val="00495A71"/>
    <w:rsid w:val="00497248"/>
    <w:rsid w:val="0049737B"/>
    <w:rsid w:val="004979DE"/>
    <w:rsid w:val="00497BF0"/>
    <w:rsid w:val="004A06D5"/>
    <w:rsid w:val="004A0A71"/>
    <w:rsid w:val="004A0D35"/>
    <w:rsid w:val="004A3D98"/>
    <w:rsid w:val="004A43BE"/>
    <w:rsid w:val="004A47F1"/>
    <w:rsid w:val="004A4BDF"/>
    <w:rsid w:val="004A4C26"/>
    <w:rsid w:val="004A4CDD"/>
    <w:rsid w:val="004A4E74"/>
    <w:rsid w:val="004A4F61"/>
    <w:rsid w:val="004A5800"/>
    <w:rsid w:val="004A6512"/>
    <w:rsid w:val="004A65B0"/>
    <w:rsid w:val="004A6EDF"/>
    <w:rsid w:val="004B0E2F"/>
    <w:rsid w:val="004B123E"/>
    <w:rsid w:val="004B1F96"/>
    <w:rsid w:val="004B21F8"/>
    <w:rsid w:val="004B22B9"/>
    <w:rsid w:val="004B318E"/>
    <w:rsid w:val="004B3546"/>
    <w:rsid w:val="004B38AC"/>
    <w:rsid w:val="004B39C2"/>
    <w:rsid w:val="004B473E"/>
    <w:rsid w:val="004B4C65"/>
    <w:rsid w:val="004B5803"/>
    <w:rsid w:val="004C102E"/>
    <w:rsid w:val="004C1489"/>
    <w:rsid w:val="004C219A"/>
    <w:rsid w:val="004C2311"/>
    <w:rsid w:val="004C35FB"/>
    <w:rsid w:val="004C4A21"/>
    <w:rsid w:val="004C518C"/>
    <w:rsid w:val="004C6A2C"/>
    <w:rsid w:val="004C724B"/>
    <w:rsid w:val="004C7907"/>
    <w:rsid w:val="004C7C9A"/>
    <w:rsid w:val="004D07FC"/>
    <w:rsid w:val="004D08DB"/>
    <w:rsid w:val="004D09DC"/>
    <w:rsid w:val="004D0A25"/>
    <w:rsid w:val="004D0DA5"/>
    <w:rsid w:val="004D2899"/>
    <w:rsid w:val="004D3206"/>
    <w:rsid w:val="004D39E1"/>
    <w:rsid w:val="004D3AAD"/>
    <w:rsid w:val="004D4149"/>
    <w:rsid w:val="004D4E90"/>
    <w:rsid w:val="004D5AAB"/>
    <w:rsid w:val="004D6F26"/>
    <w:rsid w:val="004E04D0"/>
    <w:rsid w:val="004E0A22"/>
    <w:rsid w:val="004E154D"/>
    <w:rsid w:val="004E1887"/>
    <w:rsid w:val="004E2521"/>
    <w:rsid w:val="004E64BB"/>
    <w:rsid w:val="004E7024"/>
    <w:rsid w:val="004E71F8"/>
    <w:rsid w:val="004F060F"/>
    <w:rsid w:val="004F33BC"/>
    <w:rsid w:val="004F33CD"/>
    <w:rsid w:val="004F4068"/>
    <w:rsid w:val="004F4570"/>
    <w:rsid w:val="004F5433"/>
    <w:rsid w:val="004F62A3"/>
    <w:rsid w:val="004F64CE"/>
    <w:rsid w:val="004F6B42"/>
    <w:rsid w:val="004F76B5"/>
    <w:rsid w:val="00501626"/>
    <w:rsid w:val="005019E1"/>
    <w:rsid w:val="00501EA8"/>
    <w:rsid w:val="00503841"/>
    <w:rsid w:val="00503B32"/>
    <w:rsid w:val="00503DCA"/>
    <w:rsid w:val="00505EDA"/>
    <w:rsid w:val="00506511"/>
    <w:rsid w:val="00510090"/>
    <w:rsid w:val="0051075C"/>
    <w:rsid w:val="005117A0"/>
    <w:rsid w:val="00511E6F"/>
    <w:rsid w:val="00511FDD"/>
    <w:rsid w:val="005136BF"/>
    <w:rsid w:val="0051374A"/>
    <w:rsid w:val="00513ACA"/>
    <w:rsid w:val="00513F13"/>
    <w:rsid w:val="005148D4"/>
    <w:rsid w:val="005152D8"/>
    <w:rsid w:val="0051550E"/>
    <w:rsid w:val="00517800"/>
    <w:rsid w:val="00517FE8"/>
    <w:rsid w:val="005202B2"/>
    <w:rsid w:val="00520852"/>
    <w:rsid w:val="005223FB"/>
    <w:rsid w:val="00522EF8"/>
    <w:rsid w:val="00524C20"/>
    <w:rsid w:val="00524DD8"/>
    <w:rsid w:val="00525FB1"/>
    <w:rsid w:val="00526403"/>
    <w:rsid w:val="005264AA"/>
    <w:rsid w:val="00526841"/>
    <w:rsid w:val="00527065"/>
    <w:rsid w:val="005271B8"/>
    <w:rsid w:val="00531054"/>
    <w:rsid w:val="00532F0B"/>
    <w:rsid w:val="00533AD4"/>
    <w:rsid w:val="00533E5A"/>
    <w:rsid w:val="00535105"/>
    <w:rsid w:val="0053556F"/>
    <w:rsid w:val="00536A26"/>
    <w:rsid w:val="005376FC"/>
    <w:rsid w:val="005407FF"/>
    <w:rsid w:val="00541778"/>
    <w:rsid w:val="00541D51"/>
    <w:rsid w:val="0054402E"/>
    <w:rsid w:val="00546A8D"/>
    <w:rsid w:val="00547216"/>
    <w:rsid w:val="00547801"/>
    <w:rsid w:val="00551A47"/>
    <w:rsid w:val="00553063"/>
    <w:rsid w:val="00553159"/>
    <w:rsid w:val="00553DFF"/>
    <w:rsid w:val="005543E8"/>
    <w:rsid w:val="005554D1"/>
    <w:rsid w:val="005561F0"/>
    <w:rsid w:val="0055623C"/>
    <w:rsid w:val="00556981"/>
    <w:rsid w:val="0055710D"/>
    <w:rsid w:val="0055728C"/>
    <w:rsid w:val="005572A1"/>
    <w:rsid w:val="00557675"/>
    <w:rsid w:val="005601DF"/>
    <w:rsid w:val="005611FC"/>
    <w:rsid w:val="00561ACD"/>
    <w:rsid w:val="00563315"/>
    <w:rsid w:val="005633AE"/>
    <w:rsid w:val="00563507"/>
    <w:rsid w:val="00563CA0"/>
    <w:rsid w:val="005643C0"/>
    <w:rsid w:val="0056570D"/>
    <w:rsid w:val="00566405"/>
    <w:rsid w:val="00566803"/>
    <w:rsid w:val="0056762B"/>
    <w:rsid w:val="00570E3E"/>
    <w:rsid w:val="00570F5B"/>
    <w:rsid w:val="00570F72"/>
    <w:rsid w:val="00571B55"/>
    <w:rsid w:val="00571FD3"/>
    <w:rsid w:val="00572486"/>
    <w:rsid w:val="0057496C"/>
    <w:rsid w:val="00575788"/>
    <w:rsid w:val="00575C3C"/>
    <w:rsid w:val="0057670F"/>
    <w:rsid w:val="0057723E"/>
    <w:rsid w:val="005774D0"/>
    <w:rsid w:val="00577719"/>
    <w:rsid w:val="00577E57"/>
    <w:rsid w:val="00580B9E"/>
    <w:rsid w:val="0058116E"/>
    <w:rsid w:val="00582E22"/>
    <w:rsid w:val="00582FDD"/>
    <w:rsid w:val="00583753"/>
    <w:rsid w:val="0058378C"/>
    <w:rsid w:val="005844BC"/>
    <w:rsid w:val="005851B4"/>
    <w:rsid w:val="00590673"/>
    <w:rsid w:val="00590E11"/>
    <w:rsid w:val="00591A3F"/>
    <w:rsid w:val="00592AFD"/>
    <w:rsid w:val="00593AE6"/>
    <w:rsid w:val="00595685"/>
    <w:rsid w:val="00595A05"/>
    <w:rsid w:val="00595B34"/>
    <w:rsid w:val="00596222"/>
    <w:rsid w:val="00596375"/>
    <w:rsid w:val="00596BC6"/>
    <w:rsid w:val="00597213"/>
    <w:rsid w:val="00597917"/>
    <w:rsid w:val="005A12F3"/>
    <w:rsid w:val="005A20F8"/>
    <w:rsid w:val="005A311F"/>
    <w:rsid w:val="005A3123"/>
    <w:rsid w:val="005A3E6D"/>
    <w:rsid w:val="005A3FDD"/>
    <w:rsid w:val="005A482D"/>
    <w:rsid w:val="005A53AF"/>
    <w:rsid w:val="005A5AB0"/>
    <w:rsid w:val="005B12FE"/>
    <w:rsid w:val="005B23CA"/>
    <w:rsid w:val="005B28F2"/>
    <w:rsid w:val="005B36E7"/>
    <w:rsid w:val="005B3F63"/>
    <w:rsid w:val="005B4061"/>
    <w:rsid w:val="005B46E3"/>
    <w:rsid w:val="005B47C3"/>
    <w:rsid w:val="005B48FC"/>
    <w:rsid w:val="005B558D"/>
    <w:rsid w:val="005B5A72"/>
    <w:rsid w:val="005B5CA9"/>
    <w:rsid w:val="005B5D77"/>
    <w:rsid w:val="005B6C38"/>
    <w:rsid w:val="005B6F84"/>
    <w:rsid w:val="005B6FFB"/>
    <w:rsid w:val="005C1128"/>
    <w:rsid w:val="005C2F45"/>
    <w:rsid w:val="005C2FD6"/>
    <w:rsid w:val="005C3680"/>
    <w:rsid w:val="005C4A29"/>
    <w:rsid w:val="005C6323"/>
    <w:rsid w:val="005C693D"/>
    <w:rsid w:val="005C6C16"/>
    <w:rsid w:val="005C70B7"/>
    <w:rsid w:val="005C769B"/>
    <w:rsid w:val="005C76A4"/>
    <w:rsid w:val="005C7FE8"/>
    <w:rsid w:val="005D020B"/>
    <w:rsid w:val="005D08D1"/>
    <w:rsid w:val="005D0F7C"/>
    <w:rsid w:val="005D23B5"/>
    <w:rsid w:val="005D23EC"/>
    <w:rsid w:val="005D27B1"/>
    <w:rsid w:val="005D27B4"/>
    <w:rsid w:val="005D3FF5"/>
    <w:rsid w:val="005D4302"/>
    <w:rsid w:val="005D4712"/>
    <w:rsid w:val="005D5543"/>
    <w:rsid w:val="005D5840"/>
    <w:rsid w:val="005D58B5"/>
    <w:rsid w:val="005D6020"/>
    <w:rsid w:val="005D6745"/>
    <w:rsid w:val="005D6939"/>
    <w:rsid w:val="005D6AC9"/>
    <w:rsid w:val="005D7582"/>
    <w:rsid w:val="005E0E85"/>
    <w:rsid w:val="005E13B9"/>
    <w:rsid w:val="005E195B"/>
    <w:rsid w:val="005E2CC1"/>
    <w:rsid w:val="005E42FC"/>
    <w:rsid w:val="005E53B8"/>
    <w:rsid w:val="005E7606"/>
    <w:rsid w:val="005E783E"/>
    <w:rsid w:val="005F00AF"/>
    <w:rsid w:val="005F10EC"/>
    <w:rsid w:val="005F1CB5"/>
    <w:rsid w:val="005F1E96"/>
    <w:rsid w:val="005F22DD"/>
    <w:rsid w:val="005F2DCB"/>
    <w:rsid w:val="005F32EB"/>
    <w:rsid w:val="005F3CE5"/>
    <w:rsid w:val="005F3D7A"/>
    <w:rsid w:val="005F402B"/>
    <w:rsid w:val="005F5423"/>
    <w:rsid w:val="005F5D0B"/>
    <w:rsid w:val="005F7242"/>
    <w:rsid w:val="005F7349"/>
    <w:rsid w:val="006002C2"/>
    <w:rsid w:val="00600A3B"/>
    <w:rsid w:val="00601108"/>
    <w:rsid w:val="00601B33"/>
    <w:rsid w:val="00601D18"/>
    <w:rsid w:val="00602021"/>
    <w:rsid w:val="0060260D"/>
    <w:rsid w:val="00602C86"/>
    <w:rsid w:val="00604536"/>
    <w:rsid w:val="0060474F"/>
    <w:rsid w:val="0060642A"/>
    <w:rsid w:val="00606E80"/>
    <w:rsid w:val="0061017F"/>
    <w:rsid w:val="00613137"/>
    <w:rsid w:val="00613D3C"/>
    <w:rsid w:val="006142FD"/>
    <w:rsid w:val="00614723"/>
    <w:rsid w:val="00614A3A"/>
    <w:rsid w:val="00614D8C"/>
    <w:rsid w:val="00616ECD"/>
    <w:rsid w:val="0062047D"/>
    <w:rsid w:val="006211B2"/>
    <w:rsid w:val="00621D1B"/>
    <w:rsid w:val="00622AE0"/>
    <w:rsid w:val="00622FDB"/>
    <w:rsid w:val="006231D6"/>
    <w:rsid w:val="00623811"/>
    <w:rsid w:val="00623975"/>
    <w:rsid w:val="006267BC"/>
    <w:rsid w:val="00626A4C"/>
    <w:rsid w:val="00631455"/>
    <w:rsid w:val="006324FC"/>
    <w:rsid w:val="00632DC3"/>
    <w:rsid w:val="00633927"/>
    <w:rsid w:val="00635880"/>
    <w:rsid w:val="00636D6D"/>
    <w:rsid w:val="00637915"/>
    <w:rsid w:val="006379E4"/>
    <w:rsid w:val="00637A0D"/>
    <w:rsid w:val="0064081A"/>
    <w:rsid w:val="00640FA5"/>
    <w:rsid w:val="0064113A"/>
    <w:rsid w:val="00642E1D"/>
    <w:rsid w:val="00643680"/>
    <w:rsid w:val="00643DCD"/>
    <w:rsid w:val="006441D5"/>
    <w:rsid w:val="00645975"/>
    <w:rsid w:val="00645E67"/>
    <w:rsid w:val="00646C79"/>
    <w:rsid w:val="00647994"/>
    <w:rsid w:val="00650A67"/>
    <w:rsid w:val="00651F78"/>
    <w:rsid w:val="00652114"/>
    <w:rsid w:val="00654371"/>
    <w:rsid w:val="00656743"/>
    <w:rsid w:val="00656828"/>
    <w:rsid w:val="006569FE"/>
    <w:rsid w:val="006571C7"/>
    <w:rsid w:val="0065722A"/>
    <w:rsid w:val="006572B4"/>
    <w:rsid w:val="006601A3"/>
    <w:rsid w:val="0066054E"/>
    <w:rsid w:val="00660C0C"/>
    <w:rsid w:val="006611B9"/>
    <w:rsid w:val="00661520"/>
    <w:rsid w:val="006616B8"/>
    <w:rsid w:val="00661904"/>
    <w:rsid w:val="00662900"/>
    <w:rsid w:val="006637AB"/>
    <w:rsid w:val="00663A67"/>
    <w:rsid w:val="00664718"/>
    <w:rsid w:val="00665BB0"/>
    <w:rsid w:val="006667F7"/>
    <w:rsid w:val="00667C76"/>
    <w:rsid w:val="006705C3"/>
    <w:rsid w:val="0067077D"/>
    <w:rsid w:val="00670B80"/>
    <w:rsid w:val="00671300"/>
    <w:rsid w:val="006718B0"/>
    <w:rsid w:val="006721FB"/>
    <w:rsid w:val="00672762"/>
    <w:rsid w:val="006732D5"/>
    <w:rsid w:val="00673A9F"/>
    <w:rsid w:val="006754BA"/>
    <w:rsid w:val="00676F46"/>
    <w:rsid w:val="0067741B"/>
    <w:rsid w:val="006806C8"/>
    <w:rsid w:val="00681296"/>
    <w:rsid w:val="00681E5B"/>
    <w:rsid w:val="006828BE"/>
    <w:rsid w:val="00683566"/>
    <w:rsid w:val="0068376D"/>
    <w:rsid w:val="006849FA"/>
    <w:rsid w:val="00684ABD"/>
    <w:rsid w:val="00685E20"/>
    <w:rsid w:val="00686422"/>
    <w:rsid w:val="006900D1"/>
    <w:rsid w:val="00691790"/>
    <w:rsid w:val="00692B46"/>
    <w:rsid w:val="00693237"/>
    <w:rsid w:val="00694CD1"/>
    <w:rsid w:val="006950C3"/>
    <w:rsid w:val="00695273"/>
    <w:rsid w:val="00695F1B"/>
    <w:rsid w:val="00697029"/>
    <w:rsid w:val="00697222"/>
    <w:rsid w:val="0069735D"/>
    <w:rsid w:val="00697511"/>
    <w:rsid w:val="006A0020"/>
    <w:rsid w:val="006A05CC"/>
    <w:rsid w:val="006A5C82"/>
    <w:rsid w:val="006A5E4B"/>
    <w:rsid w:val="006A7A9E"/>
    <w:rsid w:val="006B141E"/>
    <w:rsid w:val="006B1F87"/>
    <w:rsid w:val="006B3768"/>
    <w:rsid w:val="006B3CB4"/>
    <w:rsid w:val="006B436A"/>
    <w:rsid w:val="006B44E9"/>
    <w:rsid w:val="006B5ACC"/>
    <w:rsid w:val="006B6910"/>
    <w:rsid w:val="006B6D3D"/>
    <w:rsid w:val="006B7103"/>
    <w:rsid w:val="006C0F8E"/>
    <w:rsid w:val="006C4CBA"/>
    <w:rsid w:val="006C4EA1"/>
    <w:rsid w:val="006C510A"/>
    <w:rsid w:val="006C648B"/>
    <w:rsid w:val="006C67C8"/>
    <w:rsid w:val="006C6C5E"/>
    <w:rsid w:val="006C6EBD"/>
    <w:rsid w:val="006C7AE7"/>
    <w:rsid w:val="006D0D8A"/>
    <w:rsid w:val="006D15DC"/>
    <w:rsid w:val="006D2903"/>
    <w:rsid w:val="006D29AD"/>
    <w:rsid w:val="006D2B5E"/>
    <w:rsid w:val="006D55D2"/>
    <w:rsid w:val="006D57EA"/>
    <w:rsid w:val="006D7433"/>
    <w:rsid w:val="006D7E5B"/>
    <w:rsid w:val="006E01BF"/>
    <w:rsid w:val="006E0706"/>
    <w:rsid w:val="006E0AE0"/>
    <w:rsid w:val="006E1C3F"/>
    <w:rsid w:val="006E1E31"/>
    <w:rsid w:val="006E23AB"/>
    <w:rsid w:val="006E29FB"/>
    <w:rsid w:val="006E2E33"/>
    <w:rsid w:val="006E3176"/>
    <w:rsid w:val="006E3B7B"/>
    <w:rsid w:val="006E4279"/>
    <w:rsid w:val="006E49A8"/>
    <w:rsid w:val="006E7EC5"/>
    <w:rsid w:val="006F0069"/>
    <w:rsid w:val="006F109A"/>
    <w:rsid w:val="006F38F6"/>
    <w:rsid w:val="006F49FE"/>
    <w:rsid w:val="006F4FDE"/>
    <w:rsid w:val="006F7710"/>
    <w:rsid w:val="00700A66"/>
    <w:rsid w:val="00700DB7"/>
    <w:rsid w:val="0070175E"/>
    <w:rsid w:val="00701855"/>
    <w:rsid w:val="00702393"/>
    <w:rsid w:val="00703200"/>
    <w:rsid w:val="00703441"/>
    <w:rsid w:val="00703566"/>
    <w:rsid w:val="00703A33"/>
    <w:rsid w:val="007046E8"/>
    <w:rsid w:val="00705547"/>
    <w:rsid w:val="007059E8"/>
    <w:rsid w:val="00706933"/>
    <w:rsid w:val="007075B8"/>
    <w:rsid w:val="0071018B"/>
    <w:rsid w:val="00712542"/>
    <w:rsid w:val="00716C86"/>
    <w:rsid w:val="00716CCA"/>
    <w:rsid w:val="00717607"/>
    <w:rsid w:val="00717DED"/>
    <w:rsid w:val="007216E5"/>
    <w:rsid w:val="007236C0"/>
    <w:rsid w:val="00724E69"/>
    <w:rsid w:val="00724F6A"/>
    <w:rsid w:val="00724FE3"/>
    <w:rsid w:val="0072541E"/>
    <w:rsid w:val="00726A05"/>
    <w:rsid w:val="00726D62"/>
    <w:rsid w:val="00727885"/>
    <w:rsid w:val="00727E48"/>
    <w:rsid w:val="00731E71"/>
    <w:rsid w:val="00732970"/>
    <w:rsid w:val="00733D16"/>
    <w:rsid w:val="0073594D"/>
    <w:rsid w:val="00735FE0"/>
    <w:rsid w:val="007364E8"/>
    <w:rsid w:val="007368F4"/>
    <w:rsid w:val="00736A65"/>
    <w:rsid w:val="00736B18"/>
    <w:rsid w:val="007379F0"/>
    <w:rsid w:val="00737A3A"/>
    <w:rsid w:val="00740D1E"/>
    <w:rsid w:val="00740E2F"/>
    <w:rsid w:val="00740FCF"/>
    <w:rsid w:val="00742D3F"/>
    <w:rsid w:val="00743354"/>
    <w:rsid w:val="007433E4"/>
    <w:rsid w:val="007439F0"/>
    <w:rsid w:val="007440AC"/>
    <w:rsid w:val="0074509B"/>
    <w:rsid w:val="00745476"/>
    <w:rsid w:val="007454B2"/>
    <w:rsid w:val="007461D4"/>
    <w:rsid w:val="007478AE"/>
    <w:rsid w:val="0075170E"/>
    <w:rsid w:val="00751E6E"/>
    <w:rsid w:val="00752528"/>
    <w:rsid w:val="00752A96"/>
    <w:rsid w:val="00752A9A"/>
    <w:rsid w:val="007535D9"/>
    <w:rsid w:val="00754065"/>
    <w:rsid w:val="007553B7"/>
    <w:rsid w:val="00756100"/>
    <w:rsid w:val="00756A3D"/>
    <w:rsid w:val="00760528"/>
    <w:rsid w:val="00760D9E"/>
    <w:rsid w:val="00761299"/>
    <w:rsid w:val="00761F6C"/>
    <w:rsid w:val="00762B70"/>
    <w:rsid w:val="007638C5"/>
    <w:rsid w:val="00763941"/>
    <w:rsid w:val="007641CB"/>
    <w:rsid w:val="00764675"/>
    <w:rsid w:val="007650D5"/>
    <w:rsid w:val="00766341"/>
    <w:rsid w:val="0076693A"/>
    <w:rsid w:val="00767984"/>
    <w:rsid w:val="00767B6E"/>
    <w:rsid w:val="00770B81"/>
    <w:rsid w:val="00771065"/>
    <w:rsid w:val="00772F95"/>
    <w:rsid w:val="007734C1"/>
    <w:rsid w:val="0077377E"/>
    <w:rsid w:val="00773969"/>
    <w:rsid w:val="007743B7"/>
    <w:rsid w:val="007744C7"/>
    <w:rsid w:val="007746E2"/>
    <w:rsid w:val="007747FD"/>
    <w:rsid w:val="007748C7"/>
    <w:rsid w:val="0077498E"/>
    <w:rsid w:val="00774D4E"/>
    <w:rsid w:val="00776291"/>
    <w:rsid w:val="00777B30"/>
    <w:rsid w:val="007820B4"/>
    <w:rsid w:val="007827D4"/>
    <w:rsid w:val="00787232"/>
    <w:rsid w:val="00787C01"/>
    <w:rsid w:val="00791E61"/>
    <w:rsid w:val="007927C6"/>
    <w:rsid w:val="00792A02"/>
    <w:rsid w:val="00792C9C"/>
    <w:rsid w:val="0079300F"/>
    <w:rsid w:val="00793622"/>
    <w:rsid w:val="00793F03"/>
    <w:rsid w:val="007952A8"/>
    <w:rsid w:val="00796174"/>
    <w:rsid w:val="0079740B"/>
    <w:rsid w:val="00797773"/>
    <w:rsid w:val="007A3EFF"/>
    <w:rsid w:val="007A45FE"/>
    <w:rsid w:val="007A4B2E"/>
    <w:rsid w:val="007A4E2E"/>
    <w:rsid w:val="007A68E4"/>
    <w:rsid w:val="007B00FF"/>
    <w:rsid w:val="007B038D"/>
    <w:rsid w:val="007B1091"/>
    <w:rsid w:val="007B1289"/>
    <w:rsid w:val="007B16D7"/>
    <w:rsid w:val="007B1C06"/>
    <w:rsid w:val="007B3C21"/>
    <w:rsid w:val="007B3C72"/>
    <w:rsid w:val="007B4E2A"/>
    <w:rsid w:val="007B5C85"/>
    <w:rsid w:val="007B646E"/>
    <w:rsid w:val="007B72A2"/>
    <w:rsid w:val="007B7EAB"/>
    <w:rsid w:val="007C0018"/>
    <w:rsid w:val="007C00C1"/>
    <w:rsid w:val="007C0828"/>
    <w:rsid w:val="007C0AD4"/>
    <w:rsid w:val="007C131E"/>
    <w:rsid w:val="007C2263"/>
    <w:rsid w:val="007C34C5"/>
    <w:rsid w:val="007C3F14"/>
    <w:rsid w:val="007C4003"/>
    <w:rsid w:val="007C530A"/>
    <w:rsid w:val="007C5A02"/>
    <w:rsid w:val="007C5F12"/>
    <w:rsid w:val="007C6C8A"/>
    <w:rsid w:val="007D0525"/>
    <w:rsid w:val="007D05D6"/>
    <w:rsid w:val="007D17ED"/>
    <w:rsid w:val="007D2B1C"/>
    <w:rsid w:val="007D37B7"/>
    <w:rsid w:val="007D3F09"/>
    <w:rsid w:val="007D3FED"/>
    <w:rsid w:val="007D4566"/>
    <w:rsid w:val="007D4CE4"/>
    <w:rsid w:val="007D5299"/>
    <w:rsid w:val="007D60BF"/>
    <w:rsid w:val="007D6680"/>
    <w:rsid w:val="007D71A2"/>
    <w:rsid w:val="007D720E"/>
    <w:rsid w:val="007E05AF"/>
    <w:rsid w:val="007E0B96"/>
    <w:rsid w:val="007E0C6C"/>
    <w:rsid w:val="007E0DA4"/>
    <w:rsid w:val="007E1BFF"/>
    <w:rsid w:val="007E2E2C"/>
    <w:rsid w:val="007E49D1"/>
    <w:rsid w:val="007E5D8C"/>
    <w:rsid w:val="007E66D5"/>
    <w:rsid w:val="007E7A59"/>
    <w:rsid w:val="007E7B66"/>
    <w:rsid w:val="007E7C25"/>
    <w:rsid w:val="007F0757"/>
    <w:rsid w:val="007F1F2C"/>
    <w:rsid w:val="007F32FA"/>
    <w:rsid w:val="007F34FC"/>
    <w:rsid w:val="007F3818"/>
    <w:rsid w:val="007F45C9"/>
    <w:rsid w:val="007F4C5C"/>
    <w:rsid w:val="007F69DA"/>
    <w:rsid w:val="007F6A41"/>
    <w:rsid w:val="007F731B"/>
    <w:rsid w:val="007F7538"/>
    <w:rsid w:val="00800132"/>
    <w:rsid w:val="00800622"/>
    <w:rsid w:val="00801512"/>
    <w:rsid w:val="00802534"/>
    <w:rsid w:val="00803A35"/>
    <w:rsid w:val="008040B6"/>
    <w:rsid w:val="008041C6"/>
    <w:rsid w:val="00804F3E"/>
    <w:rsid w:val="0080519C"/>
    <w:rsid w:val="008054A9"/>
    <w:rsid w:val="00805E49"/>
    <w:rsid w:val="0080665D"/>
    <w:rsid w:val="008100EF"/>
    <w:rsid w:val="008106BA"/>
    <w:rsid w:val="00810F33"/>
    <w:rsid w:val="00810F37"/>
    <w:rsid w:val="0081119D"/>
    <w:rsid w:val="008112E1"/>
    <w:rsid w:val="00811EBC"/>
    <w:rsid w:val="008120C2"/>
    <w:rsid w:val="008124F6"/>
    <w:rsid w:val="00812829"/>
    <w:rsid w:val="0081374F"/>
    <w:rsid w:val="008144B6"/>
    <w:rsid w:val="008144DC"/>
    <w:rsid w:val="008147D6"/>
    <w:rsid w:val="00814A45"/>
    <w:rsid w:val="00815699"/>
    <w:rsid w:val="00816AE0"/>
    <w:rsid w:val="00816C2B"/>
    <w:rsid w:val="0081731F"/>
    <w:rsid w:val="00817A00"/>
    <w:rsid w:val="008239E9"/>
    <w:rsid w:val="00823C11"/>
    <w:rsid w:val="00823DF8"/>
    <w:rsid w:val="0082410E"/>
    <w:rsid w:val="00824428"/>
    <w:rsid w:val="00824DF0"/>
    <w:rsid w:val="00824F58"/>
    <w:rsid w:val="00825FC0"/>
    <w:rsid w:val="008263E6"/>
    <w:rsid w:val="00826636"/>
    <w:rsid w:val="00826871"/>
    <w:rsid w:val="00830164"/>
    <w:rsid w:val="0083172E"/>
    <w:rsid w:val="00831E8B"/>
    <w:rsid w:val="0083244D"/>
    <w:rsid w:val="0083331A"/>
    <w:rsid w:val="008339BC"/>
    <w:rsid w:val="00833A21"/>
    <w:rsid w:val="00834331"/>
    <w:rsid w:val="00834BA2"/>
    <w:rsid w:val="0083563C"/>
    <w:rsid w:val="00835B51"/>
    <w:rsid w:val="00835B90"/>
    <w:rsid w:val="00835FC1"/>
    <w:rsid w:val="00836665"/>
    <w:rsid w:val="00836AC8"/>
    <w:rsid w:val="00836C8C"/>
    <w:rsid w:val="008377D0"/>
    <w:rsid w:val="00837A39"/>
    <w:rsid w:val="00840926"/>
    <w:rsid w:val="00840B96"/>
    <w:rsid w:val="00841F23"/>
    <w:rsid w:val="00842200"/>
    <w:rsid w:val="0084299D"/>
    <w:rsid w:val="0084490D"/>
    <w:rsid w:val="00845488"/>
    <w:rsid w:val="008463BF"/>
    <w:rsid w:val="00847E59"/>
    <w:rsid w:val="008501D1"/>
    <w:rsid w:val="008504B3"/>
    <w:rsid w:val="008517E7"/>
    <w:rsid w:val="0085269C"/>
    <w:rsid w:val="00852E1F"/>
    <w:rsid w:val="00853054"/>
    <w:rsid w:val="008537B8"/>
    <w:rsid w:val="00854886"/>
    <w:rsid w:val="00854B86"/>
    <w:rsid w:val="008556AF"/>
    <w:rsid w:val="00855C58"/>
    <w:rsid w:val="008563AE"/>
    <w:rsid w:val="00857C8B"/>
    <w:rsid w:val="00860C13"/>
    <w:rsid w:val="008612F4"/>
    <w:rsid w:val="00861C41"/>
    <w:rsid w:val="008627DE"/>
    <w:rsid w:val="00862BDF"/>
    <w:rsid w:val="00862C45"/>
    <w:rsid w:val="00863A7D"/>
    <w:rsid w:val="00864703"/>
    <w:rsid w:val="0086476F"/>
    <w:rsid w:val="00864B9D"/>
    <w:rsid w:val="00864E34"/>
    <w:rsid w:val="00864FC5"/>
    <w:rsid w:val="008660CA"/>
    <w:rsid w:val="0086682A"/>
    <w:rsid w:val="00870948"/>
    <w:rsid w:val="00870AAE"/>
    <w:rsid w:val="00871786"/>
    <w:rsid w:val="00873002"/>
    <w:rsid w:val="00873470"/>
    <w:rsid w:val="00873943"/>
    <w:rsid w:val="008739D8"/>
    <w:rsid w:val="00874689"/>
    <w:rsid w:val="008748A7"/>
    <w:rsid w:val="008748CB"/>
    <w:rsid w:val="00874C80"/>
    <w:rsid w:val="00874EB7"/>
    <w:rsid w:val="0087518F"/>
    <w:rsid w:val="00877236"/>
    <w:rsid w:val="008779A6"/>
    <w:rsid w:val="008801BD"/>
    <w:rsid w:val="00880214"/>
    <w:rsid w:val="00880565"/>
    <w:rsid w:val="008819A0"/>
    <w:rsid w:val="00881D22"/>
    <w:rsid w:val="0088264D"/>
    <w:rsid w:val="00882CA9"/>
    <w:rsid w:val="00884F96"/>
    <w:rsid w:val="00885CE2"/>
    <w:rsid w:val="008877EF"/>
    <w:rsid w:val="00890823"/>
    <w:rsid w:val="00890E55"/>
    <w:rsid w:val="0089124C"/>
    <w:rsid w:val="00891314"/>
    <w:rsid w:val="00891ACA"/>
    <w:rsid w:val="00893C00"/>
    <w:rsid w:val="00894065"/>
    <w:rsid w:val="00894B53"/>
    <w:rsid w:val="00895909"/>
    <w:rsid w:val="00896976"/>
    <w:rsid w:val="008974DC"/>
    <w:rsid w:val="008975A0"/>
    <w:rsid w:val="0089780F"/>
    <w:rsid w:val="008A0326"/>
    <w:rsid w:val="008A0EB2"/>
    <w:rsid w:val="008A1DA1"/>
    <w:rsid w:val="008A20CE"/>
    <w:rsid w:val="008A2F8C"/>
    <w:rsid w:val="008A34F5"/>
    <w:rsid w:val="008A4B23"/>
    <w:rsid w:val="008A5138"/>
    <w:rsid w:val="008A611D"/>
    <w:rsid w:val="008A62EB"/>
    <w:rsid w:val="008A68AF"/>
    <w:rsid w:val="008A7289"/>
    <w:rsid w:val="008A75CB"/>
    <w:rsid w:val="008A7B04"/>
    <w:rsid w:val="008B09A4"/>
    <w:rsid w:val="008B0F9C"/>
    <w:rsid w:val="008B26F8"/>
    <w:rsid w:val="008B2BD8"/>
    <w:rsid w:val="008B38B1"/>
    <w:rsid w:val="008B3D29"/>
    <w:rsid w:val="008B49A8"/>
    <w:rsid w:val="008B4FEA"/>
    <w:rsid w:val="008B532D"/>
    <w:rsid w:val="008B5ED2"/>
    <w:rsid w:val="008C16A1"/>
    <w:rsid w:val="008C19D1"/>
    <w:rsid w:val="008C2D39"/>
    <w:rsid w:val="008C357F"/>
    <w:rsid w:val="008C35E4"/>
    <w:rsid w:val="008C360B"/>
    <w:rsid w:val="008C3B72"/>
    <w:rsid w:val="008C4FB6"/>
    <w:rsid w:val="008C564B"/>
    <w:rsid w:val="008C61D3"/>
    <w:rsid w:val="008C65FE"/>
    <w:rsid w:val="008C6D7D"/>
    <w:rsid w:val="008C72F8"/>
    <w:rsid w:val="008C771A"/>
    <w:rsid w:val="008C7F69"/>
    <w:rsid w:val="008D04A7"/>
    <w:rsid w:val="008D0BB5"/>
    <w:rsid w:val="008D1765"/>
    <w:rsid w:val="008D23E7"/>
    <w:rsid w:val="008D2D4C"/>
    <w:rsid w:val="008D393F"/>
    <w:rsid w:val="008D5735"/>
    <w:rsid w:val="008D5DB3"/>
    <w:rsid w:val="008D6C70"/>
    <w:rsid w:val="008D6FD8"/>
    <w:rsid w:val="008D7127"/>
    <w:rsid w:val="008D789F"/>
    <w:rsid w:val="008D7D5C"/>
    <w:rsid w:val="008E181C"/>
    <w:rsid w:val="008E1CF9"/>
    <w:rsid w:val="008E2871"/>
    <w:rsid w:val="008E357D"/>
    <w:rsid w:val="008E4C08"/>
    <w:rsid w:val="008E6707"/>
    <w:rsid w:val="008E7194"/>
    <w:rsid w:val="008E7D42"/>
    <w:rsid w:val="008F061E"/>
    <w:rsid w:val="008F0792"/>
    <w:rsid w:val="008F3371"/>
    <w:rsid w:val="008F33DD"/>
    <w:rsid w:val="008F38C8"/>
    <w:rsid w:val="008F41E7"/>
    <w:rsid w:val="008F5BDD"/>
    <w:rsid w:val="008F6473"/>
    <w:rsid w:val="008F67CF"/>
    <w:rsid w:val="008F6DFD"/>
    <w:rsid w:val="008F7268"/>
    <w:rsid w:val="009026FB"/>
    <w:rsid w:val="00903552"/>
    <w:rsid w:val="009048FC"/>
    <w:rsid w:val="00904FF8"/>
    <w:rsid w:val="0090505B"/>
    <w:rsid w:val="0090514D"/>
    <w:rsid w:val="00906437"/>
    <w:rsid w:val="00910347"/>
    <w:rsid w:val="00910884"/>
    <w:rsid w:val="0091168E"/>
    <w:rsid w:val="0091326D"/>
    <w:rsid w:val="009138E2"/>
    <w:rsid w:val="00913FE4"/>
    <w:rsid w:val="009143BE"/>
    <w:rsid w:val="00914938"/>
    <w:rsid w:val="00914B8E"/>
    <w:rsid w:val="009150C1"/>
    <w:rsid w:val="0091527E"/>
    <w:rsid w:val="0091619C"/>
    <w:rsid w:val="0091648B"/>
    <w:rsid w:val="00916858"/>
    <w:rsid w:val="00916ACA"/>
    <w:rsid w:val="00916F7E"/>
    <w:rsid w:val="009219A4"/>
    <w:rsid w:val="00922104"/>
    <w:rsid w:val="00924675"/>
    <w:rsid w:val="00924E82"/>
    <w:rsid w:val="0092623D"/>
    <w:rsid w:val="009266D4"/>
    <w:rsid w:val="0092692E"/>
    <w:rsid w:val="00930A63"/>
    <w:rsid w:val="00930A9F"/>
    <w:rsid w:val="00931DB3"/>
    <w:rsid w:val="0093218B"/>
    <w:rsid w:val="00932BA5"/>
    <w:rsid w:val="00933173"/>
    <w:rsid w:val="00933C79"/>
    <w:rsid w:val="00934284"/>
    <w:rsid w:val="00934306"/>
    <w:rsid w:val="00934F11"/>
    <w:rsid w:val="00935FE7"/>
    <w:rsid w:val="00937F8F"/>
    <w:rsid w:val="0094034D"/>
    <w:rsid w:val="00942552"/>
    <w:rsid w:val="009427AC"/>
    <w:rsid w:val="0094325E"/>
    <w:rsid w:val="009434E3"/>
    <w:rsid w:val="00943FD8"/>
    <w:rsid w:val="00944127"/>
    <w:rsid w:val="00944AE0"/>
    <w:rsid w:val="009450B7"/>
    <w:rsid w:val="00945613"/>
    <w:rsid w:val="009471D0"/>
    <w:rsid w:val="00947E83"/>
    <w:rsid w:val="00950921"/>
    <w:rsid w:val="00952370"/>
    <w:rsid w:val="0095273B"/>
    <w:rsid w:val="00953920"/>
    <w:rsid w:val="00954EA3"/>
    <w:rsid w:val="00955370"/>
    <w:rsid w:val="00955DC2"/>
    <w:rsid w:val="00955E68"/>
    <w:rsid w:val="0095604E"/>
    <w:rsid w:val="0095633F"/>
    <w:rsid w:val="009564F4"/>
    <w:rsid w:val="009573FE"/>
    <w:rsid w:val="00957836"/>
    <w:rsid w:val="009579CF"/>
    <w:rsid w:val="00957BA6"/>
    <w:rsid w:val="00957BA8"/>
    <w:rsid w:val="00962357"/>
    <w:rsid w:val="00962BC4"/>
    <w:rsid w:val="0096426B"/>
    <w:rsid w:val="00964302"/>
    <w:rsid w:val="009648DF"/>
    <w:rsid w:val="00964AB4"/>
    <w:rsid w:val="00965161"/>
    <w:rsid w:val="00965320"/>
    <w:rsid w:val="00965A89"/>
    <w:rsid w:val="00965BF0"/>
    <w:rsid w:val="00972F4C"/>
    <w:rsid w:val="009731D8"/>
    <w:rsid w:val="00973302"/>
    <w:rsid w:val="009746F8"/>
    <w:rsid w:val="00974A54"/>
    <w:rsid w:val="00974CAF"/>
    <w:rsid w:val="00974CB3"/>
    <w:rsid w:val="00975BD0"/>
    <w:rsid w:val="00975FF3"/>
    <w:rsid w:val="0097710F"/>
    <w:rsid w:val="009779BF"/>
    <w:rsid w:val="009807B5"/>
    <w:rsid w:val="00985782"/>
    <w:rsid w:val="0098673B"/>
    <w:rsid w:val="0098699B"/>
    <w:rsid w:val="00986A6D"/>
    <w:rsid w:val="0098785B"/>
    <w:rsid w:val="00987FB0"/>
    <w:rsid w:val="009904F3"/>
    <w:rsid w:val="00990E7F"/>
    <w:rsid w:val="009913C0"/>
    <w:rsid w:val="00992385"/>
    <w:rsid w:val="009937D1"/>
    <w:rsid w:val="009938B2"/>
    <w:rsid w:val="0099439C"/>
    <w:rsid w:val="009971CA"/>
    <w:rsid w:val="00997970"/>
    <w:rsid w:val="00997D56"/>
    <w:rsid w:val="009A056A"/>
    <w:rsid w:val="009A0F9B"/>
    <w:rsid w:val="009A11A8"/>
    <w:rsid w:val="009A14A2"/>
    <w:rsid w:val="009A16D0"/>
    <w:rsid w:val="009A2210"/>
    <w:rsid w:val="009A249B"/>
    <w:rsid w:val="009A2674"/>
    <w:rsid w:val="009A349C"/>
    <w:rsid w:val="009A3DAE"/>
    <w:rsid w:val="009A3DED"/>
    <w:rsid w:val="009A412F"/>
    <w:rsid w:val="009A5858"/>
    <w:rsid w:val="009A70FE"/>
    <w:rsid w:val="009B0984"/>
    <w:rsid w:val="009B1818"/>
    <w:rsid w:val="009B1E3C"/>
    <w:rsid w:val="009B214D"/>
    <w:rsid w:val="009B2E46"/>
    <w:rsid w:val="009B51ED"/>
    <w:rsid w:val="009B5520"/>
    <w:rsid w:val="009B5A61"/>
    <w:rsid w:val="009B7D77"/>
    <w:rsid w:val="009C087A"/>
    <w:rsid w:val="009C1BDF"/>
    <w:rsid w:val="009C1DF7"/>
    <w:rsid w:val="009C3717"/>
    <w:rsid w:val="009C53C3"/>
    <w:rsid w:val="009C5FF6"/>
    <w:rsid w:val="009C6383"/>
    <w:rsid w:val="009D0005"/>
    <w:rsid w:val="009D02B7"/>
    <w:rsid w:val="009D033B"/>
    <w:rsid w:val="009D05B3"/>
    <w:rsid w:val="009D064E"/>
    <w:rsid w:val="009D1227"/>
    <w:rsid w:val="009D16A8"/>
    <w:rsid w:val="009D324B"/>
    <w:rsid w:val="009D47A2"/>
    <w:rsid w:val="009D5724"/>
    <w:rsid w:val="009D5CF4"/>
    <w:rsid w:val="009D7A39"/>
    <w:rsid w:val="009D7B9D"/>
    <w:rsid w:val="009D7ED9"/>
    <w:rsid w:val="009E07F8"/>
    <w:rsid w:val="009E1B3C"/>
    <w:rsid w:val="009E23AB"/>
    <w:rsid w:val="009E2B9F"/>
    <w:rsid w:val="009E39E5"/>
    <w:rsid w:val="009E570D"/>
    <w:rsid w:val="009E6071"/>
    <w:rsid w:val="009E6C56"/>
    <w:rsid w:val="009E7454"/>
    <w:rsid w:val="009E7E1E"/>
    <w:rsid w:val="009F03FB"/>
    <w:rsid w:val="009F0421"/>
    <w:rsid w:val="009F0EF3"/>
    <w:rsid w:val="009F1A0B"/>
    <w:rsid w:val="009F28FD"/>
    <w:rsid w:val="009F3272"/>
    <w:rsid w:val="009F3768"/>
    <w:rsid w:val="009F4AF5"/>
    <w:rsid w:val="009F7F64"/>
    <w:rsid w:val="00A00757"/>
    <w:rsid w:val="00A00F82"/>
    <w:rsid w:val="00A0170B"/>
    <w:rsid w:val="00A01CED"/>
    <w:rsid w:val="00A020C2"/>
    <w:rsid w:val="00A021F5"/>
    <w:rsid w:val="00A03260"/>
    <w:rsid w:val="00A039C7"/>
    <w:rsid w:val="00A04240"/>
    <w:rsid w:val="00A04283"/>
    <w:rsid w:val="00A0447F"/>
    <w:rsid w:val="00A048FF"/>
    <w:rsid w:val="00A04EC8"/>
    <w:rsid w:val="00A0540D"/>
    <w:rsid w:val="00A05AA6"/>
    <w:rsid w:val="00A06579"/>
    <w:rsid w:val="00A07033"/>
    <w:rsid w:val="00A07FCE"/>
    <w:rsid w:val="00A10D45"/>
    <w:rsid w:val="00A1137C"/>
    <w:rsid w:val="00A1273F"/>
    <w:rsid w:val="00A1331A"/>
    <w:rsid w:val="00A13E21"/>
    <w:rsid w:val="00A13E3D"/>
    <w:rsid w:val="00A15EEA"/>
    <w:rsid w:val="00A174C6"/>
    <w:rsid w:val="00A1753D"/>
    <w:rsid w:val="00A213C5"/>
    <w:rsid w:val="00A22D12"/>
    <w:rsid w:val="00A23F73"/>
    <w:rsid w:val="00A25D54"/>
    <w:rsid w:val="00A25EDF"/>
    <w:rsid w:val="00A26A5B"/>
    <w:rsid w:val="00A27911"/>
    <w:rsid w:val="00A313DD"/>
    <w:rsid w:val="00A34247"/>
    <w:rsid w:val="00A34BE2"/>
    <w:rsid w:val="00A36151"/>
    <w:rsid w:val="00A36B03"/>
    <w:rsid w:val="00A37200"/>
    <w:rsid w:val="00A404A7"/>
    <w:rsid w:val="00A41BFC"/>
    <w:rsid w:val="00A4203D"/>
    <w:rsid w:val="00A4218C"/>
    <w:rsid w:val="00A42DB2"/>
    <w:rsid w:val="00A437A3"/>
    <w:rsid w:val="00A43F4F"/>
    <w:rsid w:val="00A44544"/>
    <w:rsid w:val="00A44DAE"/>
    <w:rsid w:val="00A458AA"/>
    <w:rsid w:val="00A45932"/>
    <w:rsid w:val="00A45941"/>
    <w:rsid w:val="00A45A63"/>
    <w:rsid w:val="00A45FE4"/>
    <w:rsid w:val="00A46C4F"/>
    <w:rsid w:val="00A472C5"/>
    <w:rsid w:val="00A47D6E"/>
    <w:rsid w:val="00A47EA9"/>
    <w:rsid w:val="00A509A3"/>
    <w:rsid w:val="00A50C12"/>
    <w:rsid w:val="00A51532"/>
    <w:rsid w:val="00A53224"/>
    <w:rsid w:val="00A5437A"/>
    <w:rsid w:val="00A5497F"/>
    <w:rsid w:val="00A54BE1"/>
    <w:rsid w:val="00A5603D"/>
    <w:rsid w:val="00A56CE9"/>
    <w:rsid w:val="00A57D23"/>
    <w:rsid w:val="00A600CF"/>
    <w:rsid w:val="00A61AE8"/>
    <w:rsid w:val="00A6213C"/>
    <w:rsid w:val="00A63510"/>
    <w:rsid w:val="00A63865"/>
    <w:rsid w:val="00A646E5"/>
    <w:rsid w:val="00A64B82"/>
    <w:rsid w:val="00A64C7C"/>
    <w:rsid w:val="00A65207"/>
    <w:rsid w:val="00A66637"/>
    <w:rsid w:val="00A66769"/>
    <w:rsid w:val="00A70600"/>
    <w:rsid w:val="00A71F31"/>
    <w:rsid w:val="00A7243E"/>
    <w:rsid w:val="00A72A5C"/>
    <w:rsid w:val="00A72E88"/>
    <w:rsid w:val="00A756A3"/>
    <w:rsid w:val="00A757CC"/>
    <w:rsid w:val="00A7589A"/>
    <w:rsid w:val="00A762BC"/>
    <w:rsid w:val="00A7670F"/>
    <w:rsid w:val="00A76788"/>
    <w:rsid w:val="00A771AF"/>
    <w:rsid w:val="00A80963"/>
    <w:rsid w:val="00A80E2B"/>
    <w:rsid w:val="00A8102F"/>
    <w:rsid w:val="00A84705"/>
    <w:rsid w:val="00A84720"/>
    <w:rsid w:val="00A851F6"/>
    <w:rsid w:val="00A85DDE"/>
    <w:rsid w:val="00A86C29"/>
    <w:rsid w:val="00A907A3"/>
    <w:rsid w:val="00A909BD"/>
    <w:rsid w:val="00A910FD"/>
    <w:rsid w:val="00A91689"/>
    <w:rsid w:val="00A9233C"/>
    <w:rsid w:val="00A92CA8"/>
    <w:rsid w:val="00A931AE"/>
    <w:rsid w:val="00A93945"/>
    <w:rsid w:val="00A94811"/>
    <w:rsid w:val="00A94C94"/>
    <w:rsid w:val="00A959D4"/>
    <w:rsid w:val="00A96358"/>
    <w:rsid w:val="00A967C3"/>
    <w:rsid w:val="00A97AF4"/>
    <w:rsid w:val="00A97C07"/>
    <w:rsid w:val="00A97F96"/>
    <w:rsid w:val="00AA0F39"/>
    <w:rsid w:val="00AA131C"/>
    <w:rsid w:val="00AA230B"/>
    <w:rsid w:val="00AA25CC"/>
    <w:rsid w:val="00AA28B0"/>
    <w:rsid w:val="00AA32A4"/>
    <w:rsid w:val="00AA3D2A"/>
    <w:rsid w:val="00AA4D6F"/>
    <w:rsid w:val="00AA4DF2"/>
    <w:rsid w:val="00AA55F8"/>
    <w:rsid w:val="00AA6195"/>
    <w:rsid w:val="00AA70A1"/>
    <w:rsid w:val="00AA748B"/>
    <w:rsid w:val="00AA7E00"/>
    <w:rsid w:val="00AB04CD"/>
    <w:rsid w:val="00AB0600"/>
    <w:rsid w:val="00AB0C75"/>
    <w:rsid w:val="00AB0D80"/>
    <w:rsid w:val="00AB1385"/>
    <w:rsid w:val="00AB3D7E"/>
    <w:rsid w:val="00AB4286"/>
    <w:rsid w:val="00AB43BF"/>
    <w:rsid w:val="00AB60FC"/>
    <w:rsid w:val="00AB623C"/>
    <w:rsid w:val="00AB6A75"/>
    <w:rsid w:val="00AB73CF"/>
    <w:rsid w:val="00AC0FC7"/>
    <w:rsid w:val="00AC13FC"/>
    <w:rsid w:val="00AC1EB2"/>
    <w:rsid w:val="00AC3883"/>
    <w:rsid w:val="00AC41A8"/>
    <w:rsid w:val="00AC4432"/>
    <w:rsid w:val="00AC4E2E"/>
    <w:rsid w:val="00AC52F2"/>
    <w:rsid w:val="00AC6A83"/>
    <w:rsid w:val="00AC6B73"/>
    <w:rsid w:val="00AC6C55"/>
    <w:rsid w:val="00AC788A"/>
    <w:rsid w:val="00AC79A3"/>
    <w:rsid w:val="00AD1539"/>
    <w:rsid w:val="00AD1848"/>
    <w:rsid w:val="00AD2142"/>
    <w:rsid w:val="00AD2973"/>
    <w:rsid w:val="00AD3651"/>
    <w:rsid w:val="00AD45B2"/>
    <w:rsid w:val="00AD45B5"/>
    <w:rsid w:val="00AD6A5F"/>
    <w:rsid w:val="00AD6D46"/>
    <w:rsid w:val="00AD6F87"/>
    <w:rsid w:val="00AD771E"/>
    <w:rsid w:val="00AE0BE6"/>
    <w:rsid w:val="00AE0E0A"/>
    <w:rsid w:val="00AE1D55"/>
    <w:rsid w:val="00AE1F01"/>
    <w:rsid w:val="00AE313E"/>
    <w:rsid w:val="00AE3B6F"/>
    <w:rsid w:val="00AE4420"/>
    <w:rsid w:val="00AE4665"/>
    <w:rsid w:val="00AE4B18"/>
    <w:rsid w:val="00AE570D"/>
    <w:rsid w:val="00AE5A95"/>
    <w:rsid w:val="00AE5BE6"/>
    <w:rsid w:val="00AE7156"/>
    <w:rsid w:val="00AE7B92"/>
    <w:rsid w:val="00AF014B"/>
    <w:rsid w:val="00AF01F7"/>
    <w:rsid w:val="00AF06DB"/>
    <w:rsid w:val="00AF135D"/>
    <w:rsid w:val="00AF158A"/>
    <w:rsid w:val="00AF1E75"/>
    <w:rsid w:val="00AF36F4"/>
    <w:rsid w:val="00AF4006"/>
    <w:rsid w:val="00AF497E"/>
    <w:rsid w:val="00AF5F7F"/>
    <w:rsid w:val="00AF662C"/>
    <w:rsid w:val="00AF704A"/>
    <w:rsid w:val="00AF724D"/>
    <w:rsid w:val="00B00D94"/>
    <w:rsid w:val="00B01077"/>
    <w:rsid w:val="00B020CE"/>
    <w:rsid w:val="00B030B1"/>
    <w:rsid w:val="00B03E8C"/>
    <w:rsid w:val="00B03F02"/>
    <w:rsid w:val="00B04A0D"/>
    <w:rsid w:val="00B05CB1"/>
    <w:rsid w:val="00B10D85"/>
    <w:rsid w:val="00B10E14"/>
    <w:rsid w:val="00B117D2"/>
    <w:rsid w:val="00B11D6A"/>
    <w:rsid w:val="00B12821"/>
    <w:rsid w:val="00B12A0F"/>
    <w:rsid w:val="00B12A52"/>
    <w:rsid w:val="00B13107"/>
    <w:rsid w:val="00B14689"/>
    <w:rsid w:val="00B15950"/>
    <w:rsid w:val="00B1596F"/>
    <w:rsid w:val="00B15A26"/>
    <w:rsid w:val="00B15ECD"/>
    <w:rsid w:val="00B16697"/>
    <w:rsid w:val="00B172EC"/>
    <w:rsid w:val="00B20684"/>
    <w:rsid w:val="00B220E9"/>
    <w:rsid w:val="00B23063"/>
    <w:rsid w:val="00B23118"/>
    <w:rsid w:val="00B23C3D"/>
    <w:rsid w:val="00B23D4E"/>
    <w:rsid w:val="00B243F0"/>
    <w:rsid w:val="00B2466C"/>
    <w:rsid w:val="00B24E60"/>
    <w:rsid w:val="00B2508A"/>
    <w:rsid w:val="00B27449"/>
    <w:rsid w:val="00B30313"/>
    <w:rsid w:val="00B30F03"/>
    <w:rsid w:val="00B3395E"/>
    <w:rsid w:val="00B3411F"/>
    <w:rsid w:val="00B342EA"/>
    <w:rsid w:val="00B3507B"/>
    <w:rsid w:val="00B356C7"/>
    <w:rsid w:val="00B3586F"/>
    <w:rsid w:val="00B35C08"/>
    <w:rsid w:val="00B36311"/>
    <w:rsid w:val="00B3654D"/>
    <w:rsid w:val="00B37BC0"/>
    <w:rsid w:val="00B40D81"/>
    <w:rsid w:val="00B41454"/>
    <w:rsid w:val="00B41939"/>
    <w:rsid w:val="00B41A75"/>
    <w:rsid w:val="00B41B8C"/>
    <w:rsid w:val="00B43484"/>
    <w:rsid w:val="00B4364C"/>
    <w:rsid w:val="00B43CFA"/>
    <w:rsid w:val="00B45186"/>
    <w:rsid w:val="00B46770"/>
    <w:rsid w:val="00B467CE"/>
    <w:rsid w:val="00B46969"/>
    <w:rsid w:val="00B47213"/>
    <w:rsid w:val="00B516BE"/>
    <w:rsid w:val="00B519F0"/>
    <w:rsid w:val="00B523ED"/>
    <w:rsid w:val="00B52CD4"/>
    <w:rsid w:val="00B5447C"/>
    <w:rsid w:val="00B56F8B"/>
    <w:rsid w:val="00B5754D"/>
    <w:rsid w:val="00B578A9"/>
    <w:rsid w:val="00B57AF3"/>
    <w:rsid w:val="00B60607"/>
    <w:rsid w:val="00B60A10"/>
    <w:rsid w:val="00B60F8A"/>
    <w:rsid w:val="00B61E2D"/>
    <w:rsid w:val="00B61F94"/>
    <w:rsid w:val="00B62B0A"/>
    <w:rsid w:val="00B64A9A"/>
    <w:rsid w:val="00B65C04"/>
    <w:rsid w:val="00B6614D"/>
    <w:rsid w:val="00B6709C"/>
    <w:rsid w:val="00B67A5B"/>
    <w:rsid w:val="00B67BDA"/>
    <w:rsid w:val="00B710C1"/>
    <w:rsid w:val="00B71632"/>
    <w:rsid w:val="00B71941"/>
    <w:rsid w:val="00B72195"/>
    <w:rsid w:val="00B72BCF"/>
    <w:rsid w:val="00B76478"/>
    <w:rsid w:val="00B76869"/>
    <w:rsid w:val="00B76957"/>
    <w:rsid w:val="00B778B7"/>
    <w:rsid w:val="00B77A8C"/>
    <w:rsid w:val="00B827BB"/>
    <w:rsid w:val="00B827FF"/>
    <w:rsid w:val="00B83839"/>
    <w:rsid w:val="00B86AB4"/>
    <w:rsid w:val="00B86F6E"/>
    <w:rsid w:val="00B873D2"/>
    <w:rsid w:val="00B87649"/>
    <w:rsid w:val="00B87944"/>
    <w:rsid w:val="00B90A29"/>
    <w:rsid w:val="00B92879"/>
    <w:rsid w:val="00B9364E"/>
    <w:rsid w:val="00B948A9"/>
    <w:rsid w:val="00B948D9"/>
    <w:rsid w:val="00B971AC"/>
    <w:rsid w:val="00BA040E"/>
    <w:rsid w:val="00BA1E8F"/>
    <w:rsid w:val="00BA344A"/>
    <w:rsid w:val="00BA3ECB"/>
    <w:rsid w:val="00BA4615"/>
    <w:rsid w:val="00BA5CD6"/>
    <w:rsid w:val="00BA62CC"/>
    <w:rsid w:val="00BA7388"/>
    <w:rsid w:val="00BB0A69"/>
    <w:rsid w:val="00BB0DDC"/>
    <w:rsid w:val="00BB3C2E"/>
    <w:rsid w:val="00BB41A9"/>
    <w:rsid w:val="00BB44FE"/>
    <w:rsid w:val="00BB50C6"/>
    <w:rsid w:val="00BB5854"/>
    <w:rsid w:val="00BB61AD"/>
    <w:rsid w:val="00BB6474"/>
    <w:rsid w:val="00BB64FA"/>
    <w:rsid w:val="00BB722B"/>
    <w:rsid w:val="00BB753C"/>
    <w:rsid w:val="00BB7720"/>
    <w:rsid w:val="00BC0D08"/>
    <w:rsid w:val="00BC117B"/>
    <w:rsid w:val="00BC139E"/>
    <w:rsid w:val="00BC267D"/>
    <w:rsid w:val="00BC27D4"/>
    <w:rsid w:val="00BC28F3"/>
    <w:rsid w:val="00BC3577"/>
    <w:rsid w:val="00BC4222"/>
    <w:rsid w:val="00BC489E"/>
    <w:rsid w:val="00BC4E46"/>
    <w:rsid w:val="00BC53FE"/>
    <w:rsid w:val="00BC6214"/>
    <w:rsid w:val="00BC6584"/>
    <w:rsid w:val="00BC6A12"/>
    <w:rsid w:val="00BD1FFE"/>
    <w:rsid w:val="00BD28DC"/>
    <w:rsid w:val="00BD2F69"/>
    <w:rsid w:val="00BD3058"/>
    <w:rsid w:val="00BD3622"/>
    <w:rsid w:val="00BD447A"/>
    <w:rsid w:val="00BD5592"/>
    <w:rsid w:val="00BD6C64"/>
    <w:rsid w:val="00BD6D59"/>
    <w:rsid w:val="00BD7A3E"/>
    <w:rsid w:val="00BE0A11"/>
    <w:rsid w:val="00BE181C"/>
    <w:rsid w:val="00BE3686"/>
    <w:rsid w:val="00BE3ECE"/>
    <w:rsid w:val="00BE5ABB"/>
    <w:rsid w:val="00BE5D5B"/>
    <w:rsid w:val="00BE5E6B"/>
    <w:rsid w:val="00BE7301"/>
    <w:rsid w:val="00BE73A0"/>
    <w:rsid w:val="00BE7E4F"/>
    <w:rsid w:val="00BF0465"/>
    <w:rsid w:val="00BF0E73"/>
    <w:rsid w:val="00BF294B"/>
    <w:rsid w:val="00BF3336"/>
    <w:rsid w:val="00BF3427"/>
    <w:rsid w:val="00BF474E"/>
    <w:rsid w:val="00BF4B7F"/>
    <w:rsid w:val="00BF5634"/>
    <w:rsid w:val="00BF5B3D"/>
    <w:rsid w:val="00BF6A83"/>
    <w:rsid w:val="00BF7378"/>
    <w:rsid w:val="00BF7A87"/>
    <w:rsid w:val="00C0107A"/>
    <w:rsid w:val="00C014E2"/>
    <w:rsid w:val="00C02CBE"/>
    <w:rsid w:val="00C048BE"/>
    <w:rsid w:val="00C0497F"/>
    <w:rsid w:val="00C05A53"/>
    <w:rsid w:val="00C07097"/>
    <w:rsid w:val="00C100A3"/>
    <w:rsid w:val="00C1039E"/>
    <w:rsid w:val="00C10E7C"/>
    <w:rsid w:val="00C11562"/>
    <w:rsid w:val="00C118F3"/>
    <w:rsid w:val="00C12BE3"/>
    <w:rsid w:val="00C12DC8"/>
    <w:rsid w:val="00C13198"/>
    <w:rsid w:val="00C1353B"/>
    <w:rsid w:val="00C1362C"/>
    <w:rsid w:val="00C14A26"/>
    <w:rsid w:val="00C150C4"/>
    <w:rsid w:val="00C15A45"/>
    <w:rsid w:val="00C200D2"/>
    <w:rsid w:val="00C2086C"/>
    <w:rsid w:val="00C20F51"/>
    <w:rsid w:val="00C20FE6"/>
    <w:rsid w:val="00C210DD"/>
    <w:rsid w:val="00C2162E"/>
    <w:rsid w:val="00C21832"/>
    <w:rsid w:val="00C223FD"/>
    <w:rsid w:val="00C22531"/>
    <w:rsid w:val="00C23484"/>
    <w:rsid w:val="00C23ECF"/>
    <w:rsid w:val="00C247CF"/>
    <w:rsid w:val="00C26DE0"/>
    <w:rsid w:val="00C27FD4"/>
    <w:rsid w:val="00C30E59"/>
    <w:rsid w:val="00C31C4F"/>
    <w:rsid w:val="00C31FA7"/>
    <w:rsid w:val="00C32134"/>
    <w:rsid w:val="00C32CE8"/>
    <w:rsid w:val="00C32D5C"/>
    <w:rsid w:val="00C3388C"/>
    <w:rsid w:val="00C34394"/>
    <w:rsid w:val="00C357A2"/>
    <w:rsid w:val="00C365CE"/>
    <w:rsid w:val="00C37A48"/>
    <w:rsid w:val="00C4161E"/>
    <w:rsid w:val="00C41AC6"/>
    <w:rsid w:val="00C425FE"/>
    <w:rsid w:val="00C43266"/>
    <w:rsid w:val="00C43524"/>
    <w:rsid w:val="00C45A1B"/>
    <w:rsid w:val="00C4681A"/>
    <w:rsid w:val="00C46F3D"/>
    <w:rsid w:val="00C534A8"/>
    <w:rsid w:val="00C549E6"/>
    <w:rsid w:val="00C55227"/>
    <w:rsid w:val="00C55475"/>
    <w:rsid w:val="00C557ED"/>
    <w:rsid w:val="00C5603C"/>
    <w:rsid w:val="00C60233"/>
    <w:rsid w:val="00C610B4"/>
    <w:rsid w:val="00C61E3E"/>
    <w:rsid w:val="00C62B7A"/>
    <w:rsid w:val="00C62E16"/>
    <w:rsid w:val="00C6378F"/>
    <w:rsid w:val="00C638CC"/>
    <w:rsid w:val="00C64EEF"/>
    <w:rsid w:val="00C6538B"/>
    <w:rsid w:val="00C654B8"/>
    <w:rsid w:val="00C65E74"/>
    <w:rsid w:val="00C67B1D"/>
    <w:rsid w:val="00C67E41"/>
    <w:rsid w:val="00C7071C"/>
    <w:rsid w:val="00C70EBB"/>
    <w:rsid w:val="00C710EB"/>
    <w:rsid w:val="00C71DE0"/>
    <w:rsid w:val="00C725B5"/>
    <w:rsid w:val="00C72C92"/>
    <w:rsid w:val="00C731B9"/>
    <w:rsid w:val="00C733B2"/>
    <w:rsid w:val="00C73E5B"/>
    <w:rsid w:val="00C7497B"/>
    <w:rsid w:val="00C75212"/>
    <w:rsid w:val="00C758D8"/>
    <w:rsid w:val="00C77DA4"/>
    <w:rsid w:val="00C800BD"/>
    <w:rsid w:val="00C80586"/>
    <w:rsid w:val="00C806BC"/>
    <w:rsid w:val="00C81460"/>
    <w:rsid w:val="00C826BC"/>
    <w:rsid w:val="00C827C8"/>
    <w:rsid w:val="00C8310D"/>
    <w:rsid w:val="00C83AD9"/>
    <w:rsid w:val="00C84C40"/>
    <w:rsid w:val="00C86EB2"/>
    <w:rsid w:val="00C9079A"/>
    <w:rsid w:val="00C9194F"/>
    <w:rsid w:val="00C91A1D"/>
    <w:rsid w:val="00C93A52"/>
    <w:rsid w:val="00C95532"/>
    <w:rsid w:val="00C95FE8"/>
    <w:rsid w:val="00C967E9"/>
    <w:rsid w:val="00C97B51"/>
    <w:rsid w:val="00C97B7C"/>
    <w:rsid w:val="00CA15D2"/>
    <w:rsid w:val="00CA1909"/>
    <w:rsid w:val="00CA1990"/>
    <w:rsid w:val="00CA1C95"/>
    <w:rsid w:val="00CA1C9F"/>
    <w:rsid w:val="00CA2287"/>
    <w:rsid w:val="00CA2ADA"/>
    <w:rsid w:val="00CA3DFB"/>
    <w:rsid w:val="00CA42D9"/>
    <w:rsid w:val="00CA42EE"/>
    <w:rsid w:val="00CA46C8"/>
    <w:rsid w:val="00CA4A55"/>
    <w:rsid w:val="00CA5340"/>
    <w:rsid w:val="00CA59D3"/>
    <w:rsid w:val="00CA6CFD"/>
    <w:rsid w:val="00CA7384"/>
    <w:rsid w:val="00CA779A"/>
    <w:rsid w:val="00CA78EB"/>
    <w:rsid w:val="00CA7B4B"/>
    <w:rsid w:val="00CB00D9"/>
    <w:rsid w:val="00CB05FD"/>
    <w:rsid w:val="00CB07AD"/>
    <w:rsid w:val="00CB19CD"/>
    <w:rsid w:val="00CB2AAB"/>
    <w:rsid w:val="00CB2BB8"/>
    <w:rsid w:val="00CB2F72"/>
    <w:rsid w:val="00CB449F"/>
    <w:rsid w:val="00CB5618"/>
    <w:rsid w:val="00CB5CC8"/>
    <w:rsid w:val="00CB5F54"/>
    <w:rsid w:val="00CB60DA"/>
    <w:rsid w:val="00CB74CD"/>
    <w:rsid w:val="00CC17C8"/>
    <w:rsid w:val="00CC1BD0"/>
    <w:rsid w:val="00CC2B16"/>
    <w:rsid w:val="00CC2BB6"/>
    <w:rsid w:val="00CC30B6"/>
    <w:rsid w:val="00CC3141"/>
    <w:rsid w:val="00CC3457"/>
    <w:rsid w:val="00CC345C"/>
    <w:rsid w:val="00CC3504"/>
    <w:rsid w:val="00CC3C38"/>
    <w:rsid w:val="00CC4169"/>
    <w:rsid w:val="00CC45FC"/>
    <w:rsid w:val="00CC4D27"/>
    <w:rsid w:val="00CC54D4"/>
    <w:rsid w:val="00CC5856"/>
    <w:rsid w:val="00CC653E"/>
    <w:rsid w:val="00CC7894"/>
    <w:rsid w:val="00CD0E0F"/>
    <w:rsid w:val="00CD1AF4"/>
    <w:rsid w:val="00CD2A51"/>
    <w:rsid w:val="00CD2DD9"/>
    <w:rsid w:val="00CD5880"/>
    <w:rsid w:val="00CD662E"/>
    <w:rsid w:val="00CD687A"/>
    <w:rsid w:val="00CD6CFC"/>
    <w:rsid w:val="00CD6F3F"/>
    <w:rsid w:val="00CD71A2"/>
    <w:rsid w:val="00CD7557"/>
    <w:rsid w:val="00CD77B2"/>
    <w:rsid w:val="00CD7C78"/>
    <w:rsid w:val="00CE03FC"/>
    <w:rsid w:val="00CE0474"/>
    <w:rsid w:val="00CE11A9"/>
    <w:rsid w:val="00CE1750"/>
    <w:rsid w:val="00CE5136"/>
    <w:rsid w:val="00CE578B"/>
    <w:rsid w:val="00CE5F33"/>
    <w:rsid w:val="00CE6D9F"/>
    <w:rsid w:val="00CF0899"/>
    <w:rsid w:val="00CF0A4B"/>
    <w:rsid w:val="00CF184C"/>
    <w:rsid w:val="00CF1D7F"/>
    <w:rsid w:val="00CF2EC8"/>
    <w:rsid w:val="00CF3D58"/>
    <w:rsid w:val="00CF3E8D"/>
    <w:rsid w:val="00CF46E7"/>
    <w:rsid w:val="00CF556D"/>
    <w:rsid w:val="00CF5F65"/>
    <w:rsid w:val="00CF5FCE"/>
    <w:rsid w:val="00CF604C"/>
    <w:rsid w:val="00CF6ABA"/>
    <w:rsid w:val="00CF74F5"/>
    <w:rsid w:val="00CF7C0E"/>
    <w:rsid w:val="00CF7D90"/>
    <w:rsid w:val="00CF7FE8"/>
    <w:rsid w:val="00D0041A"/>
    <w:rsid w:val="00D02707"/>
    <w:rsid w:val="00D02B65"/>
    <w:rsid w:val="00D02BC9"/>
    <w:rsid w:val="00D02F5C"/>
    <w:rsid w:val="00D03580"/>
    <w:rsid w:val="00D0423B"/>
    <w:rsid w:val="00D0483C"/>
    <w:rsid w:val="00D05DA1"/>
    <w:rsid w:val="00D05E8A"/>
    <w:rsid w:val="00D06EAC"/>
    <w:rsid w:val="00D06F5C"/>
    <w:rsid w:val="00D07693"/>
    <w:rsid w:val="00D10214"/>
    <w:rsid w:val="00D10A42"/>
    <w:rsid w:val="00D10E51"/>
    <w:rsid w:val="00D11139"/>
    <w:rsid w:val="00D11D2F"/>
    <w:rsid w:val="00D12CBD"/>
    <w:rsid w:val="00D1374D"/>
    <w:rsid w:val="00D14DCE"/>
    <w:rsid w:val="00D161FE"/>
    <w:rsid w:val="00D167FF"/>
    <w:rsid w:val="00D17051"/>
    <w:rsid w:val="00D171AD"/>
    <w:rsid w:val="00D1769A"/>
    <w:rsid w:val="00D204C1"/>
    <w:rsid w:val="00D20A52"/>
    <w:rsid w:val="00D2171E"/>
    <w:rsid w:val="00D21A40"/>
    <w:rsid w:val="00D22325"/>
    <w:rsid w:val="00D22877"/>
    <w:rsid w:val="00D2429C"/>
    <w:rsid w:val="00D247D3"/>
    <w:rsid w:val="00D24960"/>
    <w:rsid w:val="00D2541F"/>
    <w:rsid w:val="00D256DB"/>
    <w:rsid w:val="00D2727F"/>
    <w:rsid w:val="00D30171"/>
    <w:rsid w:val="00D30269"/>
    <w:rsid w:val="00D30EC4"/>
    <w:rsid w:val="00D32ED7"/>
    <w:rsid w:val="00D32F9B"/>
    <w:rsid w:val="00D3330C"/>
    <w:rsid w:val="00D353F5"/>
    <w:rsid w:val="00D35FE8"/>
    <w:rsid w:val="00D36B7A"/>
    <w:rsid w:val="00D372FF"/>
    <w:rsid w:val="00D3750E"/>
    <w:rsid w:val="00D4040F"/>
    <w:rsid w:val="00D40EA5"/>
    <w:rsid w:val="00D42EBF"/>
    <w:rsid w:val="00D44052"/>
    <w:rsid w:val="00D46155"/>
    <w:rsid w:val="00D4761E"/>
    <w:rsid w:val="00D50D96"/>
    <w:rsid w:val="00D511E3"/>
    <w:rsid w:val="00D520F3"/>
    <w:rsid w:val="00D521C4"/>
    <w:rsid w:val="00D52681"/>
    <w:rsid w:val="00D53601"/>
    <w:rsid w:val="00D560DC"/>
    <w:rsid w:val="00D56154"/>
    <w:rsid w:val="00D5683C"/>
    <w:rsid w:val="00D570D6"/>
    <w:rsid w:val="00D575FB"/>
    <w:rsid w:val="00D60255"/>
    <w:rsid w:val="00D602FA"/>
    <w:rsid w:val="00D60DD7"/>
    <w:rsid w:val="00D6145A"/>
    <w:rsid w:val="00D61542"/>
    <w:rsid w:val="00D62835"/>
    <w:rsid w:val="00D62A74"/>
    <w:rsid w:val="00D64A5A"/>
    <w:rsid w:val="00D65702"/>
    <w:rsid w:val="00D65D9B"/>
    <w:rsid w:val="00D662E6"/>
    <w:rsid w:val="00D669EA"/>
    <w:rsid w:val="00D6751A"/>
    <w:rsid w:val="00D67C1A"/>
    <w:rsid w:val="00D705A8"/>
    <w:rsid w:val="00D7137A"/>
    <w:rsid w:val="00D71552"/>
    <w:rsid w:val="00D71F64"/>
    <w:rsid w:val="00D7244C"/>
    <w:rsid w:val="00D72A68"/>
    <w:rsid w:val="00D74769"/>
    <w:rsid w:val="00D756D9"/>
    <w:rsid w:val="00D77132"/>
    <w:rsid w:val="00D77E8B"/>
    <w:rsid w:val="00D83AD8"/>
    <w:rsid w:val="00D8572C"/>
    <w:rsid w:val="00D86A8D"/>
    <w:rsid w:val="00D87515"/>
    <w:rsid w:val="00D9006C"/>
    <w:rsid w:val="00D9153A"/>
    <w:rsid w:val="00D91A1C"/>
    <w:rsid w:val="00D933BA"/>
    <w:rsid w:val="00D93642"/>
    <w:rsid w:val="00D93949"/>
    <w:rsid w:val="00D93BEA"/>
    <w:rsid w:val="00D94038"/>
    <w:rsid w:val="00D948ED"/>
    <w:rsid w:val="00D94B60"/>
    <w:rsid w:val="00D958C8"/>
    <w:rsid w:val="00D9743A"/>
    <w:rsid w:val="00DA000F"/>
    <w:rsid w:val="00DA0018"/>
    <w:rsid w:val="00DA0240"/>
    <w:rsid w:val="00DA1E81"/>
    <w:rsid w:val="00DA25D3"/>
    <w:rsid w:val="00DA27E6"/>
    <w:rsid w:val="00DA2A72"/>
    <w:rsid w:val="00DA3939"/>
    <w:rsid w:val="00DA49A0"/>
    <w:rsid w:val="00DA4BCB"/>
    <w:rsid w:val="00DA4ECE"/>
    <w:rsid w:val="00DA51F0"/>
    <w:rsid w:val="00DA53D3"/>
    <w:rsid w:val="00DA5452"/>
    <w:rsid w:val="00DA587B"/>
    <w:rsid w:val="00DA62DF"/>
    <w:rsid w:val="00DA6713"/>
    <w:rsid w:val="00DB2C8C"/>
    <w:rsid w:val="00DB2CB5"/>
    <w:rsid w:val="00DB30D9"/>
    <w:rsid w:val="00DB4AEC"/>
    <w:rsid w:val="00DB7258"/>
    <w:rsid w:val="00DC165A"/>
    <w:rsid w:val="00DC4560"/>
    <w:rsid w:val="00DC46A0"/>
    <w:rsid w:val="00DC5375"/>
    <w:rsid w:val="00DC7B13"/>
    <w:rsid w:val="00DD069D"/>
    <w:rsid w:val="00DD1B89"/>
    <w:rsid w:val="00DD3A5A"/>
    <w:rsid w:val="00DD3DA5"/>
    <w:rsid w:val="00DD3E10"/>
    <w:rsid w:val="00DD4AD4"/>
    <w:rsid w:val="00DD4B8A"/>
    <w:rsid w:val="00DD534A"/>
    <w:rsid w:val="00DD5408"/>
    <w:rsid w:val="00DD543B"/>
    <w:rsid w:val="00DD553A"/>
    <w:rsid w:val="00DD55E4"/>
    <w:rsid w:val="00DD6878"/>
    <w:rsid w:val="00DD741E"/>
    <w:rsid w:val="00DD7423"/>
    <w:rsid w:val="00DE294A"/>
    <w:rsid w:val="00DE332C"/>
    <w:rsid w:val="00DE3E9E"/>
    <w:rsid w:val="00DE501A"/>
    <w:rsid w:val="00DE5526"/>
    <w:rsid w:val="00DE5E53"/>
    <w:rsid w:val="00DE7D66"/>
    <w:rsid w:val="00DF1180"/>
    <w:rsid w:val="00DF1195"/>
    <w:rsid w:val="00DF5858"/>
    <w:rsid w:val="00DF5F92"/>
    <w:rsid w:val="00DF663F"/>
    <w:rsid w:val="00DF69F4"/>
    <w:rsid w:val="00DF6E3A"/>
    <w:rsid w:val="00E002C5"/>
    <w:rsid w:val="00E00B97"/>
    <w:rsid w:val="00E00B9C"/>
    <w:rsid w:val="00E0293F"/>
    <w:rsid w:val="00E03C25"/>
    <w:rsid w:val="00E04811"/>
    <w:rsid w:val="00E054C5"/>
    <w:rsid w:val="00E056B5"/>
    <w:rsid w:val="00E05B06"/>
    <w:rsid w:val="00E06597"/>
    <w:rsid w:val="00E06F44"/>
    <w:rsid w:val="00E07C85"/>
    <w:rsid w:val="00E07E5B"/>
    <w:rsid w:val="00E10E89"/>
    <w:rsid w:val="00E117AB"/>
    <w:rsid w:val="00E11819"/>
    <w:rsid w:val="00E11BE2"/>
    <w:rsid w:val="00E125DC"/>
    <w:rsid w:val="00E1363E"/>
    <w:rsid w:val="00E137FD"/>
    <w:rsid w:val="00E14A0C"/>
    <w:rsid w:val="00E15C53"/>
    <w:rsid w:val="00E15EED"/>
    <w:rsid w:val="00E16BFB"/>
    <w:rsid w:val="00E176C2"/>
    <w:rsid w:val="00E17DBF"/>
    <w:rsid w:val="00E2064F"/>
    <w:rsid w:val="00E20E52"/>
    <w:rsid w:val="00E215D9"/>
    <w:rsid w:val="00E22DB9"/>
    <w:rsid w:val="00E22E23"/>
    <w:rsid w:val="00E27B8D"/>
    <w:rsid w:val="00E308B3"/>
    <w:rsid w:val="00E3195F"/>
    <w:rsid w:val="00E3248A"/>
    <w:rsid w:val="00E32D49"/>
    <w:rsid w:val="00E33222"/>
    <w:rsid w:val="00E33C89"/>
    <w:rsid w:val="00E35773"/>
    <w:rsid w:val="00E362DA"/>
    <w:rsid w:val="00E36D96"/>
    <w:rsid w:val="00E37148"/>
    <w:rsid w:val="00E3741F"/>
    <w:rsid w:val="00E378F5"/>
    <w:rsid w:val="00E4183D"/>
    <w:rsid w:val="00E41AD6"/>
    <w:rsid w:val="00E421B2"/>
    <w:rsid w:val="00E43894"/>
    <w:rsid w:val="00E43CD6"/>
    <w:rsid w:val="00E44138"/>
    <w:rsid w:val="00E442B8"/>
    <w:rsid w:val="00E44401"/>
    <w:rsid w:val="00E44AB9"/>
    <w:rsid w:val="00E46D48"/>
    <w:rsid w:val="00E46FDB"/>
    <w:rsid w:val="00E50249"/>
    <w:rsid w:val="00E51591"/>
    <w:rsid w:val="00E518F6"/>
    <w:rsid w:val="00E51C9E"/>
    <w:rsid w:val="00E53303"/>
    <w:rsid w:val="00E53368"/>
    <w:rsid w:val="00E5399B"/>
    <w:rsid w:val="00E53CA4"/>
    <w:rsid w:val="00E543CB"/>
    <w:rsid w:val="00E544F9"/>
    <w:rsid w:val="00E549EC"/>
    <w:rsid w:val="00E54FC8"/>
    <w:rsid w:val="00E5553B"/>
    <w:rsid w:val="00E55FC4"/>
    <w:rsid w:val="00E57928"/>
    <w:rsid w:val="00E604A0"/>
    <w:rsid w:val="00E613DC"/>
    <w:rsid w:val="00E624ED"/>
    <w:rsid w:val="00E64704"/>
    <w:rsid w:val="00E64BEA"/>
    <w:rsid w:val="00E652AA"/>
    <w:rsid w:val="00E656B0"/>
    <w:rsid w:val="00E6601E"/>
    <w:rsid w:val="00E66826"/>
    <w:rsid w:val="00E66DBC"/>
    <w:rsid w:val="00E67EC2"/>
    <w:rsid w:val="00E7060F"/>
    <w:rsid w:val="00E71260"/>
    <w:rsid w:val="00E722E2"/>
    <w:rsid w:val="00E72515"/>
    <w:rsid w:val="00E7253C"/>
    <w:rsid w:val="00E72B4E"/>
    <w:rsid w:val="00E72EE0"/>
    <w:rsid w:val="00E7321B"/>
    <w:rsid w:val="00E73820"/>
    <w:rsid w:val="00E7436E"/>
    <w:rsid w:val="00E74DAC"/>
    <w:rsid w:val="00E7527F"/>
    <w:rsid w:val="00E75F45"/>
    <w:rsid w:val="00E76916"/>
    <w:rsid w:val="00E770E8"/>
    <w:rsid w:val="00E80160"/>
    <w:rsid w:val="00E8018A"/>
    <w:rsid w:val="00E8196B"/>
    <w:rsid w:val="00E82654"/>
    <w:rsid w:val="00E8334F"/>
    <w:rsid w:val="00E84567"/>
    <w:rsid w:val="00E84D99"/>
    <w:rsid w:val="00E85316"/>
    <w:rsid w:val="00E85FFD"/>
    <w:rsid w:val="00E870AF"/>
    <w:rsid w:val="00E876CA"/>
    <w:rsid w:val="00E8792C"/>
    <w:rsid w:val="00E90298"/>
    <w:rsid w:val="00E90EA4"/>
    <w:rsid w:val="00E90FAC"/>
    <w:rsid w:val="00E922EF"/>
    <w:rsid w:val="00E92690"/>
    <w:rsid w:val="00E92A5A"/>
    <w:rsid w:val="00E92AB1"/>
    <w:rsid w:val="00E9313D"/>
    <w:rsid w:val="00E93C82"/>
    <w:rsid w:val="00E94527"/>
    <w:rsid w:val="00E94A11"/>
    <w:rsid w:val="00E95015"/>
    <w:rsid w:val="00E95480"/>
    <w:rsid w:val="00E968D0"/>
    <w:rsid w:val="00E975D8"/>
    <w:rsid w:val="00E9775D"/>
    <w:rsid w:val="00E97B6D"/>
    <w:rsid w:val="00EA0CB8"/>
    <w:rsid w:val="00EA0E46"/>
    <w:rsid w:val="00EA2EFF"/>
    <w:rsid w:val="00EA30AC"/>
    <w:rsid w:val="00EA40E5"/>
    <w:rsid w:val="00EA4E8F"/>
    <w:rsid w:val="00EA5715"/>
    <w:rsid w:val="00EA58DB"/>
    <w:rsid w:val="00EA6A1E"/>
    <w:rsid w:val="00EA6EE2"/>
    <w:rsid w:val="00EA7006"/>
    <w:rsid w:val="00EA7242"/>
    <w:rsid w:val="00EB16A6"/>
    <w:rsid w:val="00EB2C55"/>
    <w:rsid w:val="00EB33A1"/>
    <w:rsid w:val="00EB35C5"/>
    <w:rsid w:val="00EB35F5"/>
    <w:rsid w:val="00EB3F2C"/>
    <w:rsid w:val="00EB3FFC"/>
    <w:rsid w:val="00EB66E0"/>
    <w:rsid w:val="00EB6D6D"/>
    <w:rsid w:val="00EB708E"/>
    <w:rsid w:val="00EB7533"/>
    <w:rsid w:val="00EC1352"/>
    <w:rsid w:val="00EC2827"/>
    <w:rsid w:val="00EC2C7F"/>
    <w:rsid w:val="00EC4508"/>
    <w:rsid w:val="00EC461F"/>
    <w:rsid w:val="00EC531F"/>
    <w:rsid w:val="00EC569A"/>
    <w:rsid w:val="00EC5941"/>
    <w:rsid w:val="00EC5B65"/>
    <w:rsid w:val="00EC685B"/>
    <w:rsid w:val="00EC68BC"/>
    <w:rsid w:val="00EC6ED6"/>
    <w:rsid w:val="00ED1127"/>
    <w:rsid w:val="00ED1841"/>
    <w:rsid w:val="00ED1A60"/>
    <w:rsid w:val="00ED2F01"/>
    <w:rsid w:val="00ED3DB2"/>
    <w:rsid w:val="00ED585A"/>
    <w:rsid w:val="00ED5CB2"/>
    <w:rsid w:val="00ED74A9"/>
    <w:rsid w:val="00EE0CDB"/>
    <w:rsid w:val="00EE17F4"/>
    <w:rsid w:val="00EE199D"/>
    <w:rsid w:val="00EE279E"/>
    <w:rsid w:val="00EE31F3"/>
    <w:rsid w:val="00EE3497"/>
    <w:rsid w:val="00EE50D9"/>
    <w:rsid w:val="00EE79D8"/>
    <w:rsid w:val="00EF0375"/>
    <w:rsid w:val="00EF0FA3"/>
    <w:rsid w:val="00EF14F6"/>
    <w:rsid w:val="00EF202A"/>
    <w:rsid w:val="00EF4C97"/>
    <w:rsid w:val="00EF7012"/>
    <w:rsid w:val="00F00B47"/>
    <w:rsid w:val="00F01DB7"/>
    <w:rsid w:val="00F01F38"/>
    <w:rsid w:val="00F01FCD"/>
    <w:rsid w:val="00F02D63"/>
    <w:rsid w:val="00F03E7B"/>
    <w:rsid w:val="00F04255"/>
    <w:rsid w:val="00F04462"/>
    <w:rsid w:val="00F05869"/>
    <w:rsid w:val="00F06012"/>
    <w:rsid w:val="00F06981"/>
    <w:rsid w:val="00F06FCB"/>
    <w:rsid w:val="00F0718A"/>
    <w:rsid w:val="00F0761B"/>
    <w:rsid w:val="00F07679"/>
    <w:rsid w:val="00F10DDF"/>
    <w:rsid w:val="00F1160D"/>
    <w:rsid w:val="00F13390"/>
    <w:rsid w:val="00F13894"/>
    <w:rsid w:val="00F141B3"/>
    <w:rsid w:val="00F14689"/>
    <w:rsid w:val="00F1514D"/>
    <w:rsid w:val="00F155D3"/>
    <w:rsid w:val="00F15666"/>
    <w:rsid w:val="00F15A52"/>
    <w:rsid w:val="00F17871"/>
    <w:rsid w:val="00F17E19"/>
    <w:rsid w:val="00F20123"/>
    <w:rsid w:val="00F22EA3"/>
    <w:rsid w:val="00F25097"/>
    <w:rsid w:val="00F258D2"/>
    <w:rsid w:val="00F2592A"/>
    <w:rsid w:val="00F25F3E"/>
    <w:rsid w:val="00F2637B"/>
    <w:rsid w:val="00F26CDB"/>
    <w:rsid w:val="00F30A0F"/>
    <w:rsid w:val="00F30B1B"/>
    <w:rsid w:val="00F30C04"/>
    <w:rsid w:val="00F30C45"/>
    <w:rsid w:val="00F30CF6"/>
    <w:rsid w:val="00F33FE3"/>
    <w:rsid w:val="00F3440D"/>
    <w:rsid w:val="00F350A5"/>
    <w:rsid w:val="00F35632"/>
    <w:rsid w:val="00F373C6"/>
    <w:rsid w:val="00F376F5"/>
    <w:rsid w:val="00F37E81"/>
    <w:rsid w:val="00F40032"/>
    <w:rsid w:val="00F4044A"/>
    <w:rsid w:val="00F4051F"/>
    <w:rsid w:val="00F4102F"/>
    <w:rsid w:val="00F4187B"/>
    <w:rsid w:val="00F41994"/>
    <w:rsid w:val="00F42260"/>
    <w:rsid w:val="00F42A7E"/>
    <w:rsid w:val="00F42FC8"/>
    <w:rsid w:val="00F44A31"/>
    <w:rsid w:val="00F45010"/>
    <w:rsid w:val="00F45343"/>
    <w:rsid w:val="00F470B1"/>
    <w:rsid w:val="00F47520"/>
    <w:rsid w:val="00F5007B"/>
    <w:rsid w:val="00F5051E"/>
    <w:rsid w:val="00F50C6A"/>
    <w:rsid w:val="00F51C0A"/>
    <w:rsid w:val="00F525E9"/>
    <w:rsid w:val="00F54C41"/>
    <w:rsid w:val="00F55B57"/>
    <w:rsid w:val="00F5741D"/>
    <w:rsid w:val="00F6015B"/>
    <w:rsid w:val="00F61596"/>
    <w:rsid w:val="00F6175A"/>
    <w:rsid w:val="00F63633"/>
    <w:rsid w:val="00F63C3B"/>
    <w:rsid w:val="00F656CC"/>
    <w:rsid w:val="00F70C8E"/>
    <w:rsid w:val="00F719C1"/>
    <w:rsid w:val="00F72D2C"/>
    <w:rsid w:val="00F733A3"/>
    <w:rsid w:val="00F7486D"/>
    <w:rsid w:val="00F7584C"/>
    <w:rsid w:val="00F76852"/>
    <w:rsid w:val="00F80671"/>
    <w:rsid w:val="00F8069F"/>
    <w:rsid w:val="00F80CAC"/>
    <w:rsid w:val="00F81D9E"/>
    <w:rsid w:val="00F81F37"/>
    <w:rsid w:val="00F82D98"/>
    <w:rsid w:val="00F838A3"/>
    <w:rsid w:val="00F83BC0"/>
    <w:rsid w:val="00F83C8F"/>
    <w:rsid w:val="00F8483E"/>
    <w:rsid w:val="00F84C21"/>
    <w:rsid w:val="00F84D16"/>
    <w:rsid w:val="00F84EBD"/>
    <w:rsid w:val="00F8557B"/>
    <w:rsid w:val="00F85607"/>
    <w:rsid w:val="00F865BC"/>
    <w:rsid w:val="00F9004B"/>
    <w:rsid w:val="00F908F7"/>
    <w:rsid w:val="00F90926"/>
    <w:rsid w:val="00F91A0D"/>
    <w:rsid w:val="00F91C25"/>
    <w:rsid w:val="00F91C49"/>
    <w:rsid w:val="00F91D77"/>
    <w:rsid w:val="00F929B5"/>
    <w:rsid w:val="00F92C1E"/>
    <w:rsid w:val="00F931F8"/>
    <w:rsid w:val="00F94886"/>
    <w:rsid w:val="00F955A9"/>
    <w:rsid w:val="00F95D89"/>
    <w:rsid w:val="00F95F6E"/>
    <w:rsid w:val="00F961BE"/>
    <w:rsid w:val="00FA0528"/>
    <w:rsid w:val="00FA0532"/>
    <w:rsid w:val="00FA198A"/>
    <w:rsid w:val="00FA2511"/>
    <w:rsid w:val="00FA2EF7"/>
    <w:rsid w:val="00FA336C"/>
    <w:rsid w:val="00FA3592"/>
    <w:rsid w:val="00FA37F5"/>
    <w:rsid w:val="00FA52CD"/>
    <w:rsid w:val="00FA61CF"/>
    <w:rsid w:val="00FA6286"/>
    <w:rsid w:val="00FA6BA8"/>
    <w:rsid w:val="00FA7022"/>
    <w:rsid w:val="00FA7CD0"/>
    <w:rsid w:val="00FB0631"/>
    <w:rsid w:val="00FB0EE3"/>
    <w:rsid w:val="00FB2115"/>
    <w:rsid w:val="00FB26AD"/>
    <w:rsid w:val="00FB3180"/>
    <w:rsid w:val="00FB3328"/>
    <w:rsid w:val="00FB3962"/>
    <w:rsid w:val="00FB44EA"/>
    <w:rsid w:val="00FB4B57"/>
    <w:rsid w:val="00FB5824"/>
    <w:rsid w:val="00FB6449"/>
    <w:rsid w:val="00FB7D82"/>
    <w:rsid w:val="00FC0721"/>
    <w:rsid w:val="00FC0B7A"/>
    <w:rsid w:val="00FC0CF9"/>
    <w:rsid w:val="00FC11BD"/>
    <w:rsid w:val="00FC13A3"/>
    <w:rsid w:val="00FC13E3"/>
    <w:rsid w:val="00FC145D"/>
    <w:rsid w:val="00FC16AE"/>
    <w:rsid w:val="00FC16E8"/>
    <w:rsid w:val="00FC55A6"/>
    <w:rsid w:val="00FC6D9D"/>
    <w:rsid w:val="00FC771B"/>
    <w:rsid w:val="00FD0812"/>
    <w:rsid w:val="00FD0B3E"/>
    <w:rsid w:val="00FD14FB"/>
    <w:rsid w:val="00FD242E"/>
    <w:rsid w:val="00FD2EEC"/>
    <w:rsid w:val="00FD5D48"/>
    <w:rsid w:val="00FD5E4A"/>
    <w:rsid w:val="00FD755C"/>
    <w:rsid w:val="00FD7BDF"/>
    <w:rsid w:val="00FE1387"/>
    <w:rsid w:val="00FE22DA"/>
    <w:rsid w:val="00FE2B73"/>
    <w:rsid w:val="00FE34F2"/>
    <w:rsid w:val="00FE6F84"/>
    <w:rsid w:val="00FF14C6"/>
    <w:rsid w:val="00FF24FF"/>
    <w:rsid w:val="00FF2EB9"/>
    <w:rsid w:val="00FF3965"/>
    <w:rsid w:val="00FF4EF6"/>
    <w:rsid w:val="00FF53BE"/>
    <w:rsid w:val="00FF5707"/>
    <w:rsid w:val="00FF6065"/>
    <w:rsid w:val="00FF652F"/>
    <w:rsid w:val="00FF74F7"/>
    <w:rsid w:val="00FF7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70948"/>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semiHidden/>
    <w:unhideWhenUsed/>
    <w:qFormat/>
    <w:rsid w:val="00F30C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0B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rsid w:val="00A15EEA"/>
    <w:pPr>
      <w:ind w:left="720"/>
      <w:contextualSpacing/>
    </w:pPr>
  </w:style>
  <w:style w:type="character" w:styleId="CommentReference">
    <w:name w:val="annotation reference"/>
    <w:basedOn w:val="DefaultParagraphFont"/>
    <w:uiPriority w:val="99"/>
    <w:semiHidden/>
    <w:unhideWhenUsed/>
    <w:rsid w:val="00CD77B2"/>
    <w:rPr>
      <w:sz w:val="16"/>
      <w:szCs w:val="16"/>
    </w:rPr>
  </w:style>
  <w:style w:type="paragraph" w:styleId="CommentText">
    <w:name w:val="annotation text"/>
    <w:basedOn w:val="Normal"/>
    <w:link w:val="CommentTextChar"/>
    <w:uiPriority w:val="99"/>
    <w:unhideWhenUsed/>
    <w:rsid w:val="00CD77B2"/>
    <w:pPr>
      <w:spacing w:line="240" w:lineRule="auto"/>
    </w:pPr>
    <w:rPr>
      <w:sz w:val="20"/>
      <w:szCs w:val="20"/>
    </w:rPr>
  </w:style>
  <w:style w:type="character" w:customStyle="1" w:styleId="CommentTextChar">
    <w:name w:val="Comment Text Char"/>
    <w:basedOn w:val="DefaultParagraphFont"/>
    <w:link w:val="CommentText"/>
    <w:uiPriority w:val="99"/>
    <w:rsid w:val="00CD77B2"/>
    <w:rPr>
      <w:sz w:val="20"/>
      <w:szCs w:val="20"/>
    </w:rPr>
  </w:style>
  <w:style w:type="paragraph" w:styleId="CommentSubject">
    <w:name w:val="annotation subject"/>
    <w:basedOn w:val="CommentText"/>
    <w:next w:val="CommentText"/>
    <w:link w:val="CommentSubjectChar"/>
    <w:uiPriority w:val="99"/>
    <w:semiHidden/>
    <w:unhideWhenUsed/>
    <w:rsid w:val="00CD77B2"/>
    <w:rPr>
      <w:b/>
      <w:bCs/>
    </w:rPr>
  </w:style>
  <w:style w:type="character" w:customStyle="1" w:styleId="CommentSubjectChar">
    <w:name w:val="Comment Subject Char"/>
    <w:basedOn w:val="CommentTextChar"/>
    <w:link w:val="CommentSubject"/>
    <w:uiPriority w:val="99"/>
    <w:semiHidden/>
    <w:rsid w:val="00CD77B2"/>
    <w:rPr>
      <w:b/>
      <w:bCs/>
      <w:sz w:val="20"/>
      <w:szCs w:val="20"/>
    </w:rPr>
  </w:style>
  <w:style w:type="paragraph" w:styleId="BalloonText">
    <w:name w:val="Balloon Text"/>
    <w:basedOn w:val="Normal"/>
    <w:link w:val="BalloonTextChar"/>
    <w:uiPriority w:val="99"/>
    <w:semiHidden/>
    <w:unhideWhenUsed/>
    <w:rsid w:val="00CD7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7B2"/>
    <w:rPr>
      <w:rFonts w:ascii="Segoe UI" w:hAnsi="Segoe UI" w:cs="Segoe UI"/>
      <w:sz w:val="18"/>
      <w:szCs w:val="18"/>
    </w:rPr>
  </w:style>
  <w:style w:type="paragraph" w:styleId="Header">
    <w:name w:val="header"/>
    <w:basedOn w:val="Normal"/>
    <w:link w:val="HeaderChar"/>
    <w:uiPriority w:val="99"/>
    <w:unhideWhenUsed/>
    <w:rsid w:val="00C33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88C"/>
  </w:style>
  <w:style w:type="paragraph" w:styleId="Footer">
    <w:name w:val="footer"/>
    <w:basedOn w:val="Normal"/>
    <w:link w:val="FooterChar"/>
    <w:uiPriority w:val="99"/>
    <w:unhideWhenUsed/>
    <w:rsid w:val="00C33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88C"/>
  </w:style>
  <w:style w:type="character" w:customStyle="1" w:styleId="Heading1Char">
    <w:name w:val="Heading 1 Char"/>
    <w:basedOn w:val="DefaultParagraphFont"/>
    <w:link w:val="Heading1"/>
    <w:rsid w:val="00870948"/>
    <w:rPr>
      <w:rFonts w:ascii="Times New Roman" w:eastAsia="Times New Roman" w:hAnsi="Times New Roman" w:cs="Times New Roman"/>
      <w:b/>
      <w:smallCaps/>
      <w:sz w:val="24"/>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qFormat/>
    <w:rsid w:val="00870948"/>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sid w:val="00870948"/>
    <w:rPr>
      <w:sz w:val="20"/>
      <w:szCs w:val="20"/>
    </w:rPr>
  </w:style>
  <w:style w:type="character" w:styleId="Hyperlink">
    <w:name w:val="Hyperlink"/>
    <w:basedOn w:val="DefaultParagraphFont"/>
    <w:uiPriority w:val="99"/>
    <w:unhideWhenUsed/>
    <w:rsid w:val="00870948"/>
    <w:rPr>
      <w:color w:val="0000FF"/>
      <w:u w:val="single"/>
    </w:rPr>
  </w:style>
  <w:style w:type="character" w:customStyle="1" w:styleId="Marker">
    <w:name w:val="Marker"/>
    <w:basedOn w:val="DefaultParagraphFont"/>
    <w:rsid w:val="003E1D20"/>
    <w:rPr>
      <w:color w:val="0000FF"/>
      <w:shd w:val="clear" w:color="auto" w:fill="auto"/>
    </w:rPr>
  </w:style>
  <w:style w:type="paragraph" w:customStyle="1" w:styleId="Pagedecouverture">
    <w:name w:val="Page de couverture"/>
    <w:basedOn w:val="Normal"/>
    <w:next w:val="Normal"/>
    <w:rsid w:val="003E1D2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3E1D20"/>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sid w:val="003E1D20"/>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rsid w:val="003E1D20"/>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sid w:val="003E1D20"/>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rsid w:val="003E1D20"/>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sid w:val="003E1D20"/>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rsid w:val="003E1D20"/>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sid w:val="003E1D20"/>
    <w:rPr>
      <w:rFonts w:ascii="Times New Roman" w:eastAsia="Times New Roman" w:hAnsi="Times New Roman" w:cs="Times New Roman"/>
      <w:b/>
      <w:smallCaps w:val="0"/>
      <w:sz w:val="32"/>
      <w:szCs w:val="20"/>
    </w:rPr>
  </w:style>
  <w:style w:type="paragraph" w:customStyle="1" w:styleId="HeaderSensitivityRight">
    <w:name w:val="Header Sensitivity Right"/>
    <w:basedOn w:val="Normal"/>
    <w:link w:val="HeaderSensitivityRightChar"/>
    <w:rsid w:val="000C3AB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sid w:val="003E1D20"/>
    <w:rPr>
      <w:rFonts w:ascii="Times New Roman" w:eastAsia="Times New Roman" w:hAnsi="Times New Roman" w:cs="Times New Roman"/>
      <w:b w:val="0"/>
      <w:smallCaps w:val="0"/>
      <w:sz w:val="28"/>
      <w:szCs w:val="20"/>
    </w:rPr>
  </w:style>
  <w:style w:type="character" w:customStyle="1" w:styleId="Marker2">
    <w:name w:val="Marker2"/>
    <w:rsid w:val="003E1D20"/>
    <w:rPr>
      <w:color w:val="FF0000"/>
      <w:shd w:val="clear" w:color="auto" w:fill="auto"/>
    </w:rPr>
  </w:style>
  <w:style w:type="paragraph" w:customStyle="1" w:styleId="Confidentialit">
    <w:name w:val="Confidentialité"/>
    <w:basedOn w:val="Normal"/>
    <w:next w:val="TypedudocumentPagedecouverture"/>
    <w:rsid w:val="003E1D20"/>
    <w:pPr>
      <w:spacing w:before="240" w:after="240" w:line="240" w:lineRule="auto"/>
      <w:ind w:left="5103"/>
    </w:pPr>
    <w:rPr>
      <w:rFonts w:ascii="Times New Roman" w:eastAsia="Calibri" w:hAnsi="Times New Roman" w:cs="Times New Roman"/>
      <w:i/>
      <w:sz w:val="32"/>
    </w:rPr>
  </w:style>
  <w:style w:type="paragraph" w:customStyle="1" w:styleId="Emission">
    <w:name w:val="Emission"/>
    <w:basedOn w:val="Normal"/>
    <w:next w:val="Rfrenceinstitutionnelle"/>
    <w:rsid w:val="003E1D20"/>
    <w:pPr>
      <w:spacing w:after="0" w:line="240" w:lineRule="auto"/>
      <w:ind w:left="5103"/>
    </w:pPr>
    <w:rPr>
      <w:rFonts w:ascii="Times New Roman" w:eastAsia="Calibri" w:hAnsi="Times New Roman" w:cs="Times New Roman"/>
      <w:sz w:val="24"/>
    </w:rPr>
  </w:style>
  <w:style w:type="paragraph" w:customStyle="1" w:styleId="Nomdelinstitution">
    <w:name w:val="Nom de l'institution"/>
    <w:basedOn w:val="Normal"/>
    <w:next w:val="Emission"/>
    <w:rsid w:val="003E1D20"/>
    <w:pPr>
      <w:spacing w:after="0" w:line="240" w:lineRule="auto"/>
    </w:pPr>
    <w:rPr>
      <w:rFonts w:ascii="Arial" w:eastAsia="Calibri" w:hAnsi="Arial" w:cs="Arial"/>
      <w:sz w:val="24"/>
    </w:rPr>
  </w:style>
  <w:style w:type="paragraph" w:customStyle="1" w:styleId="Rfrenceinstitutionnelle">
    <w:name w:val="Référence institutionnelle"/>
    <w:basedOn w:val="Normal"/>
    <w:next w:val="Confidentialit"/>
    <w:rsid w:val="003E1D20"/>
    <w:pPr>
      <w:spacing w:after="240" w:line="240" w:lineRule="auto"/>
      <w:ind w:left="5103"/>
    </w:pPr>
    <w:rPr>
      <w:rFonts w:ascii="Times New Roman" w:eastAsia="Calibri" w:hAnsi="Times New Roman" w:cs="Times New Roman"/>
      <w:sz w:val="24"/>
    </w:rPr>
  </w:style>
  <w:style w:type="paragraph" w:customStyle="1" w:styleId="TitreobjetPagedecouverture">
    <w:name w:val="Titre objet (Page de couverture)"/>
    <w:basedOn w:val="Normal"/>
    <w:next w:val="Normal"/>
    <w:rsid w:val="003E1D20"/>
    <w:pPr>
      <w:spacing w:before="360" w:after="360" w:line="240" w:lineRule="auto"/>
      <w:jc w:val="center"/>
    </w:pPr>
    <w:rPr>
      <w:rFonts w:ascii="Times New Roman" w:eastAsia="Calibri" w:hAnsi="Times New Roman" w:cs="Times New Roman"/>
      <w:b/>
      <w:sz w:val="24"/>
    </w:rPr>
  </w:style>
  <w:style w:type="paragraph" w:customStyle="1" w:styleId="TypedudocumentPagedecouverture">
    <w:name w:val="Type du document (Page de couverture)"/>
    <w:basedOn w:val="Normal"/>
    <w:next w:val="TitreobjetPagedecouverture"/>
    <w:rsid w:val="003E1D20"/>
    <w:pPr>
      <w:spacing w:before="360" w:after="0" w:line="240" w:lineRule="auto"/>
      <w:jc w:val="center"/>
    </w:pPr>
    <w:rPr>
      <w:rFonts w:ascii="Times New Roman" w:eastAsia="Calibri" w:hAnsi="Times New Roman" w:cs="Times New Roman"/>
      <w:b/>
      <w:sz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sid w:val="00E55FC4"/>
    <w:rPr>
      <w:vertAlign w:val="superscript"/>
    </w:rPr>
  </w:style>
  <w:style w:type="paragraph" w:customStyle="1" w:styleId="Default">
    <w:name w:val="Default"/>
    <w:rsid w:val="00346209"/>
    <w:pPr>
      <w:autoSpaceDE w:val="0"/>
      <w:autoSpaceDN w:val="0"/>
      <w:adjustRightInd w:val="0"/>
      <w:spacing w:after="0" w:line="240" w:lineRule="auto"/>
    </w:pPr>
    <w:rPr>
      <w:rFonts w:ascii="Calibri" w:hAnsi="Calibri" w:cs="Calibri"/>
      <w:color w:val="000000"/>
      <w:sz w:val="24"/>
      <w:szCs w:val="24"/>
      <w:lang w:val="en-U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rsid w:val="00C2086C"/>
  </w:style>
  <w:style w:type="paragraph" w:styleId="NormalWeb">
    <w:name w:val="Normal (Web)"/>
    <w:basedOn w:val="Normal"/>
    <w:uiPriority w:val="99"/>
    <w:unhideWhenUsed/>
    <w:rsid w:val="006F00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870AD"/>
    <w:rPr>
      <w:i/>
      <w:iCs/>
    </w:rPr>
  </w:style>
  <w:style w:type="paragraph" w:customStyle="1" w:styleId="LegalNumPar">
    <w:name w:val="LegalNumPar"/>
    <w:basedOn w:val="Normal"/>
    <w:rsid w:val="001406EC"/>
    <w:pPr>
      <w:numPr>
        <w:numId w:val="3"/>
      </w:numPr>
      <w:spacing w:line="360" w:lineRule="auto"/>
    </w:pPr>
    <w:rPr>
      <w:sz w:val="24"/>
    </w:rPr>
  </w:style>
  <w:style w:type="paragraph" w:customStyle="1" w:styleId="LegalNumPar2">
    <w:name w:val="LegalNumPar2"/>
    <w:basedOn w:val="Normal"/>
    <w:rsid w:val="001406EC"/>
    <w:pPr>
      <w:numPr>
        <w:ilvl w:val="1"/>
        <w:numId w:val="3"/>
      </w:numPr>
      <w:spacing w:line="360" w:lineRule="auto"/>
    </w:pPr>
    <w:rPr>
      <w:sz w:val="24"/>
    </w:rPr>
  </w:style>
  <w:style w:type="paragraph" w:customStyle="1" w:styleId="LegalNumPar3">
    <w:name w:val="LegalNumPar3"/>
    <w:basedOn w:val="Normal"/>
    <w:rsid w:val="001406EC"/>
    <w:pPr>
      <w:numPr>
        <w:ilvl w:val="2"/>
        <w:numId w:val="3"/>
      </w:numPr>
      <w:spacing w:line="360" w:lineRule="auto"/>
    </w:pPr>
    <w:rPr>
      <w:sz w:val="24"/>
    </w:rPr>
  </w:style>
  <w:style w:type="character" w:customStyle="1" w:styleId="A2">
    <w:name w:val="A2"/>
    <w:uiPriority w:val="99"/>
    <w:rsid w:val="00FF74F7"/>
    <w:rPr>
      <w:color w:val="000000"/>
      <w:sz w:val="21"/>
      <w:szCs w:val="21"/>
    </w:rPr>
  </w:style>
  <w:style w:type="character" w:customStyle="1" w:styleId="A3">
    <w:name w:val="A3"/>
    <w:uiPriority w:val="99"/>
    <w:rsid w:val="00FF74F7"/>
    <w:rPr>
      <w:color w:val="000000"/>
      <w:sz w:val="12"/>
      <w:szCs w:val="12"/>
    </w:rPr>
  </w:style>
  <w:style w:type="paragraph" w:styleId="Revision">
    <w:name w:val="Revision"/>
    <w:hidden/>
    <w:uiPriority w:val="99"/>
    <w:semiHidden/>
    <w:rsid w:val="008100EF"/>
    <w:pPr>
      <w:spacing w:after="0" w:line="240" w:lineRule="auto"/>
    </w:pPr>
  </w:style>
  <w:style w:type="table" w:styleId="TableGrid">
    <w:name w:val="Table Grid"/>
    <w:basedOn w:val="TableNormal"/>
    <w:rsid w:val="004A0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329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7329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ne">
    <w:name w:val="None"/>
    <w:rsid w:val="00E922EF"/>
  </w:style>
  <w:style w:type="paragraph" w:customStyle="1" w:styleId="Body">
    <w:name w:val="Body"/>
    <w:rsid w:val="003F66F6"/>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Hyperlink1">
    <w:name w:val="Hyperlink.1"/>
    <w:basedOn w:val="DefaultParagraphFont"/>
    <w:rsid w:val="003F66F6"/>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uiPriority w:val="99"/>
    <w:rsid w:val="006718B0"/>
    <w:pPr>
      <w:spacing w:after="160" w:line="240" w:lineRule="exact"/>
    </w:pPr>
    <w:rPr>
      <w:vertAlign w:val="superscript"/>
    </w:rPr>
  </w:style>
  <w:style w:type="numbering" w:customStyle="1" w:styleId="ImportedStyle3">
    <w:name w:val="Imported Style 3"/>
    <w:rsid w:val="006002C2"/>
    <w:pPr>
      <w:numPr>
        <w:numId w:val="4"/>
      </w:numPr>
    </w:pPr>
  </w:style>
  <w:style w:type="character" w:customStyle="1" w:styleId="Heading2Char">
    <w:name w:val="Heading 2 Char"/>
    <w:basedOn w:val="DefaultParagraphFont"/>
    <w:link w:val="Heading2"/>
    <w:uiPriority w:val="9"/>
    <w:semiHidden/>
    <w:rsid w:val="00F30C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C0B7A"/>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394877"/>
    <w:rPr>
      <w:color w:val="800080" w:themeColor="followedHyperlink"/>
      <w:u w:val="single"/>
    </w:rPr>
  </w:style>
  <w:style w:type="paragraph" w:customStyle="1" w:styleId="Disclaimer">
    <w:name w:val="Disclaimer"/>
    <w:basedOn w:val="Normal"/>
    <w:rsid w:val="000C3AB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0C3ABD"/>
    <w:pPr>
      <w:spacing w:after="0"/>
      <w:ind w:left="5103"/>
    </w:pPr>
    <w:rPr>
      <w:rFonts w:ascii="Times New Roman" w:hAnsi="Times New Roman" w:cs="Times New Roman"/>
      <w:sz w:val="28"/>
    </w:rPr>
  </w:style>
  <w:style w:type="paragraph" w:customStyle="1" w:styleId="DateMarking">
    <w:name w:val="DateMarking"/>
    <w:basedOn w:val="Normal"/>
    <w:rsid w:val="000C3ABD"/>
    <w:pPr>
      <w:spacing w:after="0"/>
      <w:ind w:left="5103"/>
    </w:pPr>
    <w:rPr>
      <w:rFonts w:ascii="Times New Roman" w:hAnsi="Times New Roman" w:cs="Times New Roman"/>
      <w:i/>
      <w:sz w:val="28"/>
    </w:rPr>
  </w:style>
  <w:style w:type="paragraph" w:customStyle="1" w:styleId="ReleasableTo">
    <w:name w:val="ReleasableTo"/>
    <w:basedOn w:val="Normal"/>
    <w:rsid w:val="000C3ABD"/>
    <w:pPr>
      <w:spacing w:after="0"/>
      <w:ind w:left="5103"/>
    </w:pPr>
    <w:rPr>
      <w:rFonts w:ascii="Times New Roman" w:hAnsi="Times New Roman" w:cs="Times New Roman"/>
      <w:i/>
      <w:sz w:val="28"/>
    </w:rPr>
  </w:style>
  <w:style w:type="paragraph" w:customStyle="1" w:styleId="Pa0">
    <w:name w:val="Pa0"/>
    <w:basedOn w:val="Default"/>
    <w:next w:val="Default"/>
    <w:uiPriority w:val="99"/>
    <w:rsid w:val="00052708"/>
    <w:pPr>
      <w:spacing w:line="241" w:lineRule="atLeast"/>
    </w:pPr>
    <w:rPr>
      <w:rFonts w:eastAsia="Times New Roman" w:cs="Times New Roman"/>
      <w:color w:val="auto"/>
      <w:lang w:eastAsia="en-GB"/>
    </w:rPr>
  </w:style>
  <w:style w:type="paragraph" w:styleId="PlainText">
    <w:name w:val="Plain Text"/>
    <w:basedOn w:val="Normal"/>
    <w:link w:val="PlainTextChar"/>
    <w:uiPriority w:val="99"/>
    <w:unhideWhenUsed/>
    <w:rsid w:val="009C638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C638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1387">
      <w:bodyDiv w:val="1"/>
      <w:marLeft w:val="0"/>
      <w:marRight w:val="0"/>
      <w:marTop w:val="0"/>
      <w:marBottom w:val="0"/>
      <w:divBdr>
        <w:top w:val="none" w:sz="0" w:space="0" w:color="auto"/>
        <w:left w:val="none" w:sz="0" w:space="0" w:color="auto"/>
        <w:bottom w:val="none" w:sz="0" w:space="0" w:color="auto"/>
        <w:right w:val="none" w:sz="0" w:space="0" w:color="auto"/>
      </w:divBdr>
    </w:div>
    <w:div w:id="106511181">
      <w:bodyDiv w:val="1"/>
      <w:marLeft w:val="0"/>
      <w:marRight w:val="0"/>
      <w:marTop w:val="0"/>
      <w:marBottom w:val="0"/>
      <w:divBdr>
        <w:top w:val="none" w:sz="0" w:space="0" w:color="auto"/>
        <w:left w:val="none" w:sz="0" w:space="0" w:color="auto"/>
        <w:bottom w:val="none" w:sz="0" w:space="0" w:color="auto"/>
        <w:right w:val="none" w:sz="0" w:space="0" w:color="auto"/>
      </w:divBdr>
    </w:div>
    <w:div w:id="108553367">
      <w:bodyDiv w:val="1"/>
      <w:marLeft w:val="0"/>
      <w:marRight w:val="0"/>
      <w:marTop w:val="0"/>
      <w:marBottom w:val="0"/>
      <w:divBdr>
        <w:top w:val="none" w:sz="0" w:space="0" w:color="auto"/>
        <w:left w:val="none" w:sz="0" w:space="0" w:color="auto"/>
        <w:bottom w:val="none" w:sz="0" w:space="0" w:color="auto"/>
        <w:right w:val="none" w:sz="0" w:space="0" w:color="auto"/>
      </w:divBdr>
    </w:div>
    <w:div w:id="149639642">
      <w:bodyDiv w:val="1"/>
      <w:marLeft w:val="0"/>
      <w:marRight w:val="0"/>
      <w:marTop w:val="0"/>
      <w:marBottom w:val="0"/>
      <w:divBdr>
        <w:top w:val="none" w:sz="0" w:space="0" w:color="auto"/>
        <w:left w:val="none" w:sz="0" w:space="0" w:color="auto"/>
        <w:bottom w:val="none" w:sz="0" w:space="0" w:color="auto"/>
        <w:right w:val="none" w:sz="0" w:space="0" w:color="auto"/>
      </w:divBdr>
    </w:div>
    <w:div w:id="167719244">
      <w:bodyDiv w:val="1"/>
      <w:marLeft w:val="0"/>
      <w:marRight w:val="0"/>
      <w:marTop w:val="0"/>
      <w:marBottom w:val="0"/>
      <w:divBdr>
        <w:top w:val="none" w:sz="0" w:space="0" w:color="auto"/>
        <w:left w:val="none" w:sz="0" w:space="0" w:color="auto"/>
        <w:bottom w:val="none" w:sz="0" w:space="0" w:color="auto"/>
        <w:right w:val="none" w:sz="0" w:space="0" w:color="auto"/>
      </w:divBdr>
    </w:div>
    <w:div w:id="212429624">
      <w:bodyDiv w:val="1"/>
      <w:marLeft w:val="0"/>
      <w:marRight w:val="0"/>
      <w:marTop w:val="0"/>
      <w:marBottom w:val="0"/>
      <w:divBdr>
        <w:top w:val="none" w:sz="0" w:space="0" w:color="auto"/>
        <w:left w:val="none" w:sz="0" w:space="0" w:color="auto"/>
        <w:bottom w:val="none" w:sz="0" w:space="0" w:color="auto"/>
        <w:right w:val="none" w:sz="0" w:space="0" w:color="auto"/>
      </w:divBdr>
    </w:div>
    <w:div w:id="244806109">
      <w:bodyDiv w:val="1"/>
      <w:marLeft w:val="0"/>
      <w:marRight w:val="0"/>
      <w:marTop w:val="0"/>
      <w:marBottom w:val="0"/>
      <w:divBdr>
        <w:top w:val="none" w:sz="0" w:space="0" w:color="auto"/>
        <w:left w:val="none" w:sz="0" w:space="0" w:color="auto"/>
        <w:bottom w:val="none" w:sz="0" w:space="0" w:color="auto"/>
        <w:right w:val="none" w:sz="0" w:space="0" w:color="auto"/>
      </w:divBdr>
    </w:div>
    <w:div w:id="280840942">
      <w:bodyDiv w:val="1"/>
      <w:marLeft w:val="0"/>
      <w:marRight w:val="0"/>
      <w:marTop w:val="0"/>
      <w:marBottom w:val="0"/>
      <w:divBdr>
        <w:top w:val="none" w:sz="0" w:space="0" w:color="auto"/>
        <w:left w:val="none" w:sz="0" w:space="0" w:color="auto"/>
        <w:bottom w:val="none" w:sz="0" w:space="0" w:color="auto"/>
        <w:right w:val="none" w:sz="0" w:space="0" w:color="auto"/>
      </w:divBdr>
    </w:div>
    <w:div w:id="431097872">
      <w:bodyDiv w:val="1"/>
      <w:marLeft w:val="0"/>
      <w:marRight w:val="0"/>
      <w:marTop w:val="0"/>
      <w:marBottom w:val="0"/>
      <w:divBdr>
        <w:top w:val="none" w:sz="0" w:space="0" w:color="auto"/>
        <w:left w:val="none" w:sz="0" w:space="0" w:color="auto"/>
        <w:bottom w:val="none" w:sz="0" w:space="0" w:color="auto"/>
        <w:right w:val="none" w:sz="0" w:space="0" w:color="auto"/>
      </w:divBdr>
    </w:div>
    <w:div w:id="436758364">
      <w:bodyDiv w:val="1"/>
      <w:marLeft w:val="0"/>
      <w:marRight w:val="0"/>
      <w:marTop w:val="0"/>
      <w:marBottom w:val="0"/>
      <w:divBdr>
        <w:top w:val="none" w:sz="0" w:space="0" w:color="auto"/>
        <w:left w:val="none" w:sz="0" w:space="0" w:color="auto"/>
        <w:bottom w:val="none" w:sz="0" w:space="0" w:color="auto"/>
        <w:right w:val="none" w:sz="0" w:space="0" w:color="auto"/>
      </w:divBdr>
    </w:div>
    <w:div w:id="486944349">
      <w:bodyDiv w:val="1"/>
      <w:marLeft w:val="0"/>
      <w:marRight w:val="0"/>
      <w:marTop w:val="0"/>
      <w:marBottom w:val="0"/>
      <w:divBdr>
        <w:top w:val="none" w:sz="0" w:space="0" w:color="auto"/>
        <w:left w:val="none" w:sz="0" w:space="0" w:color="auto"/>
        <w:bottom w:val="none" w:sz="0" w:space="0" w:color="auto"/>
        <w:right w:val="none" w:sz="0" w:space="0" w:color="auto"/>
      </w:divBdr>
    </w:div>
    <w:div w:id="608009256">
      <w:bodyDiv w:val="1"/>
      <w:marLeft w:val="0"/>
      <w:marRight w:val="0"/>
      <w:marTop w:val="0"/>
      <w:marBottom w:val="0"/>
      <w:divBdr>
        <w:top w:val="none" w:sz="0" w:space="0" w:color="auto"/>
        <w:left w:val="none" w:sz="0" w:space="0" w:color="auto"/>
        <w:bottom w:val="none" w:sz="0" w:space="0" w:color="auto"/>
        <w:right w:val="none" w:sz="0" w:space="0" w:color="auto"/>
      </w:divBdr>
    </w:div>
    <w:div w:id="638073689">
      <w:bodyDiv w:val="1"/>
      <w:marLeft w:val="0"/>
      <w:marRight w:val="0"/>
      <w:marTop w:val="0"/>
      <w:marBottom w:val="0"/>
      <w:divBdr>
        <w:top w:val="none" w:sz="0" w:space="0" w:color="auto"/>
        <w:left w:val="none" w:sz="0" w:space="0" w:color="auto"/>
        <w:bottom w:val="none" w:sz="0" w:space="0" w:color="auto"/>
        <w:right w:val="none" w:sz="0" w:space="0" w:color="auto"/>
      </w:divBdr>
    </w:div>
    <w:div w:id="652492852">
      <w:bodyDiv w:val="1"/>
      <w:marLeft w:val="0"/>
      <w:marRight w:val="0"/>
      <w:marTop w:val="0"/>
      <w:marBottom w:val="0"/>
      <w:divBdr>
        <w:top w:val="none" w:sz="0" w:space="0" w:color="auto"/>
        <w:left w:val="none" w:sz="0" w:space="0" w:color="auto"/>
        <w:bottom w:val="none" w:sz="0" w:space="0" w:color="auto"/>
        <w:right w:val="none" w:sz="0" w:space="0" w:color="auto"/>
      </w:divBdr>
    </w:div>
    <w:div w:id="681013559">
      <w:bodyDiv w:val="1"/>
      <w:marLeft w:val="0"/>
      <w:marRight w:val="0"/>
      <w:marTop w:val="0"/>
      <w:marBottom w:val="0"/>
      <w:divBdr>
        <w:top w:val="none" w:sz="0" w:space="0" w:color="auto"/>
        <w:left w:val="none" w:sz="0" w:space="0" w:color="auto"/>
        <w:bottom w:val="none" w:sz="0" w:space="0" w:color="auto"/>
        <w:right w:val="none" w:sz="0" w:space="0" w:color="auto"/>
      </w:divBdr>
    </w:div>
    <w:div w:id="694426466">
      <w:bodyDiv w:val="1"/>
      <w:marLeft w:val="0"/>
      <w:marRight w:val="0"/>
      <w:marTop w:val="0"/>
      <w:marBottom w:val="0"/>
      <w:divBdr>
        <w:top w:val="none" w:sz="0" w:space="0" w:color="auto"/>
        <w:left w:val="none" w:sz="0" w:space="0" w:color="auto"/>
        <w:bottom w:val="none" w:sz="0" w:space="0" w:color="auto"/>
        <w:right w:val="none" w:sz="0" w:space="0" w:color="auto"/>
      </w:divBdr>
    </w:div>
    <w:div w:id="713576318">
      <w:bodyDiv w:val="1"/>
      <w:marLeft w:val="0"/>
      <w:marRight w:val="0"/>
      <w:marTop w:val="0"/>
      <w:marBottom w:val="0"/>
      <w:divBdr>
        <w:top w:val="none" w:sz="0" w:space="0" w:color="auto"/>
        <w:left w:val="none" w:sz="0" w:space="0" w:color="auto"/>
        <w:bottom w:val="none" w:sz="0" w:space="0" w:color="auto"/>
        <w:right w:val="none" w:sz="0" w:space="0" w:color="auto"/>
      </w:divBdr>
    </w:div>
    <w:div w:id="738557751">
      <w:bodyDiv w:val="1"/>
      <w:marLeft w:val="0"/>
      <w:marRight w:val="0"/>
      <w:marTop w:val="0"/>
      <w:marBottom w:val="0"/>
      <w:divBdr>
        <w:top w:val="none" w:sz="0" w:space="0" w:color="auto"/>
        <w:left w:val="none" w:sz="0" w:space="0" w:color="auto"/>
        <w:bottom w:val="none" w:sz="0" w:space="0" w:color="auto"/>
        <w:right w:val="none" w:sz="0" w:space="0" w:color="auto"/>
      </w:divBdr>
    </w:div>
    <w:div w:id="745734253">
      <w:bodyDiv w:val="1"/>
      <w:marLeft w:val="0"/>
      <w:marRight w:val="0"/>
      <w:marTop w:val="0"/>
      <w:marBottom w:val="0"/>
      <w:divBdr>
        <w:top w:val="none" w:sz="0" w:space="0" w:color="auto"/>
        <w:left w:val="none" w:sz="0" w:space="0" w:color="auto"/>
        <w:bottom w:val="none" w:sz="0" w:space="0" w:color="auto"/>
        <w:right w:val="none" w:sz="0" w:space="0" w:color="auto"/>
      </w:divBdr>
    </w:div>
    <w:div w:id="754858835">
      <w:bodyDiv w:val="1"/>
      <w:marLeft w:val="0"/>
      <w:marRight w:val="0"/>
      <w:marTop w:val="0"/>
      <w:marBottom w:val="0"/>
      <w:divBdr>
        <w:top w:val="none" w:sz="0" w:space="0" w:color="auto"/>
        <w:left w:val="none" w:sz="0" w:space="0" w:color="auto"/>
        <w:bottom w:val="none" w:sz="0" w:space="0" w:color="auto"/>
        <w:right w:val="none" w:sz="0" w:space="0" w:color="auto"/>
      </w:divBdr>
    </w:div>
    <w:div w:id="896166670">
      <w:bodyDiv w:val="1"/>
      <w:marLeft w:val="0"/>
      <w:marRight w:val="0"/>
      <w:marTop w:val="0"/>
      <w:marBottom w:val="0"/>
      <w:divBdr>
        <w:top w:val="none" w:sz="0" w:space="0" w:color="auto"/>
        <w:left w:val="none" w:sz="0" w:space="0" w:color="auto"/>
        <w:bottom w:val="none" w:sz="0" w:space="0" w:color="auto"/>
        <w:right w:val="none" w:sz="0" w:space="0" w:color="auto"/>
      </w:divBdr>
    </w:div>
    <w:div w:id="933707895">
      <w:bodyDiv w:val="1"/>
      <w:marLeft w:val="0"/>
      <w:marRight w:val="0"/>
      <w:marTop w:val="0"/>
      <w:marBottom w:val="0"/>
      <w:divBdr>
        <w:top w:val="none" w:sz="0" w:space="0" w:color="auto"/>
        <w:left w:val="none" w:sz="0" w:space="0" w:color="auto"/>
        <w:bottom w:val="none" w:sz="0" w:space="0" w:color="auto"/>
        <w:right w:val="none" w:sz="0" w:space="0" w:color="auto"/>
      </w:divBdr>
    </w:div>
    <w:div w:id="948851939">
      <w:bodyDiv w:val="1"/>
      <w:marLeft w:val="0"/>
      <w:marRight w:val="0"/>
      <w:marTop w:val="0"/>
      <w:marBottom w:val="0"/>
      <w:divBdr>
        <w:top w:val="none" w:sz="0" w:space="0" w:color="auto"/>
        <w:left w:val="none" w:sz="0" w:space="0" w:color="auto"/>
        <w:bottom w:val="none" w:sz="0" w:space="0" w:color="auto"/>
        <w:right w:val="none" w:sz="0" w:space="0" w:color="auto"/>
      </w:divBdr>
    </w:div>
    <w:div w:id="959801573">
      <w:marLeft w:val="0"/>
      <w:marRight w:val="0"/>
      <w:marTop w:val="0"/>
      <w:marBottom w:val="0"/>
      <w:divBdr>
        <w:top w:val="none" w:sz="0" w:space="0" w:color="auto"/>
        <w:left w:val="none" w:sz="0" w:space="0" w:color="auto"/>
        <w:bottom w:val="none" w:sz="0" w:space="0" w:color="auto"/>
        <w:right w:val="none" w:sz="0" w:space="0" w:color="auto"/>
      </w:divBdr>
      <w:divsChild>
        <w:div w:id="1307853584">
          <w:marLeft w:val="0"/>
          <w:marRight w:val="0"/>
          <w:marTop w:val="0"/>
          <w:marBottom w:val="0"/>
          <w:divBdr>
            <w:top w:val="none" w:sz="0" w:space="0" w:color="auto"/>
            <w:left w:val="none" w:sz="0" w:space="0" w:color="auto"/>
            <w:bottom w:val="none" w:sz="0" w:space="0" w:color="auto"/>
            <w:right w:val="none" w:sz="0" w:space="0" w:color="auto"/>
          </w:divBdr>
          <w:divsChild>
            <w:div w:id="707725061">
              <w:marLeft w:val="0"/>
              <w:marRight w:val="0"/>
              <w:marTop w:val="0"/>
              <w:marBottom w:val="0"/>
              <w:divBdr>
                <w:top w:val="none" w:sz="0" w:space="0" w:color="auto"/>
                <w:left w:val="none" w:sz="0" w:space="0" w:color="auto"/>
                <w:bottom w:val="none" w:sz="0" w:space="0" w:color="auto"/>
                <w:right w:val="none" w:sz="0" w:space="0" w:color="auto"/>
              </w:divBdr>
              <w:divsChild>
                <w:div w:id="1215776263">
                  <w:marLeft w:val="0"/>
                  <w:marRight w:val="0"/>
                  <w:marTop w:val="0"/>
                  <w:marBottom w:val="0"/>
                  <w:divBdr>
                    <w:top w:val="none" w:sz="0" w:space="0" w:color="auto"/>
                    <w:left w:val="none" w:sz="0" w:space="0" w:color="auto"/>
                    <w:bottom w:val="none" w:sz="0" w:space="0" w:color="auto"/>
                    <w:right w:val="none" w:sz="0" w:space="0" w:color="auto"/>
                  </w:divBdr>
                  <w:divsChild>
                    <w:div w:id="1753505740">
                      <w:marLeft w:val="0"/>
                      <w:marRight w:val="0"/>
                      <w:marTop w:val="0"/>
                      <w:marBottom w:val="0"/>
                      <w:divBdr>
                        <w:top w:val="none" w:sz="0" w:space="0" w:color="auto"/>
                        <w:left w:val="none" w:sz="0" w:space="0" w:color="auto"/>
                        <w:bottom w:val="none" w:sz="0" w:space="0" w:color="auto"/>
                        <w:right w:val="none" w:sz="0" w:space="0" w:color="auto"/>
                      </w:divBdr>
                      <w:divsChild>
                        <w:div w:id="1523592044">
                          <w:marLeft w:val="0"/>
                          <w:marRight w:val="0"/>
                          <w:marTop w:val="0"/>
                          <w:marBottom w:val="0"/>
                          <w:divBdr>
                            <w:top w:val="none" w:sz="0" w:space="0" w:color="auto"/>
                            <w:left w:val="none" w:sz="0" w:space="0" w:color="auto"/>
                            <w:bottom w:val="none" w:sz="0" w:space="0" w:color="auto"/>
                            <w:right w:val="none" w:sz="0" w:space="0" w:color="auto"/>
                          </w:divBdr>
                          <w:divsChild>
                            <w:div w:id="404692236">
                              <w:marLeft w:val="0"/>
                              <w:marRight w:val="0"/>
                              <w:marTop w:val="0"/>
                              <w:marBottom w:val="0"/>
                              <w:divBdr>
                                <w:top w:val="none" w:sz="0" w:space="0" w:color="auto"/>
                                <w:left w:val="none" w:sz="0" w:space="0" w:color="auto"/>
                                <w:bottom w:val="none" w:sz="0" w:space="0" w:color="auto"/>
                                <w:right w:val="none" w:sz="0" w:space="0" w:color="auto"/>
                              </w:divBdr>
                              <w:divsChild>
                                <w:div w:id="1169638615">
                                  <w:marLeft w:val="0"/>
                                  <w:marRight w:val="0"/>
                                  <w:marTop w:val="0"/>
                                  <w:marBottom w:val="0"/>
                                  <w:divBdr>
                                    <w:top w:val="none" w:sz="0" w:space="0" w:color="auto"/>
                                    <w:left w:val="none" w:sz="0" w:space="0" w:color="auto"/>
                                    <w:bottom w:val="none" w:sz="0" w:space="0" w:color="auto"/>
                                    <w:right w:val="none" w:sz="0" w:space="0" w:color="auto"/>
                                  </w:divBdr>
                                  <w:divsChild>
                                    <w:div w:id="724719477">
                                      <w:marLeft w:val="0"/>
                                      <w:marRight w:val="0"/>
                                      <w:marTop w:val="0"/>
                                      <w:marBottom w:val="0"/>
                                      <w:divBdr>
                                        <w:top w:val="none" w:sz="0" w:space="0" w:color="auto"/>
                                        <w:left w:val="none" w:sz="0" w:space="0" w:color="auto"/>
                                        <w:bottom w:val="none" w:sz="0" w:space="0" w:color="auto"/>
                                        <w:right w:val="none" w:sz="0" w:space="0" w:color="auto"/>
                                      </w:divBdr>
                                      <w:divsChild>
                                        <w:div w:id="14741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830">
                                  <w:marLeft w:val="0"/>
                                  <w:marRight w:val="0"/>
                                  <w:marTop w:val="0"/>
                                  <w:marBottom w:val="0"/>
                                  <w:divBdr>
                                    <w:top w:val="none" w:sz="0" w:space="0" w:color="auto"/>
                                    <w:left w:val="none" w:sz="0" w:space="0" w:color="auto"/>
                                    <w:bottom w:val="none" w:sz="0" w:space="0" w:color="auto"/>
                                    <w:right w:val="none" w:sz="0" w:space="0" w:color="auto"/>
                                  </w:divBdr>
                                  <w:divsChild>
                                    <w:div w:id="358094731">
                                      <w:marLeft w:val="0"/>
                                      <w:marRight w:val="0"/>
                                      <w:marTop w:val="0"/>
                                      <w:marBottom w:val="0"/>
                                      <w:divBdr>
                                        <w:top w:val="none" w:sz="0" w:space="0" w:color="auto"/>
                                        <w:left w:val="none" w:sz="0" w:space="0" w:color="auto"/>
                                        <w:bottom w:val="none" w:sz="0" w:space="0" w:color="auto"/>
                                        <w:right w:val="none" w:sz="0" w:space="0" w:color="auto"/>
                                      </w:divBdr>
                                    </w:div>
                                    <w:div w:id="1878854740">
                                      <w:marLeft w:val="0"/>
                                      <w:marRight w:val="0"/>
                                      <w:marTop w:val="0"/>
                                      <w:marBottom w:val="0"/>
                                      <w:divBdr>
                                        <w:top w:val="none" w:sz="0" w:space="0" w:color="auto"/>
                                        <w:left w:val="none" w:sz="0" w:space="0" w:color="auto"/>
                                        <w:bottom w:val="none" w:sz="0" w:space="0" w:color="auto"/>
                                        <w:right w:val="none" w:sz="0" w:space="0" w:color="auto"/>
                                      </w:divBdr>
                                      <w:divsChild>
                                        <w:div w:id="1815561887">
                                          <w:marLeft w:val="0"/>
                                          <w:marRight w:val="0"/>
                                          <w:marTop w:val="0"/>
                                          <w:marBottom w:val="0"/>
                                          <w:divBdr>
                                            <w:top w:val="none" w:sz="0" w:space="0" w:color="auto"/>
                                            <w:left w:val="none" w:sz="0" w:space="0" w:color="auto"/>
                                            <w:bottom w:val="none" w:sz="0" w:space="0" w:color="auto"/>
                                            <w:right w:val="none" w:sz="0" w:space="0" w:color="auto"/>
                                          </w:divBdr>
                                          <w:divsChild>
                                            <w:div w:id="405617532">
                                              <w:marLeft w:val="0"/>
                                              <w:marRight w:val="0"/>
                                              <w:marTop w:val="0"/>
                                              <w:marBottom w:val="0"/>
                                              <w:divBdr>
                                                <w:top w:val="none" w:sz="0" w:space="0" w:color="auto"/>
                                                <w:left w:val="none" w:sz="0" w:space="0" w:color="auto"/>
                                                <w:bottom w:val="none" w:sz="0" w:space="0" w:color="auto"/>
                                                <w:right w:val="none" w:sz="0" w:space="0" w:color="auto"/>
                                              </w:divBdr>
                                              <w:divsChild>
                                                <w:div w:id="258030995">
                                                  <w:marLeft w:val="0"/>
                                                  <w:marRight w:val="0"/>
                                                  <w:marTop w:val="0"/>
                                                  <w:marBottom w:val="0"/>
                                                  <w:divBdr>
                                                    <w:top w:val="none" w:sz="0" w:space="0" w:color="auto"/>
                                                    <w:left w:val="none" w:sz="0" w:space="0" w:color="auto"/>
                                                    <w:bottom w:val="none" w:sz="0" w:space="0" w:color="auto"/>
                                                    <w:right w:val="none" w:sz="0" w:space="0" w:color="auto"/>
                                                  </w:divBdr>
                                                  <w:divsChild>
                                                    <w:div w:id="2050909011">
                                                      <w:marLeft w:val="0"/>
                                                      <w:marRight w:val="0"/>
                                                      <w:marTop w:val="0"/>
                                                      <w:marBottom w:val="0"/>
                                                      <w:divBdr>
                                                        <w:top w:val="none" w:sz="0" w:space="0" w:color="auto"/>
                                                        <w:left w:val="none" w:sz="0" w:space="0" w:color="auto"/>
                                                        <w:bottom w:val="none" w:sz="0" w:space="0" w:color="auto"/>
                                                        <w:right w:val="none" w:sz="0" w:space="0" w:color="auto"/>
                                                      </w:divBdr>
                                                    </w:div>
                                                  </w:divsChild>
                                                </w:div>
                                                <w:div w:id="927352460">
                                                  <w:marLeft w:val="0"/>
                                                  <w:marRight w:val="0"/>
                                                  <w:marTop w:val="0"/>
                                                  <w:marBottom w:val="0"/>
                                                  <w:divBdr>
                                                    <w:top w:val="none" w:sz="0" w:space="0" w:color="auto"/>
                                                    <w:left w:val="none" w:sz="0" w:space="0" w:color="auto"/>
                                                    <w:bottom w:val="none" w:sz="0" w:space="0" w:color="auto"/>
                                                    <w:right w:val="none" w:sz="0" w:space="0" w:color="auto"/>
                                                  </w:divBdr>
                                                  <w:divsChild>
                                                    <w:div w:id="36400070">
                                                      <w:marLeft w:val="0"/>
                                                      <w:marRight w:val="0"/>
                                                      <w:marTop w:val="0"/>
                                                      <w:marBottom w:val="0"/>
                                                      <w:divBdr>
                                                        <w:top w:val="none" w:sz="0" w:space="0" w:color="auto"/>
                                                        <w:left w:val="none" w:sz="0" w:space="0" w:color="auto"/>
                                                        <w:bottom w:val="none" w:sz="0" w:space="0" w:color="auto"/>
                                                        <w:right w:val="none" w:sz="0" w:space="0" w:color="auto"/>
                                                      </w:divBdr>
                                                      <w:divsChild>
                                                        <w:div w:id="133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862">
                                                  <w:marLeft w:val="0"/>
                                                  <w:marRight w:val="0"/>
                                                  <w:marTop w:val="0"/>
                                                  <w:marBottom w:val="0"/>
                                                  <w:divBdr>
                                                    <w:top w:val="none" w:sz="0" w:space="0" w:color="auto"/>
                                                    <w:left w:val="none" w:sz="0" w:space="0" w:color="auto"/>
                                                    <w:bottom w:val="none" w:sz="0" w:space="0" w:color="auto"/>
                                                    <w:right w:val="none" w:sz="0" w:space="0" w:color="auto"/>
                                                  </w:divBdr>
                                                  <w:divsChild>
                                                    <w:div w:id="1698504599">
                                                      <w:marLeft w:val="0"/>
                                                      <w:marRight w:val="0"/>
                                                      <w:marTop w:val="0"/>
                                                      <w:marBottom w:val="0"/>
                                                      <w:divBdr>
                                                        <w:top w:val="none" w:sz="0" w:space="0" w:color="auto"/>
                                                        <w:left w:val="none" w:sz="0" w:space="0" w:color="auto"/>
                                                        <w:bottom w:val="none" w:sz="0" w:space="0" w:color="auto"/>
                                                        <w:right w:val="none" w:sz="0" w:space="0" w:color="auto"/>
                                                      </w:divBdr>
                                                      <w:divsChild>
                                                        <w:div w:id="972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5453">
                                                  <w:marLeft w:val="0"/>
                                                  <w:marRight w:val="0"/>
                                                  <w:marTop w:val="0"/>
                                                  <w:marBottom w:val="0"/>
                                                  <w:divBdr>
                                                    <w:top w:val="none" w:sz="0" w:space="0" w:color="auto"/>
                                                    <w:left w:val="none" w:sz="0" w:space="0" w:color="auto"/>
                                                    <w:bottom w:val="none" w:sz="0" w:space="0" w:color="auto"/>
                                                    <w:right w:val="none" w:sz="0" w:space="0" w:color="auto"/>
                                                  </w:divBdr>
                                                  <w:divsChild>
                                                    <w:div w:id="594095683">
                                                      <w:marLeft w:val="0"/>
                                                      <w:marRight w:val="0"/>
                                                      <w:marTop w:val="0"/>
                                                      <w:marBottom w:val="0"/>
                                                      <w:divBdr>
                                                        <w:top w:val="none" w:sz="0" w:space="0" w:color="auto"/>
                                                        <w:left w:val="none" w:sz="0" w:space="0" w:color="auto"/>
                                                        <w:bottom w:val="none" w:sz="0" w:space="0" w:color="auto"/>
                                                        <w:right w:val="none" w:sz="0" w:space="0" w:color="auto"/>
                                                      </w:divBdr>
                                                      <w:divsChild>
                                                        <w:div w:id="18499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782">
                                                  <w:marLeft w:val="0"/>
                                                  <w:marRight w:val="0"/>
                                                  <w:marTop w:val="0"/>
                                                  <w:marBottom w:val="0"/>
                                                  <w:divBdr>
                                                    <w:top w:val="none" w:sz="0" w:space="0" w:color="auto"/>
                                                    <w:left w:val="none" w:sz="0" w:space="0" w:color="auto"/>
                                                    <w:bottom w:val="none" w:sz="0" w:space="0" w:color="auto"/>
                                                    <w:right w:val="none" w:sz="0" w:space="0" w:color="auto"/>
                                                  </w:divBdr>
                                                  <w:divsChild>
                                                    <w:div w:id="45421675">
                                                      <w:marLeft w:val="0"/>
                                                      <w:marRight w:val="0"/>
                                                      <w:marTop w:val="0"/>
                                                      <w:marBottom w:val="0"/>
                                                      <w:divBdr>
                                                        <w:top w:val="none" w:sz="0" w:space="0" w:color="auto"/>
                                                        <w:left w:val="none" w:sz="0" w:space="0" w:color="auto"/>
                                                        <w:bottom w:val="none" w:sz="0" w:space="0" w:color="auto"/>
                                                        <w:right w:val="none" w:sz="0" w:space="0" w:color="auto"/>
                                                      </w:divBdr>
                                                      <w:divsChild>
                                                        <w:div w:id="954211037">
                                                          <w:marLeft w:val="0"/>
                                                          <w:marRight w:val="0"/>
                                                          <w:marTop w:val="0"/>
                                                          <w:marBottom w:val="0"/>
                                                          <w:divBdr>
                                                            <w:top w:val="none" w:sz="0" w:space="0" w:color="auto"/>
                                                            <w:left w:val="none" w:sz="0" w:space="0" w:color="auto"/>
                                                            <w:bottom w:val="none" w:sz="0" w:space="0" w:color="auto"/>
                                                            <w:right w:val="none" w:sz="0" w:space="0" w:color="auto"/>
                                                          </w:divBdr>
                                                        </w:div>
                                                        <w:div w:id="598410250">
                                                          <w:marLeft w:val="0"/>
                                                          <w:marRight w:val="0"/>
                                                          <w:marTop w:val="0"/>
                                                          <w:marBottom w:val="0"/>
                                                          <w:divBdr>
                                                            <w:top w:val="none" w:sz="0" w:space="0" w:color="auto"/>
                                                            <w:left w:val="none" w:sz="0" w:space="0" w:color="auto"/>
                                                            <w:bottom w:val="none" w:sz="0" w:space="0" w:color="auto"/>
                                                            <w:right w:val="none" w:sz="0" w:space="0" w:color="auto"/>
                                                          </w:divBdr>
                                                        </w:div>
                                                      </w:divsChild>
                                                    </w:div>
                                                    <w:div w:id="436370806">
                                                      <w:marLeft w:val="0"/>
                                                      <w:marRight w:val="0"/>
                                                      <w:marTop w:val="0"/>
                                                      <w:marBottom w:val="0"/>
                                                      <w:divBdr>
                                                        <w:top w:val="none" w:sz="0" w:space="0" w:color="auto"/>
                                                        <w:left w:val="none" w:sz="0" w:space="0" w:color="auto"/>
                                                        <w:bottom w:val="none" w:sz="0" w:space="0" w:color="auto"/>
                                                        <w:right w:val="none" w:sz="0" w:space="0" w:color="auto"/>
                                                      </w:divBdr>
                                                      <w:divsChild>
                                                        <w:div w:id="1481071547">
                                                          <w:marLeft w:val="0"/>
                                                          <w:marRight w:val="0"/>
                                                          <w:marTop w:val="0"/>
                                                          <w:marBottom w:val="0"/>
                                                          <w:divBdr>
                                                            <w:top w:val="none" w:sz="0" w:space="0" w:color="auto"/>
                                                            <w:left w:val="none" w:sz="0" w:space="0" w:color="auto"/>
                                                            <w:bottom w:val="none" w:sz="0" w:space="0" w:color="auto"/>
                                                            <w:right w:val="none" w:sz="0" w:space="0" w:color="auto"/>
                                                          </w:divBdr>
                                                        </w:div>
                                                        <w:div w:id="7435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3717">
                                              <w:marLeft w:val="0"/>
                                              <w:marRight w:val="0"/>
                                              <w:marTop w:val="0"/>
                                              <w:marBottom w:val="0"/>
                                              <w:divBdr>
                                                <w:top w:val="none" w:sz="0" w:space="0" w:color="auto"/>
                                                <w:left w:val="none" w:sz="0" w:space="0" w:color="auto"/>
                                                <w:bottom w:val="none" w:sz="0" w:space="0" w:color="auto"/>
                                                <w:right w:val="none" w:sz="0" w:space="0" w:color="auto"/>
                                              </w:divBdr>
                                              <w:divsChild>
                                                <w:div w:id="226913982">
                                                  <w:marLeft w:val="0"/>
                                                  <w:marRight w:val="0"/>
                                                  <w:marTop w:val="0"/>
                                                  <w:marBottom w:val="0"/>
                                                  <w:divBdr>
                                                    <w:top w:val="none" w:sz="0" w:space="0" w:color="auto"/>
                                                    <w:left w:val="none" w:sz="0" w:space="0" w:color="auto"/>
                                                    <w:bottom w:val="none" w:sz="0" w:space="0" w:color="auto"/>
                                                    <w:right w:val="none" w:sz="0" w:space="0" w:color="auto"/>
                                                  </w:divBdr>
                                                  <w:divsChild>
                                                    <w:div w:id="276912304">
                                                      <w:marLeft w:val="0"/>
                                                      <w:marRight w:val="0"/>
                                                      <w:marTop w:val="0"/>
                                                      <w:marBottom w:val="0"/>
                                                      <w:divBdr>
                                                        <w:top w:val="none" w:sz="0" w:space="0" w:color="auto"/>
                                                        <w:left w:val="none" w:sz="0" w:space="0" w:color="auto"/>
                                                        <w:bottom w:val="none" w:sz="0" w:space="0" w:color="auto"/>
                                                        <w:right w:val="none" w:sz="0" w:space="0" w:color="auto"/>
                                                      </w:divBdr>
                                                    </w:div>
                                                  </w:divsChild>
                                                </w:div>
                                                <w:div w:id="1209992040">
                                                  <w:marLeft w:val="0"/>
                                                  <w:marRight w:val="0"/>
                                                  <w:marTop w:val="0"/>
                                                  <w:marBottom w:val="0"/>
                                                  <w:divBdr>
                                                    <w:top w:val="none" w:sz="0" w:space="0" w:color="auto"/>
                                                    <w:left w:val="none" w:sz="0" w:space="0" w:color="auto"/>
                                                    <w:bottom w:val="none" w:sz="0" w:space="0" w:color="auto"/>
                                                    <w:right w:val="none" w:sz="0" w:space="0" w:color="auto"/>
                                                  </w:divBdr>
                                                  <w:divsChild>
                                                    <w:div w:id="805587628">
                                                      <w:marLeft w:val="0"/>
                                                      <w:marRight w:val="0"/>
                                                      <w:marTop w:val="0"/>
                                                      <w:marBottom w:val="0"/>
                                                      <w:divBdr>
                                                        <w:top w:val="none" w:sz="0" w:space="0" w:color="auto"/>
                                                        <w:left w:val="none" w:sz="0" w:space="0" w:color="auto"/>
                                                        <w:bottom w:val="none" w:sz="0" w:space="0" w:color="auto"/>
                                                        <w:right w:val="none" w:sz="0" w:space="0" w:color="auto"/>
                                                      </w:divBdr>
                                                      <w:divsChild>
                                                        <w:div w:id="3499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5808">
                                                  <w:marLeft w:val="0"/>
                                                  <w:marRight w:val="0"/>
                                                  <w:marTop w:val="0"/>
                                                  <w:marBottom w:val="0"/>
                                                  <w:divBdr>
                                                    <w:top w:val="none" w:sz="0" w:space="0" w:color="auto"/>
                                                    <w:left w:val="none" w:sz="0" w:space="0" w:color="auto"/>
                                                    <w:bottom w:val="none" w:sz="0" w:space="0" w:color="auto"/>
                                                    <w:right w:val="none" w:sz="0" w:space="0" w:color="auto"/>
                                                  </w:divBdr>
                                                  <w:divsChild>
                                                    <w:div w:id="1120221889">
                                                      <w:marLeft w:val="0"/>
                                                      <w:marRight w:val="0"/>
                                                      <w:marTop w:val="0"/>
                                                      <w:marBottom w:val="0"/>
                                                      <w:divBdr>
                                                        <w:top w:val="none" w:sz="0" w:space="0" w:color="auto"/>
                                                        <w:left w:val="none" w:sz="0" w:space="0" w:color="auto"/>
                                                        <w:bottom w:val="none" w:sz="0" w:space="0" w:color="auto"/>
                                                        <w:right w:val="none" w:sz="0" w:space="0" w:color="auto"/>
                                                      </w:divBdr>
                                                      <w:divsChild>
                                                        <w:div w:id="1012301592">
                                                          <w:marLeft w:val="0"/>
                                                          <w:marRight w:val="0"/>
                                                          <w:marTop w:val="0"/>
                                                          <w:marBottom w:val="0"/>
                                                          <w:divBdr>
                                                            <w:top w:val="none" w:sz="0" w:space="0" w:color="auto"/>
                                                            <w:left w:val="none" w:sz="0" w:space="0" w:color="auto"/>
                                                            <w:bottom w:val="none" w:sz="0" w:space="0" w:color="auto"/>
                                                            <w:right w:val="none" w:sz="0" w:space="0" w:color="auto"/>
                                                          </w:divBdr>
                                                        </w:div>
                                                        <w:div w:id="1595017375">
                                                          <w:marLeft w:val="0"/>
                                                          <w:marRight w:val="0"/>
                                                          <w:marTop w:val="0"/>
                                                          <w:marBottom w:val="0"/>
                                                          <w:divBdr>
                                                            <w:top w:val="none" w:sz="0" w:space="0" w:color="auto"/>
                                                            <w:left w:val="none" w:sz="0" w:space="0" w:color="auto"/>
                                                            <w:bottom w:val="none" w:sz="0" w:space="0" w:color="auto"/>
                                                            <w:right w:val="none" w:sz="0" w:space="0" w:color="auto"/>
                                                          </w:divBdr>
                                                        </w:div>
                                                      </w:divsChild>
                                                    </w:div>
                                                    <w:div w:id="180973934">
                                                      <w:marLeft w:val="0"/>
                                                      <w:marRight w:val="0"/>
                                                      <w:marTop w:val="0"/>
                                                      <w:marBottom w:val="0"/>
                                                      <w:divBdr>
                                                        <w:top w:val="none" w:sz="0" w:space="0" w:color="auto"/>
                                                        <w:left w:val="none" w:sz="0" w:space="0" w:color="auto"/>
                                                        <w:bottom w:val="none" w:sz="0" w:space="0" w:color="auto"/>
                                                        <w:right w:val="none" w:sz="0" w:space="0" w:color="auto"/>
                                                      </w:divBdr>
                                                      <w:divsChild>
                                                        <w:div w:id="3410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3291">
                                              <w:marLeft w:val="0"/>
                                              <w:marRight w:val="0"/>
                                              <w:marTop w:val="0"/>
                                              <w:marBottom w:val="0"/>
                                              <w:divBdr>
                                                <w:top w:val="none" w:sz="0" w:space="0" w:color="auto"/>
                                                <w:left w:val="none" w:sz="0" w:space="0" w:color="auto"/>
                                                <w:bottom w:val="none" w:sz="0" w:space="0" w:color="auto"/>
                                                <w:right w:val="none" w:sz="0" w:space="0" w:color="auto"/>
                                              </w:divBdr>
                                              <w:divsChild>
                                                <w:div w:id="468085269">
                                                  <w:marLeft w:val="0"/>
                                                  <w:marRight w:val="0"/>
                                                  <w:marTop w:val="0"/>
                                                  <w:marBottom w:val="0"/>
                                                  <w:divBdr>
                                                    <w:top w:val="none" w:sz="0" w:space="0" w:color="auto"/>
                                                    <w:left w:val="none" w:sz="0" w:space="0" w:color="auto"/>
                                                    <w:bottom w:val="none" w:sz="0" w:space="0" w:color="auto"/>
                                                    <w:right w:val="none" w:sz="0" w:space="0" w:color="auto"/>
                                                  </w:divBdr>
                                                  <w:divsChild>
                                                    <w:div w:id="156001511">
                                                      <w:marLeft w:val="0"/>
                                                      <w:marRight w:val="0"/>
                                                      <w:marTop w:val="0"/>
                                                      <w:marBottom w:val="0"/>
                                                      <w:divBdr>
                                                        <w:top w:val="none" w:sz="0" w:space="0" w:color="auto"/>
                                                        <w:left w:val="none" w:sz="0" w:space="0" w:color="auto"/>
                                                        <w:bottom w:val="none" w:sz="0" w:space="0" w:color="auto"/>
                                                        <w:right w:val="none" w:sz="0" w:space="0" w:color="auto"/>
                                                      </w:divBdr>
                                                    </w:div>
                                                  </w:divsChild>
                                                </w:div>
                                                <w:div w:id="1142230658">
                                                  <w:marLeft w:val="0"/>
                                                  <w:marRight w:val="0"/>
                                                  <w:marTop w:val="0"/>
                                                  <w:marBottom w:val="0"/>
                                                  <w:divBdr>
                                                    <w:top w:val="none" w:sz="0" w:space="0" w:color="auto"/>
                                                    <w:left w:val="none" w:sz="0" w:space="0" w:color="auto"/>
                                                    <w:bottom w:val="none" w:sz="0" w:space="0" w:color="auto"/>
                                                    <w:right w:val="none" w:sz="0" w:space="0" w:color="auto"/>
                                                  </w:divBdr>
                                                  <w:divsChild>
                                                    <w:div w:id="1059478896">
                                                      <w:marLeft w:val="0"/>
                                                      <w:marRight w:val="0"/>
                                                      <w:marTop w:val="0"/>
                                                      <w:marBottom w:val="0"/>
                                                      <w:divBdr>
                                                        <w:top w:val="none" w:sz="0" w:space="0" w:color="auto"/>
                                                        <w:left w:val="none" w:sz="0" w:space="0" w:color="auto"/>
                                                        <w:bottom w:val="none" w:sz="0" w:space="0" w:color="auto"/>
                                                        <w:right w:val="none" w:sz="0" w:space="0" w:color="auto"/>
                                                      </w:divBdr>
                                                      <w:divsChild>
                                                        <w:div w:id="15062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8601">
                                                  <w:marLeft w:val="0"/>
                                                  <w:marRight w:val="0"/>
                                                  <w:marTop w:val="0"/>
                                                  <w:marBottom w:val="0"/>
                                                  <w:divBdr>
                                                    <w:top w:val="none" w:sz="0" w:space="0" w:color="auto"/>
                                                    <w:left w:val="none" w:sz="0" w:space="0" w:color="auto"/>
                                                    <w:bottom w:val="none" w:sz="0" w:space="0" w:color="auto"/>
                                                    <w:right w:val="none" w:sz="0" w:space="0" w:color="auto"/>
                                                  </w:divBdr>
                                                  <w:divsChild>
                                                    <w:div w:id="128284937">
                                                      <w:marLeft w:val="0"/>
                                                      <w:marRight w:val="0"/>
                                                      <w:marTop w:val="0"/>
                                                      <w:marBottom w:val="0"/>
                                                      <w:divBdr>
                                                        <w:top w:val="none" w:sz="0" w:space="0" w:color="auto"/>
                                                        <w:left w:val="none" w:sz="0" w:space="0" w:color="auto"/>
                                                        <w:bottom w:val="none" w:sz="0" w:space="0" w:color="auto"/>
                                                        <w:right w:val="none" w:sz="0" w:space="0" w:color="auto"/>
                                                      </w:divBdr>
                                                      <w:divsChild>
                                                        <w:div w:id="2780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9082">
                                                  <w:marLeft w:val="0"/>
                                                  <w:marRight w:val="0"/>
                                                  <w:marTop w:val="0"/>
                                                  <w:marBottom w:val="0"/>
                                                  <w:divBdr>
                                                    <w:top w:val="none" w:sz="0" w:space="0" w:color="auto"/>
                                                    <w:left w:val="none" w:sz="0" w:space="0" w:color="auto"/>
                                                    <w:bottom w:val="none" w:sz="0" w:space="0" w:color="auto"/>
                                                    <w:right w:val="none" w:sz="0" w:space="0" w:color="auto"/>
                                                  </w:divBdr>
                                                  <w:divsChild>
                                                    <w:div w:id="940259988">
                                                      <w:marLeft w:val="0"/>
                                                      <w:marRight w:val="0"/>
                                                      <w:marTop w:val="0"/>
                                                      <w:marBottom w:val="0"/>
                                                      <w:divBdr>
                                                        <w:top w:val="none" w:sz="0" w:space="0" w:color="auto"/>
                                                        <w:left w:val="none" w:sz="0" w:space="0" w:color="auto"/>
                                                        <w:bottom w:val="none" w:sz="0" w:space="0" w:color="auto"/>
                                                        <w:right w:val="none" w:sz="0" w:space="0" w:color="auto"/>
                                                      </w:divBdr>
                                                      <w:divsChild>
                                                        <w:div w:id="19156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551">
                                                  <w:marLeft w:val="0"/>
                                                  <w:marRight w:val="0"/>
                                                  <w:marTop w:val="0"/>
                                                  <w:marBottom w:val="0"/>
                                                  <w:divBdr>
                                                    <w:top w:val="none" w:sz="0" w:space="0" w:color="auto"/>
                                                    <w:left w:val="none" w:sz="0" w:space="0" w:color="auto"/>
                                                    <w:bottom w:val="none" w:sz="0" w:space="0" w:color="auto"/>
                                                    <w:right w:val="none" w:sz="0" w:space="0" w:color="auto"/>
                                                  </w:divBdr>
                                                  <w:divsChild>
                                                    <w:div w:id="772819159">
                                                      <w:marLeft w:val="0"/>
                                                      <w:marRight w:val="0"/>
                                                      <w:marTop w:val="0"/>
                                                      <w:marBottom w:val="0"/>
                                                      <w:divBdr>
                                                        <w:top w:val="none" w:sz="0" w:space="0" w:color="auto"/>
                                                        <w:left w:val="none" w:sz="0" w:space="0" w:color="auto"/>
                                                        <w:bottom w:val="none" w:sz="0" w:space="0" w:color="auto"/>
                                                        <w:right w:val="none" w:sz="0" w:space="0" w:color="auto"/>
                                                      </w:divBdr>
                                                      <w:divsChild>
                                                        <w:div w:id="14714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0274">
                                                  <w:marLeft w:val="0"/>
                                                  <w:marRight w:val="0"/>
                                                  <w:marTop w:val="0"/>
                                                  <w:marBottom w:val="0"/>
                                                  <w:divBdr>
                                                    <w:top w:val="none" w:sz="0" w:space="0" w:color="auto"/>
                                                    <w:left w:val="none" w:sz="0" w:space="0" w:color="auto"/>
                                                    <w:bottom w:val="none" w:sz="0" w:space="0" w:color="auto"/>
                                                    <w:right w:val="none" w:sz="0" w:space="0" w:color="auto"/>
                                                  </w:divBdr>
                                                  <w:divsChild>
                                                    <w:div w:id="884953461">
                                                      <w:marLeft w:val="0"/>
                                                      <w:marRight w:val="0"/>
                                                      <w:marTop w:val="0"/>
                                                      <w:marBottom w:val="0"/>
                                                      <w:divBdr>
                                                        <w:top w:val="none" w:sz="0" w:space="0" w:color="auto"/>
                                                        <w:left w:val="none" w:sz="0" w:space="0" w:color="auto"/>
                                                        <w:bottom w:val="none" w:sz="0" w:space="0" w:color="auto"/>
                                                        <w:right w:val="none" w:sz="0" w:space="0" w:color="auto"/>
                                                      </w:divBdr>
                                                      <w:divsChild>
                                                        <w:div w:id="5925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4891">
                                                  <w:marLeft w:val="0"/>
                                                  <w:marRight w:val="0"/>
                                                  <w:marTop w:val="0"/>
                                                  <w:marBottom w:val="0"/>
                                                  <w:divBdr>
                                                    <w:top w:val="none" w:sz="0" w:space="0" w:color="auto"/>
                                                    <w:left w:val="none" w:sz="0" w:space="0" w:color="auto"/>
                                                    <w:bottom w:val="none" w:sz="0" w:space="0" w:color="auto"/>
                                                    <w:right w:val="none" w:sz="0" w:space="0" w:color="auto"/>
                                                  </w:divBdr>
                                                  <w:divsChild>
                                                    <w:div w:id="386414590">
                                                      <w:marLeft w:val="0"/>
                                                      <w:marRight w:val="0"/>
                                                      <w:marTop w:val="0"/>
                                                      <w:marBottom w:val="0"/>
                                                      <w:divBdr>
                                                        <w:top w:val="none" w:sz="0" w:space="0" w:color="auto"/>
                                                        <w:left w:val="none" w:sz="0" w:space="0" w:color="auto"/>
                                                        <w:bottom w:val="none" w:sz="0" w:space="0" w:color="auto"/>
                                                        <w:right w:val="none" w:sz="0" w:space="0" w:color="auto"/>
                                                      </w:divBdr>
                                                      <w:divsChild>
                                                        <w:div w:id="6377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3634">
                                                  <w:marLeft w:val="0"/>
                                                  <w:marRight w:val="0"/>
                                                  <w:marTop w:val="0"/>
                                                  <w:marBottom w:val="0"/>
                                                  <w:divBdr>
                                                    <w:top w:val="none" w:sz="0" w:space="0" w:color="auto"/>
                                                    <w:left w:val="none" w:sz="0" w:space="0" w:color="auto"/>
                                                    <w:bottom w:val="none" w:sz="0" w:space="0" w:color="auto"/>
                                                    <w:right w:val="none" w:sz="0" w:space="0" w:color="auto"/>
                                                  </w:divBdr>
                                                  <w:divsChild>
                                                    <w:div w:id="836728953">
                                                      <w:marLeft w:val="0"/>
                                                      <w:marRight w:val="0"/>
                                                      <w:marTop w:val="0"/>
                                                      <w:marBottom w:val="0"/>
                                                      <w:divBdr>
                                                        <w:top w:val="none" w:sz="0" w:space="0" w:color="auto"/>
                                                        <w:left w:val="none" w:sz="0" w:space="0" w:color="auto"/>
                                                        <w:bottom w:val="none" w:sz="0" w:space="0" w:color="auto"/>
                                                        <w:right w:val="none" w:sz="0" w:space="0" w:color="auto"/>
                                                      </w:divBdr>
                                                      <w:divsChild>
                                                        <w:div w:id="16693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3115">
                                                  <w:marLeft w:val="0"/>
                                                  <w:marRight w:val="0"/>
                                                  <w:marTop w:val="0"/>
                                                  <w:marBottom w:val="0"/>
                                                  <w:divBdr>
                                                    <w:top w:val="none" w:sz="0" w:space="0" w:color="auto"/>
                                                    <w:left w:val="none" w:sz="0" w:space="0" w:color="auto"/>
                                                    <w:bottom w:val="none" w:sz="0" w:space="0" w:color="auto"/>
                                                    <w:right w:val="none" w:sz="0" w:space="0" w:color="auto"/>
                                                  </w:divBdr>
                                                  <w:divsChild>
                                                    <w:div w:id="1426851860">
                                                      <w:marLeft w:val="0"/>
                                                      <w:marRight w:val="0"/>
                                                      <w:marTop w:val="0"/>
                                                      <w:marBottom w:val="0"/>
                                                      <w:divBdr>
                                                        <w:top w:val="none" w:sz="0" w:space="0" w:color="auto"/>
                                                        <w:left w:val="none" w:sz="0" w:space="0" w:color="auto"/>
                                                        <w:bottom w:val="none" w:sz="0" w:space="0" w:color="auto"/>
                                                        <w:right w:val="none" w:sz="0" w:space="0" w:color="auto"/>
                                                      </w:divBdr>
                                                      <w:divsChild>
                                                        <w:div w:id="1214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0669">
                                                  <w:marLeft w:val="0"/>
                                                  <w:marRight w:val="0"/>
                                                  <w:marTop w:val="0"/>
                                                  <w:marBottom w:val="0"/>
                                                  <w:divBdr>
                                                    <w:top w:val="none" w:sz="0" w:space="0" w:color="auto"/>
                                                    <w:left w:val="none" w:sz="0" w:space="0" w:color="auto"/>
                                                    <w:bottom w:val="none" w:sz="0" w:space="0" w:color="auto"/>
                                                    <w:right w:val="none" w:sz="0" w:space="0" w:color="auto"/>
                                                  </w:divBdr>
                                                  <w:divsChild>
                                                    <w:div w:id="467473622">
                                                      <w:marLeft w:val="0"/>
                                                      <w:marRight w:val="0"/>
                                                      <w:marTop w:val="0"/>
                                                      <w:marBottom w:val="0"/>
                                                      <w:divBdr>
                                                        <w:top w:val="none" w:sz="0" w:space="0" w:color="auto"/>
                                                        <w:left w:val="none" w:sz="0" w:space="0" w:color="auto"/>
                                                        <w:bottom w:val="none" w:sz="0" w:space="0" w:color="auto"/>
                                                        <w:right w:val="none" w:sz="0" w:space="0" w:color="auto"/>
                                                      </w:divBdr>
                                                      <w:divsChild>
                                                        <w:div w:id="7276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0883">
                                                  <w:marLeft w:val="0"/>
                                                  <w:marRight w:val="0"/>
                                                  <w:marTop w:val="0"/>
                                                  <w:marBottom w:val="0"/>
                                                  <w:divBdr>
                                                    <w:top w:val="none" w:sz="0" w:space="0" w:color="auto"/>
                                                    <w:left w:val="none" w:sz="0" w:space="0" w:color="auto"/>
                                                    <w:bottom w:val="none" w:sz="0" w:space="0" w:color="auto"/>
                                                    <w:right w:val="none" w:sz="0" w:space="0" w:color="auto"/>
                                                  </w:divBdr>
                                                  <w:divsChild>
                                                    <w:div w:id="1141776217">
                                                      <w:marLeft w:val="0"/>
                                                      <w:marRight w:val="0"/>
                                                      <w:marTop w:val="0"/>
                                                      <w:marBottom w:val="0"/>
                                                      <w:divBdr>
                                                        <w:top w:val="none" w:sz="0" w:space="0" w:color="auto"/>
                                                        <w:left w:val="none" w:sz="0" w:space="0" w:color="auto"/>
                                                        <w:bottom w:val="none" w:sz="0" w:space="0" w:color="auto"/>
                                                        <w:right w:val="none" w:sz="0" w:space="0" w:color="auto"/>
                                                      </w:divBdr>
                                                      <w:divsChild>
                                                        <w:div w:id="10696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4947">
                                                  <w:marLeft w:val="0"/>
                                                  <w:marRight w:val="0"/>
                                                  <w:marTop w:val="0"/>
                                                  <w:marBottom w:val="0"/>
                                                  <w:divBdr>
                                                    <w:top w:val="none" w:sz="0" w:space="0" w:color="auto"/>
                                                    <w:left w:val="none" w:sz="0" w:space="0" w:color="auto"/>
                                                    <w:bottom w:val="none" w:sz="0" w:space="0" w:color="auto"/>
                                                    <w:right w:val="none" w:sz="0" w:space="0" w:color="auto"/>
                                                  </w:divBdr>
                                                  <w:divsChild>
                                                    <w:div w:id="1947999833">
                                                      <w:marLeft w:val="0"/>
                                                      <w:marRight w:val="0"/>
                                                      <w:marTop w:val="0"/>
                                                      <w:marBottom w:val="0"/>
                                                      <w:divBdr>
                                                        <w:top w:val="none" w:sz="0" w:space="0" w:color="auto"/>
                                                        <w:left w:val="none" w:sz="0" w:space="0" w:color="auto"/>
                                                        <w:bottom w:val="none" w:sz="0" w:space="0" w:color="auto"/>
                                                        <w:right w:val="none" w:sz="0" w:space="0" w:color="auto"/>
                                                      </w:divBdr>
                                                      <w:divsChild>
                                                        <w:div w:id="9465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9572">
                                                  <w:marLeft w:val="0"/>
                                                  <w:marRight w:val="0"/>
                                                  <w:marTop w:val="0"/>
                                                  <w:marBottom w:val="0"/>
                                                  <w:divBdr>
                                                    <w:top w:val="none" w:sz="0" w:space="0" w:color="auto"/>
                                                    <w:left w:val="none" w:sz="0" w:space="0" w:color="auto"/>
                                                    <w:bottom w:val="none" w:sz="0" w:space="0" w:color="auto"/>
                                                    <w:right w:val="none" w:sz="0" w:space="0" w:color="auto"/>
                                                  </w:divBdr>
                                                  <w:divsChild>
                                                    <w:div w:id="1390032739">
                                                      <w:marLeft w:val="0"/>
                                                      <w:marRight w:val="0"/>
                                                      <w:marTop w:val="0"/>
                                                      <w:marBottom w:val="0"/>
                                                      <w:divBdr>
                                                        <w:top w:val="none" w:sz="0" w:space="0" w:color="auto"/>
                                                        <w:left w:val="none" w:sz="0" w:space="0" w:color="auto"/>
                                                        <w:bottom w:val="none" w:sz="0" w:space="0" w:color="auto"/>
                                                        <w:right w:val="none" w:sz="0" w:space="0" w:color="auto"/>
                                                      </w:divBdr>
                                                      <w:divsChild>
                                                        <w:div w:id="9146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088">
                                                  <w:marLeft w:val="0"/>
                                                  <w:marRight w:val="0"/>
                                                  <w:marTop w:val="0"/>
                                                  <w:marBottom w:val="0"/>
                                                  <w:divBdr>
                                                    <w:top w:val="none" w:sz="0" w:space="0" w:color="auto"/>
                                                    <w:left w:val="none" w:sz="0" w:space="0" w:color="auto"/>
                                                    <w:bottom w:val="none" w:sz="0" w:space="0" w:color="auto"/>
                                                    <w:right w:val="none" w:sz="0" w:space="0" w:color="auto"/>
                                                  </w:divBdr>
                                                  <w:divsChild>
                                                    <w:div w:id="1509710523">
                                                      <w:marLeft w:val="0"/>
                                                      <w:marRight w:val="0"/>
                                                      <w:marTop w:val="0"/>
                                                      <w:marBottom w:val="0"/>
                                                      <w:divBdr>
                                                        <w:top w:val="none" w:sz="0" w:space="0" w:color="auto"/>
                                                        <w:left w:val="none" w:sz="0" w:space="0" w:color="auto"/>
                                                        <w:bottom w:val="none" w:sz="0" w:space="0" w:color="auto"/>
                                                        <w:right w:val="none" w:sz="0" w:space="0" w:color="auto"/>
                                                      </w:divBdr>
                                                      <w:divsChild>
                                                        <w:div w:id="1610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9399">
                                                  <w:marLeft w:val="0"/>
                                                  <w:marRight w:val="0"/>
                                                  <w:marTop w:val="0"/>
                                                  <w:marBottom w:val="0"/>
                                                  <w:divBdr>
                                                    <w:top w:val="none" w:sz="0" w:space="0" w:color="auto"/>
                                                    <w:left w:val="none" w:sz="0" w:space="0" w:color="auto"/>
                                                    <w:bottom w:val="none" w:sz="0" w:space="0" w:color="auto"/>
                                                    <w:right w:val="none" w:sz="0" w:space="0" w:color="auto"/>
                                                  </w:divBdr>
                                                  <w:divsChild>
                                                    <w:div w:id="286813293">
                                                      <w:marLeft w:val="0"/>
                                                      <w:marRight w:val="0"/>
                                                      <w:marTop w:val="0"/>
                                                      <w:marBottom w:val="0"/>
                                                      <w:divBdr>
                                                        <w:top w:val="none" w:sz="0" w:space="0" w:color="auto"/>
                                                        <w:left w:val="none" w:sz="0" w:space="0" w:color="auto"/>
                                                        <w:bottom w:val="none" w:sz="0" w:space="0" w:color="auto"/>
                                                        <w:right w:val="none" w:sz="0" w:space="0" w:color="auto"/>
                                                      </w:divBdr>
                                                      <w:divsChild>
                                                        <w:div w:id="1405682538">
                                                          <w:marLeft w:val="0"/>
                                                          <w:marRight w:val="0"/>
                                                          <w:marTop w:val="0"/>
                                                          <w:marBottom w:val="0"/>
                                                          <w:divBdr>
                                                            <w:top w:val="none" w:sz="0" w:space="0" w:color="auto"/>
                                                            <w:left w:val="none" w:sz="0" w:space="0" w:color="auto"/>
                                                            <w:bottom w:val="none" w:sz="0" w:space="0" w:color="auto"/>
                                                            <w:right w:val="none" w:sz="0" w:space="0" w:color="auto"/>
                                                          </w:divBdr>
                                                        </w:div>
                                                        <w:div w:id="2075856751">
                                                          <w:marLeft w:val="0"/>
                                                          <w:marRight w:val="0"/>
                                                          <w:marTop w:val="0"/>
                                                          <w:marBottom w:val="0"/>
                                                          <w:divBdr>
                                                            <w:top w:val="none" w:sz="0" w:space="0" w:color="auto"/>
                                                            <w:left w:val="none" w:sz="0" w:space="0" w:color="auto"/>
                                                            <w:bottom w:val="none" w:sz="0" w:space="0" w:color="auto"/>
                                                            <w:right w:val="none" w:sz="0" w:space="0" w:color="auto"/>
                                                          </w:divBdr>
                                                        </w:div>
                                                      </w:divsChild>
                                                    </w:div>
                                                    <w:div w:id="803542172">
                                                      <w:marLeft w:val="0"/>
                                                      <w:marRight w:val="0"/>
                                                      <w:marTop w:val="0"/>
                                                      <w:marBottom w:val="0"/>
                                                      <w:divBdr>
                                                        <w:top w:val="none" w:sz="0" w:space="0" w:color="auto"/>
                                                        <w:left w:val="none" w:sz="0" w:space="0" w:color="auto"/>
                                                        <w:bottom w:val="none" w:sz="0" w:space="0" w:color="auto"/>
                                                        <w:right w:val="none" w:sz="0" w:space="0" w:color="auto"/>
                                                      </w:divBdr>
                                                      <w:divsChild>
                                                        <w:div w:id="980036677">
                                                          <w:marLeft w:val="0"/>
                                                          <w:marRight w:val="0"/>
                                                          <w:marTop w:val="0"/>
                                                          <w:marBottom w:val="0"/>
                                                          <w:divBdr>
                                                            <w:top w:val="none" w:sz="0" w:space="0" w:color="auto"/>
                                                            <w:left w:val="none" w:sz="0" w:space="0" w:color="auto"/>
                                                            <w:bottom w:val="none" w:sz="0" w:space="0" w:color="auto"/>
                                                            <w:right w:val="none" w:sz="0" w:space="0" w:color="auto"/>
                                                          </w:divBdr>
                                                        </w:div>
                                                        <w:div w:id="19529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03617">
                                              <w:marLeft w:val="0"/>
                                              <w:marRight w:val="0"/>
                                              <w:marTop w:val="0"/>
                                              <w:marBottom w:val="0"/>
                                              <w:divBdr>
                                                <w:top w:val="none" w:sz="0" w:space="0" w:color="auto"/>
                                                <w:left w:val="none" w:sz="0" w:space="0" w:color="auto"/>
                                                <w:bottom w:val="none" w:sz="0" w:space="0" w:color="auto"/>
                                                <w:right w:val="none" w:sz="0" w:space="0" w:color="auto"/>
                                              </w:divBdr>
                                              <w:divsChild>
                                                <w:div w:id="713582048">
                                                  <w:marLeft w:val="0"/>
                                                  <w:marRight w:val="0"/>
                                                  <w:marTop w:val="0"/>
                                                  <w:marBottom w:val="0"/>
                                                  <w:divBdr>
                                                    <w:top w:val="none" w:sz="0" w:space="0" w:color="auto"/>
                                                    <w:left w:val="none" w:sz="0" w:space="0" w:color="auto"/>
                                                    <w:bottom w:val="none" w:sz="0" w:space="0" w:color="auto"/>
                                                    <w:right w:val="none" w:sz="0" w:space="0" w:color="auto"/>
                                                  </w:divBdr>
                                                  <w:divsChild>
                                                    <w:div w:id="816340616">
                                                      <w:marLeft w:val="0"/>
                                                      <w:marRight w:val="0"/>
                                                      <w:marTop w:val="0"/>
                                                      <w:marBottom w:val="0"/>
                                                      <w:divBdr>
                                                        <w:top w:val="none" w:sz="0" w:space="0" w:color="auto"/>
                                                        <w:left w:val="none" w:sz="0" w:space="0" w:color="auto"/>
                                                        <w:bottom w:val="none" w:sz="0" w:space="0" w:color="auto"/>
                                                        <w:right w:val="none" w:sz="0" w:space="0" w:color="auto"/>
                                                      </w:divBdr>
                                                    </w:div>
                                                  </w:divsChild>
                                                </w:div>
                                                <w:div w:id="1477338484">
                                                  <w:marLeft w:val="0"/>
                                                  <w:marRight w:val="0"/>
                                                  <w:marTop w:val="0"/>
                                                  <w:marBottom w:val="0"/>
                                                  <w:divBdr>
                                                    <w:top w:val="none" w:sz="0" w:space="0" w:color="auto"/>
                                                    <w:left w:val="none" w:sz="0" w:space="0" w:color="auto"/>
                                                    <w:bottom w:val="none" w:sz="0" w:space="0" w:color="auto"/>
                                                    <w:right w:val="none" w:sz="0" w:space="0" w:color="auto"/>
                                                  </w:divBdr>
                                                  <w:divsChild>
                                                    <w:div w:id="337118444">
                                                      <w:marLeft w:val="0"/>
                                                      <w:marRight w:val="0"/>
                                                      <w:marTop w:val="0"/>
                                                      <w:marBottom w:val="0"/>
                                                      <w:divBdr>
                                                        <w:top w:val="none" w:sz="0" w:space="0" w:color="auto"/>
                                                        <w:left w:val="none" w:sz="0" w:space="0" w:color="auto"/>
                                                        <w:bottom w:val="none" w:sz="0" w:space="0" w:color="auto"/>
                                                        <w:right w:val="none" w:sz="0" w:space="0" w:color="auto"/>
                                                      </w:divBdr>
                                                      <w:divsChild>
                                                        <w:div w:id="19419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47971">
                                                  <w:marLeft w:val="0"/>
                                                  <w:marRight w:val="0"/>
                                                  <w:marTop w:val="0"/>
                                                  <w:marBottom w:val="0"/>
                                                  <w:divBdr>
                                                    <w:top w:val="none" w:sz="0" w:space="0" w:color="auto"/>
                                                    <w:left w:val="none" w:sz="0" w:space="0" w:color="auto"/>
                                                    <w:bottom w:val="none" w:sz="0" w:space="0" w:color="auto"/>
                                                    <w:right w:val="none" w:sz="0" w:space="0" w:color="auto"/>
                                                  </w:divBdr>
                                                  <w:divsChild>
                                                    <w:div w:id="1995792845">
                                                      <w:marLeft w:val="0"/>
                                                      <w:marRight w:val="0"/>
                                                      <w:marTop w:val="0"/>
                                                      <w:marBottom w:val="0"/>
                                                      <w:divBdr>
                                                        <w:top w:val="none" w:sz="0" w:space="0" w:color="auto"/>
                                                        <w:left w:val="none" w:sz="0" w:space="0" w:color="auto"/>
                                                        <w:bottom w:val="none" w:sz="0" w:space="0" w:color="auto"/>
                                                        <w:right w:val="none" w:sz="0" w:space="0" w:color="auto"/>
                                                      </w:divBdr>
                                                      <w:divsChild>
                                                        <w:div w:id="10267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4064">
                                                  <w:marLeft w:val="0"/>
                                                  <w:marRight w:val="0"/>
                                                  <w:marTop w:val="0"/>
                                                  <w:marBottom w:val="0"/>
                                                  <w:divBdr>
                                                    <w:top w:val="none" w:sz="0" w:space="0" w:color="auto"/>
                                                    <w:left w:val="none" w:sz="0" w:space="0" w:color="auto"/>
                                                    <w:bottom w:val="none" w:sz="0" w:space="0" w:color="auto"/>
                                                    <w:right w:val="none" w:sz="0" w:space="0" w:color="auto"/>
                                                  </w:divBdr>
                                                  <w:divsChild>
                                                    <w:div w:id="1678726740">
                                                      <w:marLeft w:val="0"/>
                                                      <w:marRight w:val="0"/>
                                                      <w:marTop w:val="0"/>
                                                      <w:marBottom w:val="0"/>
                                                      <w:divBdr>
                                                        <w:top w:val="none" w:sz="0" w:space="0" w:color="auto"/>
                                                        <w:left w:val="none" w:sz="0" w:space="0" w:color="auto"/>
                                                        <w:bottom w:val="none" w:sz="0" w:space="0" w:color="auto"/>
                                                        <w:right w:val="none" w:sz="0" w:space="0" w:color="auto"/>
                                                      </w:divBdr>
                                                      <w:divsChild>
                                                        <w:div w:id="12498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2310">
                                                  <w:marLeft w:val="0"/>
                                                  <w:marRight w:val="0"/>
                                                  <w:marTop w:val="0"/>
                                                  <w:marBottom w:val="0"/>
                                                  <w:divBdr>
                                                    <w:top w:val="none" w:sz="0" w:space="0" w:color="auto"/>
                                                    <w:left w:val="none" w:sz="0" w:space="0" w:color="auto"/>
                                                    <w:bottom w:val="none" w:sz="0" w:space="0" w:color="auto"/>
                                                    <w:right w:val="none" w:sz="0" w:space="0" w:color="auto"/>
                                                  </w:divBdr>
                                                  <w:divsChild>
                                                    <w:div w:id="1990091144">
                                                      <w:marLeft w:val="0"/>
                                                      <w:marRight w:val="0"/>
                                                      <w:marTop w:val="0"/>
                                                      <w:marBottom w:val="0"/>
                                                      <w:divBdr>
                                                        <w:top w:val="none" w:sz="0" w:space="0" w:color="auto"/>
                                                        <w:left w:val="none" w:sz="0" w:space="0" w:color="auto"/>
                                                        <w:bottom w:val="none" w:sz="0" w:space="0" w:color="auto"/>
                                                        <w:right w:val="none" w:sz="0" w:space="0" w:color="auto"/>
                                                      </w:divBdr>
                                                      <w:divsChild>
                                                        <w:div w:id="4980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6518">
                                                  <w:marLeft w:val="0"/>
                                                  <w:marRight w:val="0"/>
                                                  <w:marTop w:val="0"/>
                                                  <w:marBottom w:val="0"/>
                                                  <w:divBdr>
                                                    <w:top w:val="none" w:sz="0" w:space="0" w:color="auto"/>
                                                    <w:left w:val="none" w:sz="0" w:space="0" w:color="auto"/>
                                                    <w:bottom w:val="none" w:sz="0" w:space="0" w:color="auto"/>
                                                    <w:right w:val="none" w:sz="0" w:space="0" w:color="auto"/>
                                                  </w:divBdr>
                                                  <w:divsChild>
                                                    <w:div w:id="1845823954">
                                                      <w:marLeft w:val="0"/>
                                                      <w:marRight w:val="0"/>
                                                      <w:marTop w:val="0"/>
                                                      <w:marBottom w:val="0"/>
                                                      <w:divBdr>
                                                        <w:top w:val="none" w:sz="0" w:space="0" w:color="auto"/>
                                                        <w:left w:val="none" w:sz="0" w:space="0" w:color="auto"/>
                                                        <w:bottom w:val="none" w:sz="0" w:space="0" w:color="auto"/>
                                                        <w:right w:val="none" w:sz="0" w:space="0" w:color="auto"/>
                                                      </w:divBdr>
                                                      <w:divsChild>
                                                        <w:div w:id="15139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1180">
                                                  <w:marLeft w:val="0"/>
                                                  <w:marRight w:val="0"/>
                                                  <w:marTop w:val="0"/>
                                                  <w:marBottom w:val="0"/>
                                                  <w:divBdr>
                                                    <w:top w:val="none" w:sz="0" w:space="0" w:color="auto"/>
                                                    <w:left w:val="none" w:sz="0" w:space="0" w:color="auto"/>
                                                    <w:bottom w:val="none" w:sz="0" w:space="0" w:color="auto"/>
                                                    <w:right w:val="none" w:sz="0" w:space="0" w:color="auto"/>
                                                  </w:divBdr>
                                                  <w:divsChild>
                                                    <w:div w:id="1953123298">
                                                      <w:marLeft w:val="0"/>
                                                      <w:marRight w:val="0"/>
                                                      <w:marTop w:val="0"/>
                                                      <w:marBottom w:val="0"/>
                                                      <w:divBdr>
                                                        <w:top w:val="none" w:sz="0" w:space="0" w:color="auto"/>
                                                        <w:left w:val="none" w:sz="0" w:space="0" w:color="auto"/>
                                                        <w:bottom w:val="none" w:sz="0" w:space="0" w:color="auto"/>
                                                        <w:right w:val="none" w:sz="0" w:space="0" w:color="auto"/>
                                                      </w:divBdr>
                                                      <w:divsChild>
                                                        <w:div w:id="10988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3645">
                                                  <w:marLeft w:val="0"/>
                                                  <w:marRight w:val="0"/>
                                                  <w:marTop w:val="0"/>
                                                  <w:marBottom w:val="0"/>
                                                  <w:divBdr>
                                                    <w:top w:val="none" w:sz="0" w:space="0" w:color="auto"/>
                                                    <w:left w:val="none" w:sz="0" w:space="0" w:color="auto"/>
                                                    <w:bottom w:val="none" w:sz="0" w:space="0" w:color="auto"/>
                                                    <w:right w:val="none" w:sz="0" w:space="0" w:color="auto"/>
                                                  </w:divBdr>
                                                  <w:divsChild>
                                                    <w:div w:id="1855145055">
                                                      <w:marLeft w:val="0"/>
                                                      <w:marRight w:val="0"/>
                                                      <w:marTop w:val="0"/>
                                                      <w:marBottom w:val="0"/>
                                                      <w:divBdr>
                                                        <w:top w:val="none" w:sz="0" w:space="0" w:color="auto"/>
                                                        <w:left w:val="none" w:sz="0" w:space="0" w:color="auto"/>
                                                        <w:bottom w:val="none" w:sz="0" w:space="0" w:color="auto"/>
                                                        <w:right w:val="none" w:sz="0" w:space="0" w:color="auto"/>
                                                      </w:divBdr>
                                                      <w:divsChild>
                                                        <w:div w:id="846752950">
                                                          <w:marLeft w:val="0"/>
                                                          <w:marRight w:val="0"/>
                                                          <w:marTop w:val="0"/>
                                                          <w:marBottom w:val="0"/>
                                                          <w:divBdr>
                                                            <w:top w:val="none" w:sz="0" w:space="0" w:color="auto"/>
                                                            <w:left w:val="none" w:sz="0" w:space="0" w:color="auto"/>
                                                            <w:bottom w:val="none" w:sz="0" w:space="0" w:color="auto"/>
                                                            <w:right w:val="none" w:sz="0" w:space="0" w:color="auto"/>
                                                          </w:divBdr>
                                                        </w:div>
                                                        <w:div w:id="818425832">
                                                          <w:marLeft w:val="0"/>
                                                          <w:marRight w:val="0"/>
                                                          <w:marTop w:val="0"/>
                                                          <w:marBottom w:val="0"/>
                                                          <w:divBdr>
                                                            <w:top w:val="none" w:sz="0" w:space="0" w:color="auto"/>
                                                            <w:left w:val="none" w:sz="0" w:space="0" w:color="auto"/>
                                                            <w:bottom w:val="none" w:sz="0" w:space="0" w:color="auto"/>
                                                            <w:right w:val="none" w:sz="0" w:space="0" w:color="auto"/>
                                                          </w:divBdr>
                                                        </w:div>
                                                      </w:divsChild>
                                                    </w:div>
                                                    <w:div w:id="1709917207">
                                                      <w:marLeft w:val="0"/>
                                                      <w:marRight w:val="0"/>
                                                      <w:marTop w:val="0"/>
                                                      <w:marBottom w:val="0"/>
                                                      <w:divBdr>
                                                        <w:top w:val="none" w:sz="0" w:space="0" w:color="auto"/>
                                                        <w:left w:val="none" w:sz="0" w:space="0" w:color="auto"/>
                                                        <w:bottom w:val="none" w:sz="0" w:space="0" w:color="auto"/>
                                                        <w:right w:val="none" w:sz="0" w:space="0" w:color="auto"/>
                                                      </w:divBdr>
                                                      <w:divsChild>
                                                        <w:div w:id="2128696563">
                                                          <w:marLeft w:val="0"/>
                                                          <w:marRight w:val="0"/>
                                                          <w:marTop w:val="0"/>
                                                          <w:marBottom w:val="0"/>
                                                          <w:divBdr>
                                                            <w:top w:val="none" w:sz="0" w:space="0" w:color="auto"/>
                                                            <w:left w:val="none" w:sz="0" w:space="0" w:color="auto"/>
                                                            <w:bottom w:val="none" w:sz="0" w:space="0" w:color="auto"/>
                                                            <w:right w:val="none" w:sz="0" w:space="0" w:color="auto"/>
                                                          </w:divBdr>
                                                        </w:div>
                                                        <w:div w:id="4544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7925">
                                              <w:marLeft w:val="0"/>
                                              <w:marRight w:val="0"/>
                                              <w:marTop w:val="0"/>
                                              <w:marBottom w:val="0"/>
                                              <w:divBdr>
                                                <w:top w:val="none" w:sz="0" w:space="0" w:color="auto"/>
                                                <w:left w:val="none" w:sz="0" w:space="0" w:color="auto"/>
                                                <w:bottom w:val="none" w:sz="0" w:space="0" w:color="auto"/>
                                                <w:right w:val="none" w:sz="0" w:space="0" w:color="auto"/>
                                              </w:divBdr>
                                              <w:divsChild>
                                                <w:div w:id="1590045247">
                                                  <w:marLeft w:val="0"/>
                                                  <w:marRight w:val="0"/>
                                                  <w:marTop w:val="0"/>
                                                  <w:marBottom w:val="0"/>
                                                  <w:divBdr>
                                                    <w:top w:val="none" w:sz="0" w:space="0" w:color="auto"/>
                                                    <w:left w:val="none" w:sz="0" w:space="0" w:color="auto"/>
                                                    <w:bottom w:val="none" w:sz="0" w:space="0" w:color="auto"/>
                                                    <w:right w:val="none" w:sz="0" w:space="0" w:color="auto"/>
                                                  </w:divBdr>
                                                  <w:divsChild>
                                                    <w:div w:id="502745943">
                                                      <w:marLeft w:val="0"/>
                                                      <w:marRight w:val="0"/>
                                                      <w:marTop w:val="0"/>
                                                      <w:marBottom w:val="0"/>
                                                      <w:divBdr>
                                                        <w:top w:val="none" w:sz="0" w:space="0" w:color="auto"/>
                                                        <w:left w:val="none" w:sz="0" w:space="0" w:color="auto"/>
                                                        <w:bottom w:val="none" w:sz="0" w:space="0" w:color="auto"/>
                                                        <w:right w:val="none" w:sz="0" w:space="0" w:color="auto"/>
                                                      </w:divBdr>
                                                    </w:div>
                                                  </w:divsChild>
                                                </w:div>
                                                <w:div w:id="51394608">
                                                  <w:marLeft w:val="0"/>
                                                  <w:marRight w:val="0"/>
                                                  <w:marTop w:val="0"/>
                                                  <w:marBottom w:val="0"/>
                                                  <w:divBdr>
                                                    <w:top w:val="none" w:sz="0" w:space="0" w:color="auto"/>
                                                    <w:left w:val="none" w:sz="0" w:space="0" w:color="auto"/>
                                                    <w:bottom w:val="none" w:sz="0" w:space="0" w:color="auto"/>
                                                    <w:right w:val="none" w:sz="0" w:space="0" w:color="auto"/>
                                                  </w:divBdr>
                                                  <w:divsChild>
                                                    <w:div w:id="461770399">
                                                      <w:marLeft w:val="0"/>
                                                      <w:marRight w:val="0"/>
                                                      <w:marTop w:val="0"/>
                                                      <w:marBottom w:val="0"/>
                                                      <w:divBdr>
                                                        <w:top w:val="none" w:sz="0" w:space="0" w:color="auto"/>
                                                        <w:left w:val="none" w:sz="0" w:space="0" w:color="auto"/>
                                                        <w:bottom w:val="none" w:sz="0" w:space="0" w:color="auto"/>
                                                        <w:right w:val="none" w:sz="0" w:space="0" w:color="auto"/>
                                                      </w:divBdr>
                                                      <w:divsChild>
                                                        <w:div w:id="9700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2206">
                                                  <w:marLeft w:val="0"/>
                                                  <w:marRight w:val="0"/>
                                                  <w:marTop w:val="0"/>
                                                  <w:marBottom w:val="0"/>
                                                  <w:divBdr>
                                                    <w:top w:val="none" w:sz="0" w:space="0" w:color="auto"/>
                                                    <w:left w:val="none" w:sz="0" w:space="0" w:color="auto"/>
                                                    <w:bottom w:val="none" w:sz="0" w:space="0" w:color="auto"/>
                                                    <w:right w:val="none" w:sz="0" w:space="0" w:color="auto"/>
                                                  </w:divBdr>
                                                  <w:divsChild>
                                                    <w:div w:id="1558739680">
                                                      <w:marLeft w:val="0"/>
                                                      <w:marRight w:val="0"/>
                                                      <w:marTop w:val="0"/>
                                                      <w:marBottom w:val="0"/>
                                                      <w:divBdr>
                                                        <w:top w:val="none" w:sz="0" w:space="0" w:color="auto"/>
                                                        <w:left w:val="none" w:sz="0" w:space="0" w:color="auto"/>
                                                        <w:bottom w:val="none" w:sz="0" w:space="0" w:color="auto"/>
                                                        <w:right w:val="none" w:sz="0" w:space="0" w:color="auto"/>
                                                      </w:divBdr>
                                                      <w:divsChild>
                                                        <w:div w:id="3093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0547">
                                                  <w:marLeft w:val="0"/>
                                                  <w:marRight w:val="0"/>
                                                  <w:marTop w:val="0"/>
                                                  <w:marBottom w:val="0"/>
                                                  <w:divBdr>
                                                    <w:top w:val="none" w:sz="0" w:space="0" w:color="auto"/>
                                                    <w:left w:val="none" w:sz="0" w:space="0" w:color="auto"/>
                                                    <w:bottom w:val="none" w:sz="0" w:space="0" w:color="auto"/>
                                                    <w:right w:val="none" w:sz="0" w:space="0" w:color="auto"/>
                                                  </w:divBdr>
                                                  <w:divsChild>
                                                    <w:div w:id="769392647">
                                                      <w:marLeft w:val="0"/>
                                                      <w:marRight w:val="0"/>
                                                      <w:marTop w:val="0"/>
                                                      <w:marBottom w:val="0"/>
                                                      <w:divBdr>
                                                        <w:top w:val="none" w:sz="0" w:space="0" w:color="auto"/>
                                                        <w:left w:val="none" w:sz="0" w:space="0" w:color="auto"/>
                                                        <w:bottom w:val="none" w:sz="0" w:space="0" w:color="auto"/>
                                                        <w:right w:val="none" w:sz="0" w:space="0" w:color="auto"/>
                                                      </w:divBdr>
                                                      <w:divsChild>
                                                        <w:div w:id="1906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317">
                                                  <w:marLeft w:val="0"/>
                                                  <w:marRight w:val="0"/>
                                                  <w:marTop w:val="0"/>
                                                  <w:marBottom w:val="0"/>
                                                  <w:divBdr>
                                                    <w:top w:val="none" w:sz="0" w:space="0" w:color="auto"/>
                                                    <w:left w:val="none" w:sz="0" w:space="0" w:color="auto"/>
                                                    <w:bottom w:val="none" w:sz="0" w:space="0" w:color="auto"/>
                                                    <w:right w:val="none" w:sz="0" w:space="0" w:color="auto"/>
                                                  </w:divBdr>
                                                  <w:divsChild>
                                                    <w:div w:id="490295698">
                                                      <w:marLeft w:val="0"/>
                                                      <w:marRight w:val="0"/>
                                                      <w:marTop w:val="0"/>
                                                      <w:marBottom w:val="0"/>
                                                      <w:divBdr>
                                                        <w:top w:val="none" w:sz="0" w:space="0" w:color="auto"/>
                                                        <w:left w:val="none" w:sz="0" w:space="0" w:color="auto"/>
                                                        <w:bottom w:val="none" w:sz="0" w:space="0" w:color="auto"/>
                                                        <w:right w:val="none" w:sz="0" w:space="0" w:color="auto"/>
                                                      </w:divBdr>
                                                      <w:divsChild>
                                                        <w:div w:id="14847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7880">
                                                  <w:marLeft w:val="0"/>
                                                  <w:marRight w:val="0"/>
                                                  <w:marTop w:val="0"/>
                                                  <w:marBottom w:val="0"/>
                                                  <w:divBdr>
                                                    <w:top w:val="none" w:sz="0" w:space="0" w:color="auto"/>
                                                    <w:left w:val="none" w:sz="0" w:space="0" w:color="auto"/>
                                                    <w:bottom w:val="none" w:sz="0" w:space="0" w:color="auto"/>
                                                    <w:right w:val="none" w:sz="0" w:space="0" w:color="auto"/>
                                                  </w:divBdr>
                                                  <w:divsChild>
                                                    <w:div w:id="30425770">
                                                      <w:marLeft w:val="0"/>
                                                      <w:marRight w:val="0"/>
                                                      <w:marTop w:val="0"/>
                                                      <w:marBottom w:val="0"/>
                                                      <w:divBdr>
                                                        <w:top w:val="none" w:sz="0" w:space="0" w:color="auto"/>
                                                        <w:left w:val="none" w:sz="0" w:space="0" w:color="auto"/>
                                                        <w:bottom w:val="none" w:sz="0" w:space="0" w:color="auto"/>
                                                        <w:right w:val="none" w:sz="0" w:space="0" w:color="auto"/>
                                                      </w:divBdr>
                                                      <w:divsChild>
                                                        <w:div w:id="13886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491">
                                                  <w:marLeft w:val="0"/>
                                                  <w:marRight w:val="0"/>
                                                  <w:marTop w:val="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4637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6711">
                                                  <w:marLeft w:val="0"/>
                                                  <w:marRight w:val="0"/>
                                                  <w:marTop w:val="0"/>
                                                  <w:marBottom w:val="0"/>
                                                  <w:divBdr>
                                                    <w:top w:val="none" w:sz="0" w:space="0" w:color="auto"/>
                                                    <w:left w:val="none" w:sz="0" w:space="0" w:color="auto"/>
                                                    <w:bottom w:val="none" w:sz="0" w:space="0" w:color="auto"/>
                                                    <w:right w:val="none" w:sz="0" w:space="0" w:color="auto"/>
                                                  </w:divBdr>
                                                  <w:divsChild>
                                                    <w:div w:id="443695938">
                                                      <w:marLeft w:val="0"/>
                                                      <w:marRight w:val="0"/>
                                                      <w:marTop w:val="0"/>
                                                      <w:marBottom w:val="0"/>
                                                      <w:divBdr>
                                                        <w:top w:val="none" w:sz="0" w:space="0" w:color="auto"/>
                                                        <w:left w:val="none" w:sz="0" w:space="0" w:color="auto"/>
                                                        <w:bottom w:val="none" w:sz="0" w:space="0" w:color="auto"/>
                                                        <w:right w:val="none" w:sz="0" w:space="0" w:color="auto"/>
                                                      </w:divBdr>
                                                      <w:divsChild>
                                                        <w:div w:id="263927372">
                                                          <w:marLeft w:val="0"/>
                                                          <w:marRight w:val="0"/>
                                                          <w:marTop w:val="0"/>
                                                          <w:marBottom w:val="0"/>
                                                          <w:divBdr>
                                                            <w:top w:val="none" w:sz="0" w:space="0" w:color="auto"/>
                                                            <w:left w:val="none" w:sz="0" w:space="0" w:color="auto"/>
                                                            <w:bottom w:val="none" w:sz="0" w:space="0" w:color="auto"/>
                                                            <w:right w:val="none" w:sz="0" w:space="0" w:color="auto"/>
                                                          </w:divBdr>
                                                        </w:div>
                                                        <w:div w:id="201290007">
                                                          <w:marLeft w:val="0"/>
                                                          <w:marRight w:val="0"/>
                                                          <w:marTop w:val="0"/>
                                                          <w:marBottom w:val="0"/>
                                                          <w:divBdr>
                                                            <w:top w:val="none" w:sz="0" w:space="0" w:color="auto"/>
                                                            <w:left w:val="none" w:sz="0" w:space="0" w:color="auto"/>
                                                            <w:bottom w:val="none" w:sz="0" w:space="0" w:color="auto"/>
                                                            <w:right w:val="none" w:sz="0" w:space="0" w:color="auto"/>
                                                          </w:divBdr>
                                                        </w:div>
                                                      </w:divsChild>
                                                    </w:div>
                                                    <w:div w:id="91904090">
                                                      <w:marLeft w:val="0"/>
                                                      <w:marRight w:val="0"/>
                                                      <w:marTop w:val="0"/>
                                                      <w:marBottom w:val="0"/>
                                                      <w:divBdr>
                                                        <w:top w:val="none" w:sz="0" w:space="0" w:color="auto"/>
                                                        <w:left w:val="none" w:sz="0" w:space="0" w:color="auto"/>
                                                        <w:bottom w:val="none" w:sz="0" w:space="0" w:color="auto"/>
                                                        <w:right w:val="none" w:sz="0" w:space="0" w:color="auto"/>
                                                      </w:divBdr>
                                                      <w:divsChild>
                                                        <w:div w:id="1686398514">
                                                          <w:marLeft w:val="0"/>
                                                          <w:marRight w:val="0"/>
                                                          <w:marTop w:val="0"/>
                                                          <w:marBottom w:val="0"/>
                                                          <w:divBdr>
                                                            <w:top w:val="none" w:sz="0" w:space="0" w:color="auto"/>
                                                            <w:left w:val="none" w:sz="0" w:space="0" w:color="auto"/>
                                                            <w:bottom w:val="none" w:sz="0" w:space="0" w:color="auto"/>
                                                            <w:right w:val="none" w:sz="0" w:space="0" w:color="auto"/>
                                                          </w:divBdr>
                                                        </w:div>
                                                        <w:div w:id="914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8518">
                                              <w:marLeft w:val="0"/>
                                              <w:marRight w:val="0"/>
                                              <w:marTop w:val="0"/>
                                              <w:marBottom w:val="0"/>
                                              <w:divBdr>
                                                <w:top w:val="none" w:sz="0" w:space="0" w:color="auto"/>
                                                <w:left w:val="none" w:sz="0" w:space="0" w:color="auto"/>
                                                <w:bottom w:val="none" w:sz="0" w:space="0" w:color="auto"/>
                                                <w:right w:val="none" w:sz="0" w:space="0" w:color="auto"/>
                                              </w:divBdr>
                                              <w:divsChild>
                                                <w:div w:id="888804028">
                                                  <w:marLeft w:val="0"/>
                                                  <w:marRight w:val="0"/>
                                                  <w:marTop w:val="0"/>
                                                  <w:marBottom w:val="0"/>
                                                  <w:divBdr>
                                                    <w:top w:val="none" w:sz="0" w:space="0" w:color="auto"/>
                                                    <w:left w:val="none" w:sz="0" w:space="0" w:color="auto"/>
                                                    <w:bottom w:val="none" w:sz="0" w:space="0" w:color="auto"/>
                                                    <w:right w:val="none" w:sz="0" w:space="0" w:color="auto"/>
                                                  </w:divBdr>
                                                  <w:divsChild>
                                                    <w:div w:id="1970743604">
                                                      <w:marLeft w:val="0"/>
                                                      <w:marRight w:val="0"/>
                                                      <w:marTop w:val="0"/>
                                                      <w:marBottom w:val="0"/>
                                                      <w:divBdr>
                                                        <w:top w:val="none" w:sz="0" w:space="0" w:color="auto"/>
                                                        <w:left w:val="none" w:sz="0" w:space="0" w:color="auto"/>
                                                        <w:bottom w:val="none" w:sz="0" w:space="0" w:color="auto"/>
                                                        <w:right w:val="none" w:sz="0" w:space="0" w:color="auto"/>
                                                      </w:divBdr>
                                                    </w:div>
                                                  </w:divsChild>
                                                </w:div>
                                                <w:div w:id="163056150">
                                                  <w:marLeft w:val="0"/>
                                                  <w:marRight w:val="0"/>
                                                  <w:marTop w:val="0"/>
                                                  <w:marBottom w:val="0"/>
                                                  <w:divBdr>
                                                    <w:top w:val="none" w:sz="0" w:space="0" w:color="auto"/>
                                                    <w:left w:val="none" w:sz="0" w:space="0" w:color="auto"/>
                                                    <w:bottom w:val="none" w:sz="0" w:space="0" w:color="auto"/>
                                                    <w:right w:val="none" w:sz="0" w:space="0" w:color="auto"/>
                                                  </w:divBdr>
                                                  <w:divsChild>
                                                    <w:div w:id="1724329711">
                                                      <w:marLeft w:val="0"/>
                                                      <w:marRight w:val="0"/>
                                                      <w:marTop w:val="0"/>
                                                      <w:marBottom w:val="0"/>
                                                      <w:divBdr>
                                                        <w:top w:val="none" w:sz="0" w:space="0" w:color="auto"/>
                                                        <w:left w:val="none" w:sz="0" w:space="0" w:color="auto"/>
                                                        <w:bottom w:val="none" w:sz="0" w:space="0" w:color="auto"/>
                                                        <w:right w:val="none" w:sz="0" w:space="0" w:color="auto"/>
                                                      </w:divBdr>
                                                      <w:divsChild>
                                                        <w:div w:id="10983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5468">
                                                  <w:marLeft w:val="0"/>
                                                  <w:marRight w:val="0"/>
                                                  <w:marTop w:val="0"/>
                                                  <w:marBottom w:val="0"/>
                                                  <w:divBdr>
                                                    <w:top w:val="none" w:sz="0" w:space="0" w:color="auto"/>
                                                    <w:left w:val="none" w:sz="0" w:space="0" w:color="auto"/>
                                                    <w:bottom w:val="none" w:sz="0" w:space="0" w:color="auto"/>
                                                    <w:right w:val="none" w:sz="0" w:space="0" w:color="auto"/>
                                                  </w:divBdr>
                                                  <w:divsChild>
                                                    <w:div w:id="1797719388">
                                                      <w:marLeft w:val="0"/>
                                                      <w:marRight w:val="0"/>
                                                      <w:marTop w:val="0"/>
                                                      <w:marBottom w:val="0"/>
                                                      <w:divBdr>
                                                        <w:top w:val="none" w:sz="0" w:space="0" w:color="auto"/>
                                                        <w:left w:val="none" w:sz="0" w:space="0" w:color="auto"/>
                                                        <w:bottom w:val="none" w:sz="0" w:space="0" w:color="auto"/>
                                                        <w:right w:val="none" w:sz="0" w:space="0" w:color="auto"/>
                                                      </w:divBdr>
                                                      <w:divsChild>
                                                        <w:div w:id="1896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2604">
                                                  <w:marLeft w:val="0"/>
                                                  <w:marRight w:val="0"/>
                                                  <w:marTop w:val="0"/>
                                                  <w:marBottom w:val="0"/>
                                                  <w:divBdr>
                                                    <w:top w:val="none" w:sz="0" w:space="0" w:color="auto"/>
                                                    <w:left w:val="none" w:sz="0" w:space="0" w:color="auto"/>
                                                    <w:bottom w:val="none" w:sz="0" w:space="0" w:color="auto"/>
                                                    <w:right w:val="none" w:sz="0" w:space="0" w:color="auto"/>
                                                  </w:divBdr>
                                                  <w:divsChild>
                                                    <w:div w:id="536968262">
                                                      <w:marLeft w:val="0"/>
                                                      <w:marRight w:val="0"/>
                                                      <w:marTop w:val="0"/>
                                                      <w:marBottom w:val="0"/>
                                                      <w:divBdr>
                                                        <w:top w:val="none" w:sz="0" w:space="0" w:color="auto"/>
                                                        <w:left w:val="none" w:sz="0" w:space="0" w:color="auto"/>
                                                        <w:bottom w:val="none" w:sz="0" w:space="0" w:color="auto"/>
                                                        <w:right w:val="none" w:sz="0" w:space="0" w:color="auto"/>
                                                      </w:divBdr>
                                                      <w:divsChild>
                                                        <w:div w:id="1415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973">
                                                  <w:marLeft w:val="0"/>
                                                  <w:marRight w:val="0"/>
                                                  <w:marTop w:val="0"/>
                                                  <w:marBottom w:val="0"/>
                                                  <w:divBdr>
                                                    <w:top w:val="none" w:sz="0" w:space="0" w:color="auto"/>
                                                    <w:left w:val="none" w:sz="0" w:space="0" w:color="auto"/>
                                                    <w:bottom w:val="none" w:sz="0" w:space="0" w:color="auto"/>
                                                    <w:right w:val="none" w:sz="0" w:space="0" w:color="auto"/>
                                                  </w:divBdr>
                                                  <w:divsChild>
                                                    <w:div w:id="1487936505">
                                                      <w:marLeft w:val="0"/>
                                                      <w:marRight w:val="0"/>
                                                      <w:marTop w:val="0"/>
                                                      <w:marBottom w:val="0"/>
                                                      <w:divBdr>
                                                        <w:top w:val="none" w:sz="0" w:space="0" w:color="auto"/>
                                                        <w:left w:val="none" w:sz="0" w:space="0" w:color="auto"/>
                                                        <w:bottom w:val="none" w:sz="0" w:space="0" w:color="auto"/>
                                                        <w:right w:val="none" w:sz="0" w:space="0" w:color="auto"/>
                                                      </w:divBdr>
                                                      <w:divsChild>
                                                        <w:div w:id="2875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932">
                                                  <w:marLeft w:val="0"/>
                                                  <w:marRight w:val="0"/>
                                                  <w:marTop w:val="0"/>
                                                  <w:marBottom w:val="0"/>
                                                  <w:divBdr>
                                                    <w:top w:val="none" w:sz="0" w:space="0" w:color="auto"/>
                                                    <w:left w:val="none" w:sz="0" w:space="0" w:color="auto"/>
                                                    <w:bottom w:val="none" w:sz="0" w:space="0" w:color="auto"/>
                                                    <w:right w:val="none" w:sz="0" w:space="0" w:color="auto"/>
                                                  </w:divBdr>
                                                  <w:divsChild>
                                                    <w:div w:id="957104191">
                                                      <w:marLeft w:val="0"/>
                                                      <w:marRight w:val="0"/>
                                                      <w:marTop w:val="0"/>
                                                      <w:marBottom w:val="0"/>
                                                      <w:divBdr>
                                                        <w:top w:val="none" w:sz="0" w:space="0" w:color="auto"/>
                                                        <w:left w:val="none" w:sz="0" w:space="0" w:color="auto"/>
                                                        <w:bottom w:val="none" w:sz="0" w:space="0" w:color="auto"/>
                                                        <w:right w:val="none" w:sz="0" w:space="0" w:color="auto"/>
                                                      </w:divBdr>
                                                      <w:divsChild>
                                                        <w:div w:id="608514101">
                                                          <w:marLeft w:val="0"/>
                                                          <w:marRight w:val="0"/>
                                                          <w:marTop w:val="0"/>
                                                          <w:marBottom w:val="0"/>
                                                          <w:divBdr>
                                                            <w:top w:val="none" w:sz="0" w:space="0" w:color="auto"/>
                                                            <w:left w:val="none" w:sz="0" w:space="0" w:color="auto"/>
                                                            <w:bottom w:val="none" w:sz="0" w:space="0" w:color="auto"/>
                                                            <w:right w:val="none" w:sz="0" w:space="0" w:color="auto"/>
                                                          </w:divBdr>
                                                        </w:div>
                                                        <w:div w:id="126357853">
                                                          <w:marLeft w:val="0"/>
                                                          <w:marRight w:val="0"/>
                                                          <w:marTop w:val="0"/>
                                                          <w:marBottom w:val="0"/>
                                                          <w:divBdr>
                                                            <w:top w:val="none" w:sz="0" w:space="0" w:color="auto"/>
                                                            <w:left w:val="none" w:sz="0" w:space="0" w:color="auto"/>
                                                            <w:bottom w:val="none" w:sz="0" w:space="0" w:color="auto"/>
                                                            <w:right w:val="none" w:sz="0" w:space="0" w:color="auto"/>
                                                          </w:divBdr>
                                                        </w:div>
                                                      </w:divsChild>
                                                    </w:div>
                                                    <w:div w:id="766005599">
                                                      <w:marLeft w:val="0"/>
                                                      <w:marRight w:val="0"/>
                                                      <w:marTop w:val="0"/>
                                                      <w:marBottom w:val="0"/>
                                                      <w:divBdr>
                                                        <w:top w:val="none" w:sz="0" w:space="0" w:color="auto"/>
                                                        <w:left w:val="none" w:sz="0" w:space="0" w:color="auto"/>
                                                        <w:bottom w:val="none" w:sz="0" w:space="0" w:color="auto"/>
                                                        <w:right w:val="none" w:sz="0" w:space="0" w:color="auto"/>
                                                      </w:divBdr>
                                                      <w:divsChild>
                                                        <w:div w:id="1317109288">
                                                          <w:marLeft w:val="0"/>
                                                          <w:marRight w:val="0"/>
                                                          <w:marTop w:val="0"/>
                                                          <w:marBottom w:val="0"/>
                                                          <w:divBdr>
                                                            <w:top w:val="none" w:sz="0" w:space="0" w:color="auto"/>
                                                            <w:left w:val="none" w:sz="0" w:space="0" w:color="auto"/>
                                                            <w:bottom w:val="none" w:sz="0" w:space="0" w:color="auto"/>
                                                            <w:right w:val="none" w:sz="0" w:space="0" w:color="auto"/>
                                                          </w:divBdr>
                                                        </w:div>
                                                        <w:div w:id="858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82873">
                                              <w:marLeft w:val="0"/>
                                              <w:marRight w:val="0"/>
                                              <w:marTop w:val="0"/>
                                              <w:marBottom w:val="0"/>
                                              <w:divBdr>
                                                <w:top w:val="none" w:sz="0" w:space="0" w:color="auto"/>
                                                <w:left w:val="none" w:sz="0" w:space="0" w:color="auto"/>
                                                <w:bottom w:val="none" w:sz="0" w:space="0" w:color="auto"/>
                                                <w:right w:val="none" w:sz="0" w:space="0" w:color="auto"/>
                                              </w:divBdr>
                                              <w:divsChild>
                                                <w:div w:id="2130929625">
                                                  <w:marLeft w:val="0"/>
                                                  <w:marRight w:val="0"/>
                                                  <w:marTop w:val="0"/>
                                                  <w:marBottom w:val="0"/>
                                                  <w:divBdr>
                                                    <w:top w:val="none" w:sz="0" w:space="0" w:color="auto"/>
                                                    <w:left w:val="none" w:sz="0" w:space="0" w:color="auto"/>
                                                    <w:bottom w:val="none" w:sz="0" w:space="0" w:color="auto"/>
                                                    <w:right w:val="none" w:sz="0" w:space="0" w:color="auto"/>
                                                  </w:divBdr>
                                                  <w:divsChild>
                                                    <w:div w:id="1982953887">
                                                      <w:marLeft w:val="0"/>
                                                      <w:marRight w:val="0"/>
                                                      <w:marTop w:val="0"/>
                                                      <w:marBottom w:val="0"/>
                                                      <w:divBdr>
                                                        <w:top w:val="none" w:sz="0" w:space="0" w:color="auto"/>
                                                        <w:left w:val="none" w:sz="0" w:space="0" w:color="auto"/>
                                                        <w:bottom w:val="none" w:sz="0" w:space="0" w:color="auto"/>
                                                        <w:right w:val="none" w:sz="0" w:space="0" w:color="auto"/>
                                                      </w:divBdr>
                                                      <w:divsChild>
                                                        <w:div w:id="1430393627">
                                                          <w:marLeft w:val="0"/>
                                                          <w:marRight w:val="0"/>
                                                          <w:marTop w:val="0"/>
                                                          <w:marBottom w:val="0"/>
                                                          <w:divBdr>
                                                            <w:top w:val="none" w:sz="0" w:space="0" w:color="auto"/>
                                                            <w:left w:val="none" w:sz="0" w:space="0" w:color="auto"/>
                                                            <w:bottom w:val="none" w:sz="0" w:space="0" w:color="auto"/>
                                                            <w:right w:val="none" w:sz="0" w:space="0" w:color="auto"/>
                                                          </w:divBdr>
                                                          <w:divsChild>
                                                            <w:div w:id="1378778747">
                                                              <w:marLeft w:val="0"/>
                                                              <w:marRight w:val="0"/>
                                                              <w:marTop w:val="0"/>
                                                              <w:marBottom w:val="0"/>
                                                              <w:divBdr>
                                                                <w:top w:val="none" w:sz="0" w:space="0" w:color="auto"/>
                                                                <w:left w:val="none" w:sz="0" w:space="0" w:color="auto"/>
                                                                <w:bottom w:val="none" w:sz="0" w:space="0" w:color="auto"/>
                                                                <w:right w:val="none" w:sz="0" w:space="0" w:color="auto"/>
                                                              </w:divBdr>
                                                              <w:divsChild>
                                                                <w:div w:id="773986423">
                                                                  <w:marLeft w:val="0"/>
                                                                  <w:marRight w:val="0"/>
                                                                  <w:marTop w:val="0"/>
                                                                  <w:marBottom w:val="0"/>
                                                                  <w:divBdr>
                                                                    <w:top w:val="none" w:sz="0" w:space="0" w:color="auto"/>
                                                                    <w:left w:val="none" w:sz="0" w:space="0" w:color="auto"/>
                                                                    <w:bottom w:val="none" w:sz="0" w:space="0" w:color="auto"/>
                                                                    <w:right w:val="none" w:sz="0" w:space="0" w:color="auto"/>
                                                                  </w:divBdr>
                                                                  <w:divsChild>
                                                                    <w:div w:id="738403362">
                                                                      <w:marLeft w:val="0"/>
                                                                      <w:marRight w:val="0"/>
                                                                      <w:marTop w:val="0"/>
                                                                      <w:marBottom w:val="0"/>
                                                                      <w:divBdr>
                                                                        <w:top w:val="none" w:sz="0" w:space="0" w:color="auto"/>
                                                                        <w:left w:val="none" w:sz="0" w:space="0" w:color="auto"/>
                                                                        <w:bottom w:val="none" w:sz="0" w:space="0" w:color="auto"/>
                                                                        <w:right w:val="none" w:sz="0" w:space="0" w:color="auto"/>
                                                                      </w:divBdr>
                                                                    </w:div>
                                                                  </w:divsChild>
                                                                </w:div>
                                                                <w:div w:id="1397320583">
                                                                  <w:marLeft w:val="0"/>
                                                                  <w:marRight w:val="0"/>
                                                                  <w:marTop w:val="0"/>
                                                                  <w:marBottom w:val="0"/>
                                                                  <w:divBdr>
                                                                    <w:top w:val="none" w:sz="0" w:space="0" w:color="auto"/>
                                                                    <w:left w:val="none" w:sz="0" w:space="0" w:color="auto"/>
                                                                    <w:bottom w:val="none" w:sz="0" w:space="0" w:color="auto"/>
                                                                    <w:right w:val="none" w:sz="0" w:space="0" w:color="auto"/>
                                                                  </w:divBdr>
                                                                  <w:divsChild>
                                                                    <w:div w:id="569080296">
                                                                      <w:marLeft w:val="0"/>
                                                                      <w:marRight w:val="0"/>
                                                                      <w:marTop w:val="0"/>
                                                                      <w:marBottom w:val="0"/>
                                                                      <w:divBdr>
                                                                        <w:top w:val="none" w:sz="0" w:space="0" w:color="auto"/>
                                                                        <w:left w:val="none" w:sz="0" w:space="0" w:color="auto"/>
                                                                        <w:bottom w:val="none" w:sz="0" w:space="0" w:color="auto"/>
                                                                        <w:right w:val="none" w:sz="0" w:space="0" w:color="auto"/>
                                                                      </w:divBdr>
                                                                    </w:div>
                                                                  </w:divsChild>
                                                                </w:div>
                                                                <w:div w:id="2014215511">
                                                                  <w:marLeft w:val="0"/>
                                                                  <w:marRight w:val="0"/>
                                                                  <w:marTop w:val="0"/>
                                                                  <w:marBottom w:val="0"/>
                                                                  <w:divBdr>
                                                                    <w:top w:val="none" w:sz="0" w:space="0" w:color="auto"/>
                                                                    <w:left w:val="none" w:sz="0" w:space="0" w:color="auto"/>
                                                                    <w:bottom w:val="none" w:sz="0" w:space="0" w:color="auto"/>
                                                                    <w:right w:val="none" w:sz="0" w:space="0" w:color="auto"/>
                                                                  </w:divBdr>
                                                                  <w:divsChild>
                                                                    <w:div w:id="885609306">
                                                                      <w:marLeft w:val="0"/>
                                                                      <w:marRight w:val="0"/>
                                                                      <w:marTop w:val="0"/>
                                                                      <w:marBottom w:val="0"/>
                                                                      <w:divBdr>
                                                                        <w:top w:val="none" w:sz="0" w:space="0" w:color="auto"/>
                                                                        <w:left w:val="none" w:sz="0" w:space="0" w:color="auto"/>
                                                                        <w:bottom w:val="none" w:sz="0" w:space="0" w:color="auto"/>
                                                                        <w:right w:val="none" w:sz="0" w:space="0" w:color="auto"/>
                                                                      </w:divBdr>
                                                                    </w:div>
                                                                    <w:div w:id="856382887">
                                                                      <w:marLeft w:val="0"/>
                                                                      <w:marRight w:val="0"/>
                                                                      <w:marTop w:val="0"/>
                                                                      <w:marBottom w:val="0"/>
                                                                      <w:divBdr>
                                                                        <w:top w:val="none" w:sz="0" w:space="0" w:color="auto"/>
                                                                        <w:left w:val="none" w:sz="0" w:space="0" w:color="auto"/>
                                                                        <w:bottom w:val="none" w:sz="0" w:space="0" w:color="auto"/>
                                                                        <w:right w:val="none" w:sz="0" w:space="0" w:color="auto"/>
                                                                      </w:divBdr>
                                                                    </w:div>
                                                                  </w:divsChild>
                                                                </w:div>
                                                                <w:div w:id="411435092">
                                                                  <w:marLeft w:val="0"/>
                                                                  <w:marRight w:val="0"/>
                                                                  <w:marTop w:val="0"/>
                                                                  <w:marBottom w:val="0"/>
                                                                  <w:divBdr>
                                                                    <w:top w:val="none" w:sz="0" w:space="0" w:color="auto"/>
                                                                    <w:left w:val="none" w:sz="0" w:space="0" w:color="auto"/>
                                                                    <w:bottom w:val="none" w:sz="0" w:space="0" w:color="auto"/>
                                                                    <w:right w:val="none" w:sz="0" w:space="0" w:color="auto"/>
                                                                  </w:divBdr>
                                                                  <w:divsChild>
                                                                    <w:div w:id="374626617">
                                                                      <w:marLeft w:val="0"/>
                                                                      <w:marRight w:val="0"/>
                                                                      <w:marTop w:val="0"/>
                                                                      <w:marBottom w:val="0"/>
                                                                      <w:divBdr>
                                                                        <w:top w:val="none" w:sz="0" w:space="0" w:color="auto"/>
                                                                        <w:left w:val="none" w:sz="0" w:space="0" w:color="auto"/>
                                                                        <w:bottom w:val="none" w:sz="0" w:space="0" w:color="auto"/>
                                                                        <w:right w:val="none" w:sz="0" w:space="0" w:color="auto"/>
                                                                      </w:divBdr>
                                                                    </w:div>
                                                                    <w:div w:id="2078429276">
                                                                      <w:marLeft w:val="0"/>
                                                                      <w:marRight w:val="0"/>
                                                                      <w:marTop w:val="0"/>
                                                                      <w:marBottom w:val="0"/>
                                                                      <w:divBdr>
                                                                        <w:top w:val="none" w:sz="0" w:space="0" w:color="auto"/>
                                                                        <w:left w:val="none" w:sz="0" w:space="0" w:color="auto"/>
                                                                        <w:bottom w:val="none" w:sz="0" w:space="0" w:color="auto"/>
                                                                        <w:right w:val="none" w:sz="0" w:space="0" w:color="auto"/>
                                                                      </w:divBdr>
                                                                    </w:div>
                                                                    <w:div w:id="1852527141">
                                                                      <w:marLeft w:val="0"/>
                                                                      <w:marRight w:val="0"/>
                                                                      <w:marTop w:val="0"/>
                                                                      <w:marBottom w:val="0"/>
                                                                      <w:divBdr>
                                                                        <w:top w:val="none" w:sz="0" w:space="0" w:color="auto"/>
                                                                        <w:left w:val="none" w:sz="0" w:space="0" w:color="auto"/>
                                                                        <w:bottom w:val="none" w:sz="0" w:space="0" w:color="auto"/>
                                                                        <w:right w:val="none" w:sz="0" w:space="0" w:color="auto"/>
                                                                      </w:divBdr>
                                                                    </w:div>
                                                                    <w:div w:id="1968391808">
                                                                      <w:marLeft w:val="0"/>
                                                                      <w:marRight w:val="0"/>
                                                                      <w:marTop w:val="0"/>
                                                                      <w:marBottom w:val="0"/>
                                                                      <w:divBdr>
                                                                        <w:top w:val="none" w:sz="0" w:space="0" w:color="auto"/>
                                                                        <w:left w:val="none" w:sz="0" w:space="0" w:color="auto"/>
                                                                        <w:bottom w:val="none" w:sz="0" w:space="0" w:color="auto"/>
                                                                        <w:right w:val="none" w:sz="0" w:space="0" w:color="auto"/>
                                                                      </w:divBdr>
                                                                    </w:div>
                                                                    <w:div w:id="1211114469">
                                                                      <w:marLeft w:val="0"/>
                                                                      <w:marRight w:val="0"/>
                                                                      <w:marTop w:val="0"/>
                                                                      <w:marBottom w:val="0"/>
                                                                      <w:divBdr>
                                                                        <w:top w:val="none" w:sz="0" w:space="0" w:color="auto"/>
                                                                        <w:left w:val="none" w:sz="0" w:space="0" w:color="auto"/>
                                                                        <w:bottom w:val="none" w:sz="0" w:space="0" w:color="auto"/>
                                                                        <w:right w:val="none" w:sz="0" w:space="0" w:color="auto"/>
                                                                      </w:divBdr>
                                                                    </w:div>
                                                                    <w:div w:id="247617011">
                                                                      <w:marLeft w:val="0"/>
                                                                      <w:marRight w:val="0"/>
                                                                      <w:marTop w:val="0"/>
                                                                      <w:marBottom w:val="0"/>
                                                                      <w:divBdr>
                                                                        <w:top w:val="none" w:sz="0" w:space="0" w:color="auto"/>
                                                                        <w:left w:val="none" w:sz="0" w:space="0" w:color="auto"/>
                                                                        <w:bottom w:val="none" w:sz="0" w:space="0" w:color="auto"/>
                                                                        <w:right w:val="none" w:sz="0" w:space="0" w:color="auto"/>
                                                                      </w:divBdr>
                                                                    </w:div>
                                                                    <w:div w:id="2137285448">
                                                                      <w:marLeft w:val="0"/>
                                                                      <w:marRight w:val="0"/>
                                                                      <w:marTop w:val="0"/>
                                                                      <w:marBottom w:val="0"/>
                                                                      <w:divBdr>
                                                                        <w:top w:val="none" w:sz="0" w:space="0" w:color="auto"/>
                                                                        <w:left w:val="none" w:sz="0" w:space="0" w:color="auto"/>
                                                                        <w:bottom w:val="none" w:sz="0" w:space="0" w:color="auto"/>
                                                                        <w:right w:val="none" w:sz="0" w:space="0" w:color="auto"/>
                                                                      </w:divBdr>
                                                                    </w:div>
                                                                    <w:div w:id="1731419710">
                                                                      <w:marLeft w:val="0"/>
                                                                      <w:marRight w:val="0"/>
                                                                      <w:marTop w:val="0"/>
                                                                      <w:marBottom w:val="0"/>
                                                                      <w:divBdr>
                                                                        <w:top w:val="none" w:sz="0" w:space="0" w:color="auto"/>
                                                                        <w:left w:val="none" w:sz="0" w:space="0" w:color="auto"/>
                                                                        <w:bottom w:val="none" w:sz="0" w:space="0" w:color="auto"/>
                                                                        <w:right w:val="none" w:sz="0" w:space="0" w:color="auto"/>
                                                                      </w:divBdr>
                                                                    </w:div>
                                                                  </w:divsChild>
                                                                </w:div>
                                                                <w:div w:id="673411491">
                                                                  <w:marLeft w:val="0"/>
                                                                  <w:marRight w:val="0"/>
                                                                  <w:marTop w:val="0"/>
                                                                  <w:marBottom w:val="0"/>
                                                                  <w:divBdr>
                                                                    <w:top w:val="none" w:sz="0" w:space="0" w:color="auto"/>
                                                                    <w:left w:val="none" w:sz="0" w:space="0" w:color="auto"/>
                                                                    <w:bottom w:val="none" w:sz="0" w:space="0" w:color="auto"/>
                                                                    <w:right w:val="none" w:sz="0" w:space="0" w:color="auto"/>
                                                                  </w:divBdr>
                                                                  <w:divsChild>
                                                                    <w:div w:id="562377018">
                                                                      <w:marLeft w:val="0"/>
                                                                      <w:marRight w:val="0"/>
                                                                      <w:marTop w:val="0"/>
                                                                      <w:marBottom w:val="0"/>
                                                                      <w:divBdr>
                                                                        <w:top w:val="none" w:sz="0" w:space="0" w:color="auto"/>
                                                                        <w:left w:val="none" w:sz="0" w:space="0" w:color="auto"/>
                                                                        <w:bottom w:val="none" w:sz="0" w:space="0" w:color="auto"/>
                                                                        <w:right w:val="none" w:sz="0" w:space="0" w:color="auto"/>
                                                                      </w:divBdr>
                                                                    </w:div>
                                                                    <w:div w:id="146870801">
                                                                      <w:marLeft w:val="0"/>
                                                                      <w:marRight w:val="0"/>
                                                                      <w:marTop w:val="0"/>
                                                                      <w:marBottom w:val="0"/>
                                                                      <w:divBdr>
                                                                        <w:top w:val="none" w:sz="0" w:space="0" w:color="auto"/>
                                                                        <w:left w:val="none" w:sz="0" w:space="0" w:color="auto"/>
                                                                        <w:bottom w:val="none" w:sz="0" w:space="0" w:color="auto"/>
                                                                        <w:right w:val="none" w:sz="0" w:space="0" w:color="auto"/>
                                                                      </w:divBdr>
                                                                    </w:div>
                                                                    <w:div w:id="319358124">
                                                                      <w:marLeft w:val="0"/>
                                                                      <w:marRight w:val="0"/>
                                                                      <w:marTop w:val="0"/>
                                                                      <w:marBottom w:val="0"/>
                                                                      <w:divBdr>
                                                                        <w:top w:val="none" w:sz="0" w:space="0" w:color="auto"/>
                                                                        <w:left w:val="none" w:sz="0" w:space="0" w:color="auto"/>
                                                                        <w:bottom w:val="none" w:sz="0" w:space="0" w:color="auto"/>
                                                                        <w:right w:val="none" w:sz="0" w:space="0" w:color="auto"/>
                                                                      </w:divBdr>
                                                                    </w:div>
                                                                    <w:div w:id="1415855620">
                                                                      <w:marLeft w:val="0"/>
                                                                      <w:marRight w:val="0"/>
                                                                      <w:marTop w:val="0"/>
                                                                      <w:marBottom w:val="0"/>
                                                                      <w:divBdr>
                                                                        <w:top w:val="none" w:sz="0" w:space="0" w:color="auto"/>
                                                                        <w:left w:val="none" w:sz="0" w:space="0" w:color="auto"/>
                                                                        <w:bottom w:val="none" w:sz="0" w:space="0" w:color="auto"/>
                                                                        <w:right w:val="none" w:sz="0" w:space="0" w:color="auto"/>
                                                                      </w:divBdr>
                                                                    </w:div>
                                                                  </w:divsChild>
                                                                </w:div>
                                                                <w:div w:id="1033575381">
                                                                  <w:marLeft w:val="0"/>
                                                                  <w:marRight w:val="0"/>
                                                                  <w:marTop w:val="0"/>
                                                                  <w:marBottom w:val="0"/>
                                                                  <w:divBdr>
                                                                    <w:top w:val="none" w:sz="0" w:space="0" w:color="auto"/>
                                                                    <w:left w:val="none" w:sz="0" w:space="0" w:color="auto"/>
                                                                    <w:bottom w:val="none" w:sz="0" w:space="0" w:color="auto"/>
                                                                    <w:right w:val="none" w:sz="0" w:space="0" w:color="auto"/>
                                                                  </w:divBdr>
                                                                  <w:divsChild>
                                                                    <w:div w:id="375280737">
                                                                      <w:marLeft w:val="0"/>
                                                                      <w:marRight w:val="0"/>
                                                                      <w:marTop w:val="0"/>
                                                                      <w:marBottom w:val="0"/>
                                                                      <w:divBdr>
                                                                        <w:top w:val="none" w:sz="0" w:space="0" w:color="auto"/>
                                                                        <w:left w:val="none" w:sz="0" w:space="0" w:color="auto"/>
                                                                        <w:bottom w:val="none" w:sz="0" w:space="0" w:color="auto"/>
                                                                        <w:right w:val="none" w:sz="0" w:space="0" w:color="auto"/>
                                                                      </w:divBdr>
                                                                    </w:div>
                                                                    <w:div w:id="9717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638">
                                  <w:marLeft w:val="0"/>
                                  <w:marRight w:val="0"/>
                                  <w:marTop w:val="0"/>
                                  <w:marBottom w:val="0"/>
                                  <w:divBdr>
                                    <w:top w:val="none" w:sz="0" w:space="0" w:color="auto"/>
                                    <w:left w:val="none" w:sz="0" w:space="0" w:color="auto"/>
                                    <w:bottom w:val="none" w:sz="0" w:space="0" w:color="auto"/>
                                    <w:right w:val="none" w:sz="0" w:space="0" w:color="auto"/>
                                  </w:divBdr>
                                  <w:divsChild>
                                    <w:div w:id="454520181">
                                      <w:marLeft w:val="0"/>
                                      <w:marRight w:val="0"/>
                                      <w:marTop w:val="0"/>
                                      <w:marBottom w:val="0"/>
                                      <w:divBdr>
                                        <w:top w:val="none" w:sz="0" w:space="0" w:color="auto"/>
                                        <w:left w:val="none" w:sz="0" w:space="0" w:color="auto"/>
                                        <w:bottom w:val="none" w:sz="0" w:space="0" w:color="auto"/>
                                        <w:right w:val="none" w:sz="0" w:space="0" w:color="auto"/>
                                      </w:divBdr>
                                      <w:divsChild>
                                        <w:div w:id="1747221490">
                                          <w:marLeft w:val="0"/>
                                          <w:marRight w:val="0"/>
                                          <w:marTop w:val="0"/>
                                          <w:marBottom w:val="0"/>
                                          <w:divBdr>
                                            <w:top w:val="none" w:sz="0" w:space="0" w:color="auto"/>
                                            <w:left w:val="none" w:sz="0" w:space="0" w:color="auto"/>
                                            <w:bottom w:val="none" w:sz="0" w:space="0" w:color="auto"/>
                                            <w:right w:val="none" w:sz="0" w:space="0" w:color="auto"/>
                                          </w:divBdr>
                                          <w:divsChild>
                                            <w:div w:id="214896193">
                                              <w:marLeft w:val="0"/>
                                              <w:marRight w:val="0"/>
                                              <w:marTop w:val="0"/>
                                              <w:marBottom w:val="0"/>
                                              <w:divBdr>
                                                <w:top w:val="none" w:sz="0" w:space="0" w:color="auto"/>
                                                <w:left w:val="none" w:sz="0" w:space="0" w:color="auto"/>
                                                <w:bottom w:val="none" w:sz="0" w:space="0" w:color="auto"/>
                                                <w:right w:val="none" w:sz="0" w:space="0" w:color="auto"/>
                                              </w:divBdr>
                                              <w:divsChild>
                                                <w:div w:id="1437558248">
                                                  <w:marLeft w:val="0"/>
                                                  <w:marRight w:val="0"/>
                                                  <w:marTop w:val="0"/>
                                                  <w:marBottom w:val="0"/>
                                                  <w:divBdr>
                                                    <w:top w:val="none" w:sz="0" w:space="0" w:color="auto"/>
                                                    <w:left w:val="none" w:sz="0" w:space="0" w:color="auto"/>
                                                    <w:bottom w:val="none" w:sz="0" w:space="0" w:color="auto"/>
                                                    <w:right w:val="none" w:sz="0" w:space="0" w:color="auto"/>
                                                  </w:divBdr>
                                                </w:div>
                                              </w:divsChild>
                                            </w:div>
                                            <w:div w:id="982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986">
                                      <w:marLeft w:val="0"/>
                                      <w:marRight w:val="0"/>
                                      <w:marTop w:val="0"/>
                                      <w:marBottom w:val="0"/>
                                      <w:divBdr>
                                        <w:top w:val="none" w:sz="0" w:space="0" w:color="auto"/>
                                        <w:left w:val="none" w:sz="0" w:space="0" w:color="auto"/>
                                        <w:bottom w:val="none" w:sz="0" w:space="0" w:color="auto"/>
                                        <w:right w:val="none" w:sz="0" w:space="0" w:color="auto"/>
                                      </w:divBdr>
                                      <w:divsChild>
                                        <w:div w:id="9364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83447">
          <w:marLeft w:val="0"/>
          <w:marRight w:val="0"/>
          <w:marTop w:val="0"/>
          <w:marBottom w:val="0"/>
          <w:divBdr>
            <w:top w:val="none" w:sz="0" w:space="0" w:color="auto"/>
            <w:left w:val="none" w:sz="0" w:space="0" w:color="auto"/>
            <w:bottom w:val="none" w:sz="0" w:space="0" w:color="auto"/>
            <w:right w:val="none" w:sz="0" w:space="0" w:color="auto"/>
          </w:divBdr>
          <w:divsChild>
            <w:div w:id="1548951137">
              <w:marLeft w:val="0"/>
              <w:marRight w:val="0"/>
              <w:marTop w:val="0"/>
              <w:marBottom w:val="0"/>
              <w:divBdr>
                <w:top w:val="none" w:sz="0" w:space="0" w:color="auto"/>
                <w:left w:val="none" w:sz="0" w:space="0" w:color="auto"/>
                <w:bottom w:val="none" w:sz="0" w:space="0" w:color="auto"/>
                <w:right w:val="none" w:sz="0" w:space="0" w:color="auto"/>
              </w:divBdr>
              <w:divsChild>
                <w:div w:id="1441952190">
                  <w:marLeft w:val="0"/>
                  <w:marRight w:val="0"/>
                  <w:marTop w:val="0"/>
                  <w:marBottom w:val="0"/>
                  <w:divBdr>
                    <w:top w:val="none" w:sz="0" w:space="0" w:color="auto"/>
                    <w:left w:val="none" w:sz="0" w:space="0" w:color="auto"/>
                    <w:bottom w:val="none" w:sz="0" w:space="0" w:color="auto"/>
                    <w:right w:val="none" w:sz="0" w:space="0" w:color="auto"/>
                  </w:divBdr>
                </w:div>
                <w:div w:id="29653974">
                  <w:marLeft w:val="0"/>
                  <w:marRight w:val="0"/>
                  <w:marTop w:val="0"/>
                  <w:marBottom w:val="0"/>
                  <w:divBdr>
                    <w:top w:val="none" w:sz="0" w:space="0" w:color="auto"/>
                    <w:left w:val="none" w:sz="0" w:space="0" w:color="auto"/>
                    <w:bottom w:val="none" w:sz="0" w:space="0" w:color="auto"/>
                    <w:right w:val="none" w:sz="0" w:space="0" w:color="auto"/>
                  </w:divBdr>
                  <w:divsChild>
                    <w:div w:id="2108574111">
                      <w:marLeft w:val="0"/>
                      <w:marRight w:val="0"/>
                      <w:marTop w:val="0"/>
                      <w:marBottom w:val="0"/>
                      <w:divBdr>
                        <w:top w:val="none" w:sz="0" w:space="0" w:color="auto"/>
                        <w:left w:val="none" w:sz="0" w:space="0" w:color="auto"/>
                        <w:bottom w:val="none" w:sz="0" w:space="0" w:color="auto"/>
                        <w:right w:val="none" w:sz="0" w:space="0" w:color="auto"/>
                      </w:divBdr>
                      <w:divsChild>
                        <w:div w:id="1588884648">
                          <w:marLeft w:val="0"/>
                          <w:marRight w:val="0"/>
                          <w:marTop w:val="0"/>
                          <w:marBottom w:val="0"/>
                          <w:divBdr>
                            <w:top w:val="none" w:sz="0" w:space="0" w:color="auto"/>
                            <w:left w:val="none" w:sz="0" w:space="0" w:color="auto"/>
                            <w:bottom w:val="none" w:sz="0" w:space="0" w:color="auto"/>
                            <w:right w:val="none" w:sz="0" w:space="0" w:color="auto"/>
                          </w:divBdr>
                          <w:divsChild>
                            <w:div w:id="576020449">
                              <w:marLeft w:val="0"/>
                              <w:marRight w:val="0"/>
                              <w:marTop w:val="0"/>
                              <w:marBottom w:val="0"/>
                              <w:divBdr>
                                <w:top w:val="none" w:sz="0" w:space="0" w:color="auto"/>
                                <w:left w:val="none" w:sz="0" w:space="0" w:color="auto"/>
                                <w:bottom w:val="none" w:sz="0" w:space="0" w:color="auto"/>
                                <w:right w:val="none" w:sz="0" w:space="0" w:color="auto"/>
                              </w:divBdr>
                            </w:div>
                            <w:div w:id="16970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1977">
                  <w:marLeft w:val="0"/>
                  <w:marRight w:val="0"/>
                  <w:marTop w:val="0"/>
                  <w:marBottom w:val="0"/>
                  <w:divBdr>
                    <w:top w:val="none" w:sz="0" w:space="0" w:color="auto"/>
                    <w:left w:val="none" w:sz="0" w:space="0" w:color="auto"/>
                    <w:bottom w:val="none" w:sz="0" w:space="0" w:color="auto"/>
                    <w:right w:val="none" w:sz="0" w:space="0" w:color="auto"/>
                  </w:divBdr>
                  <w:divsChild>
                    <w:div w:id="544105121">
                      <w:marLeft w:val="0"/>
                      <w:marRight w:val="0"/>
                      <w:marTop w:val="0"/>
                      <w:marBottom w:val="0"/>
                      <w:divBdr>
                        <w:top w:val="none" w:sz="0" w:space="0" w:color="auto"/>
                        <w:left w:val="none" w:sz="0" w:space="0" w:color="auto"/>
                        <w:bottom w:val="none" w:sz="0" w:space="0" w:color="auto"/>
                        <w:right w:val="none" w:sz="0" w:space="0" w:color="auto"/>
                      </w:divBdr>
                      <w:divsChild>
                        <w:div w:id="1037007027">
                          <w:marLeft w:val="0"/>
                          <w:marRight w:val="0"/>
                          <w:marTop w:val="0"/>
                          <w:marBottom w:val="0"/>
                          <w:divBdr>
                            <w:top w:val="none" w:sz="0" w:space="0" w:color="auto"/>
                            <w:left w:val="none" w:sz="0" w:space="0" w:color="auto"/>
                            <w:bottom w:val="none" w:sz="0" w:space="0" w:color="auto"/>
                            <w:right w:val="none" w:sz="0" w:space="0" w:color="auto"/>
                          </w:divBdr>
                          <w:divsChild>
                            <w:div w:id="1157456214">
                              <w:marLeft w:val="0"/>
                              <w:marRight w:val="0"/>
                              <w:marTop w:val="0"/>
                              <w:marBottom w:val="0"/>
                              <w:divBdr>
                                <w:top w:val="none" w:sz="0" w:space="0" w:color="auto"/>
                                <w:left w:val="none" w:sz="0" w:space="0" w:color="auto"/>
                                <w:bottom w:val="none" w:sz="0" w:space="0" w:color="auto"/>
                                <w:right w:val="none" w:sz="0" w:space="0" w:color="auto"/>
                              </w:divBdr>
                              <w:divsChild>
                                <w:div w:id="13849678">
                                  <w:marLeft w:val="0"/>
                                  <w:marRight w:val="0"/>
                                  <w:marTop w:val="0"/>
                                  <w:marBottom w:val="0"/>
                                  <w:divBdr>
                                    <w:top w:val="none" w:sz="0" w:space="0" w:color="auto"/>
                                    <w:left w:val="none" w:sz="0" w:space="0" w:color="auto"/>
                                    <w:bottom w:val="none" w:sz="0" w:space="0" w:color="auto"/>
                                    <w:right w:val="none" w:sz="0" w:space="0" w:color="auto"/>
                                  </w:divBdr>
                                  <w:divsChild>
                                    <w:div w:id="19980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843">
                  <w:marLeft w:val="0"/>
                  <w:marRight w:val="0"/>
                  <w:marTop w:val="0"/>
                  <w:marBottom w:val="0"/>
                  <w:divBdr>
                    <w:top w:val="none" w:sz="0" w:space="0" w:color="auto"/>
                    <w:left w:val="none" w:sz="0" w:space="0" w:color="auto"/>
                    <w:bottom w:val="none" w:sz="0" w:space="0" w:color="auto"/>
                    <w:right w:val="none" w:sz="0" w:space="0" w:color="auto"/>
                  </w:divBdr>
                  <w:divsChild>
                    <w:div w:id="1830318607">
                      <w:marLeft w:val="0"/>
                      <w:marRight w:val="0"/>
                      <w:marTop w:val="0"/>
                      <w:marBottom w:val="0"/>
                      <w:divBdr>
                        <w:top w:val="none" w:sz="0" w:space="0" w:color="auto"/>
                        <w:left w:val="none" w:sz="0" w:space="0" w:color="auto"/>
                        <w:bottom w:val="none" w:sz="0" w:space="0" w:color="auto"/>
                        <w:right w:val="none" w:sz="0" w:space="0" w:color="auto"/>
                      </w:divBdr>
                      <w:divsChild>
                        <w:div w:id="302123175">
                          <w:marLeft w:val="0"/>
                          <w:marRight w:val="0"/>
                          <w:marTop w:val="0"/>
                          <w:marBottom w:val="0"/>
                          <w:divBdr>
                            <w:top w:val="none" w:sz="0" w:space="0" w:color="auto"/>
                            <w:left w:val="none" w:sz="0" w:space="0" w:color="auto"/>
                            <w:bottom w:val="none" w:sz="0" w:space="0" w:color="auto"/>
                            <w:right w:val="none" w:sz="0" w:space="0" w:color="auto"/>
                          </w:divBdr>
                          <w:divsChild>
                            <w:div w:id="229773670">
                              <w:marLeft w:val="0"/>
                              <w:marRight w:val="0"/>
                              <w:marTop w:val="0"/>
                              <w:marBottom w:val="0"/>
                              <w:divBdr>
                                <w:top w:val="none" w:sz="0" w:space="0" w:color="auto"/>
                                <w:left w:val="none" w:sz="0" w:space="0" w:color="auto"/>
                                <w:bottom w:val="none" w:sz="0" w:space="0" w:color="auto"/>
                                <w:right w:val="none" w:sz="0" w:space="0" w:color="auto"/>
                              </w:divBdr>
                              <w:divsChild>
                                <w:div w:id="785075469">
                                  <w:marLeft w:val="0"/>
                                  <w:marRight w:val="0"/>
                                  <w:marTop w:val="0"/>
                                  <w:marBottom w:val="0"/>
                                  <w:divBdr>
                                    <w:top w:val="none" w:sz="0" w:space="0" w:color="auto"/>
                                    <w:left w:val="none" w:sz="0" w:space="0" w:color="auto"/>
                                    <w:bottom w:val="none" w:sz="0" w:space="0" w:color="auto"/>
                                    <w:right w:val="none" w:sz="0" w:space="0" w:color="auto"/>
                                  </w:divBdr>
                                  <w:divsChild>
                                    <w:div w:id="993097875">
                                      <w:marLeft w:val="0"/>
                                      <w:marRight w:val="0"/>
                                      <w:marTop w:val="0"/>
                                      <w:marBottom w:val="0"/>
                                      <w:divBdr>
                                        <w:top w:val="none" w:sz="0" w:space="0" w:color="auto"/>
                                        <w:left w:val="none" w:sz="0" w:space="0" w:color="auto"/>
                                        <w:bottom w:val="none" w:sz="0" w:space="0" w:color="auto"/>
                                        <w:right w:val="none" w:sz="0" w:space="0" w:color="auto"/>
                                      </w:divBdr>
                                      <w:divsChild>
                                        <w:div w:id="1019282203">
                                          <w:marLeft w:val="0"/>
                                          <w:marRight w:val="0"/>
                                          <w:marTop w:val="0"/>
                                          <w:marBottom w:val="0"/>
                                          <w:divBdr>
                                            <w:top w:val="none" w:sz="0" w:space="0" w:color="auto"/>
                                            <w:left w:val="none" w:sz="0" w:space="0" w:color="auto"/>
                                            <w:bottom w:val="none" w:sz="0" w:space="0" w:color="auto"/>
                                            <w:right w:val="none" w:sz="0" w:space="0" w:color="auto"/>
                                          </w:divBdr>
                                          <w:divsChild>
                                            <w:div w:id="682560271">
                                              <w:marLeft w:val="0"/>
                                              <w:marRight w:val="0"/>
                                              <w:marTop w:val="0"/>
                                              <w:marBottom w:val="0"/>
                                              <w:divBdr>
                                                <w:top w:val="none" w:sz="0" w:space="0" w:color="auto"/>
                                                <w:left w:val="none" w:sz="0" w:space="0" w:color="auto"/>
                                                <w:bottom w:val="none" w:sz="0" w:space="0" w:color="auto"/>
                                                <w:right w:val="none" w:sz="0" w:space="0" w:color="auto"/>
                                              </w:divBdr>
                                              <w:divsChild>
                                                <w:div w:id="777481855">
                                                  <w:marLeft w:val="0"/>
                                                  <w:marRight w:val="0"/>
                                                  <w:marTop w:val="0"/>
                                                  <w:marBottom w:val="0"/>
                                                  <w:divBdr>
                                                    <w:top w:val="none" w:sz="0" w:space="0" w:color="auto"/>
                                                    <w:left w:val="none" w:sz="0" w:space="0" w:color="auto"/>
                                                    <w:bottom w:val="none" w:sz="0" w:space="0" w:color="auto"/>
                                                    <w:right w:val="none" w:sz="0" w:space="0" w:color="auto"/>
                                                  </w:divBdr>
                                                  <w:divsChild>
                                                    <w:div w:id="23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06909">
                                      <w:marLeft w:val="0"/>
                                      <w:marRight w:val="0"/>
                                      <w:marTop w:val="0"/>
                                      <w:marBottom w:val="0"/>
                                      <w:divBdr>
                                        <w:top w:val="none" w:sz="0" w:space="0" w:color="auto"/>
                                        <w:left w:val="none" w:sz="0" w:space="0" w:color="auto"/>
                                        <w:bottom w:val="none" w:sz="0" w:space="0" w:color="auto"/>
                                        <w:right w:val="none" w:sz="0" w:space="0" w:color="auto"/>
                                      </w:divBdr>
                                      <w:divsChild>
                                        <w:div w:id="10259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648268">
                  <w:marLeft w:val="0"/>
                  <w:marRight w:val="0"/>
                  <w:marTop w:val="0"/>
                  <w:marBottom w:val="0"/>
                  <w:divBdr>
                    <w:top w:val="none" w:sz="0" w:space="0" w:color="auto"/>
                    <w:left w:val="none" w:sz="0" w:space="0" w:color="auto"/>
                    <w:bottom w:val="none" w:sz="0" w:space="0" w:color="auto"/>
                    <w:right w:val="none" w:sz="0" w:space="0" w:color="auto"/>
                  </w:divBdr>
                  <w:divsChild>
                    <w:div w:id="135031299">
                      <w:marLeft w:val="0"/>
                      <w:marRight w:val="0"/>
                      <w:marTop w:val="0"/>
                      <w:marBottom w:val="0"/>
                      <w:divBdr>
                        <w:top w:val="none" w:sz="0" w:space="0" w:color="auto"/>
                        <w:left w:val="none" w:sz="0" w:space="0" w:color="auto"/>
                        <w:bottom w:val="none" w:sz="0" w:space="0" w:color="auto"/>
                        <w:right w:val="none" w:sz="0" w:space="0" w:color="auto"/>
                      </w:divBdr>
                      <w:divsChild>
                        <w:div w:id="1001355720">
                          <w:marLeft w:val="0"/>
                          <w:marRight w:val="0"/>
                          <w:marTop w:val="0"/>
                          <w:marBottom w:val="0"/>
                          <w:divBdr>
                            <w:top w:val="none" w:sz="0" w:space="0" w:color="auto"/>
                            <w:left w:val="none" w:sz="0" w:space="0" w:color="auto"/>
                            <w:bottom w:val="none" w:sz="0" w:space="0" w:color="auto"/>
                            <w:right w:val="none" w:sz="0" w:space="0" w:color="auto"/>
                          </w:divBdr>
                          <w:divsChild>
                            <w:div w:id="332757519">
                              <w:marLeft w:val="0"/>
                              <w:marRight w:val="0"/>
                              <w:marTop w:val="0"/>
                              <w:marBottom w:val="0"/>
                              <w:divBdr>
                                <w:top w:val="none" w:sz="0" w:space="0" w:color="auto"/>
                                <w:left w:val="none" w:sz="0" w:space="0" w:color="auto"/>
                                <w:bottom w:val="none" w:sz="0" w:space="0" w:color="auto"/>
                                <w:right w:val="none" w:sz="0" w:space="0" w:color="auto"/>
                              </w:divBdr>
                              <w:divsChild>
                                <w:div w:id="1770349035">
                                  <w:marLeft w:val="0"/>
                                  <w:marRight w:val="0"/>
                                  <w:marTop w:val="0"/>
                                  <w:marBottom w:val="0"/>
                                  <w:divBdr>
                                    <w:top w:val="none" w:sz="0" w:space="0" w:color="auto"/>
                                    <w:left w:val="none" w:sz="0" w:space="0" w:color="auto"/>
                                    <w:bottom w:val="none" w:sz="0" w:space="0" w:color="auto"/>
                                    <w:right w:val="none" w:sz="0" w:space="0" w:color="auto"/>
                                  </w:divBdr>
                                  <w:divsChild>
                                    <w:div w:id="1373261836">
                                      <w:marLeft w:val="0"/>
                                      <w:marRight w:val="0"/>
                                      <w:marTop w:val="0"/>
                                      <w:marBottom w:val="0"/>
                                      <w:divBdr>
                                        <w:top w:val="none" w:sz="0" w:space="0" w:color="auto"/>
                                        <w:left w:val="none" w:sz="0" w:space="0" w:color="auto"/>
                                        <w:bottom w:val="none" w:sz="0" w:space="0" w:color="auto"/>
                                        <w:right w:val="none" w:sz="0" w:space="0" w:color="auto"/>
                                      </w:divBdr>
                                    </w:div>
                                    <w:div w:id="20304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4812">
                  <w:marLeft w:val="0"/>
                  <w:marRight w:val="0"/>
                  <w:marTop w:val="0"/>
                  <w:marBottom w:val="0"/>
                  <w:divBdr>
                    <w:top w:val="none" w:sz="0" w:space="0" w:color="auto"/>
                    <w:left w:val="none" w:sz="0" w:space="0" w:color="auto"/>
                    <w:bottom w:val="none" w:sz="0" w:space="0" w:color="auto"/>
                    <w:right w:val="none" w:sz="0" w:space="0" w:color="auto"/>
                  </w:divBdr>
                  <w:divsChild>
                    <w:div w:id="534853686">
                      <w:marLeft w:val="0"/>
                      <w:marRight w:val="0"/>
                      <w:marTop w:val="0"/>
                      <w:marBottom w:val="0"/>
                      <w:divBdr>
                        <w:top w:val="none" w:sz="0" w:space="0" w:color="auto"/>
                        <w:left w:val="none" w:sz="0" w:space="0" w:color="auto"/>
                        <w:bottom w:val="none" w:sz="0" w:space="0" w:color="auto"/>
                        <w:right w:val="none" w:sz="0" w:space="0" w:color="auto"/>
                      </w:divBdr>
                      <w:divsChild>
                        <w:div w:id="1284649025">
                          <w:marLeft w:val="0"/>
                          <w:marRight w:val="0"/>
                          <w:marTop w:val="0"/>
                          <w:marBottom w:val="0"/>
                          <w:divBdr>
                            <w:top w:val="none" w:sz="0" w:space="0" w:color="auto"/>
                            <w:left w:val="none" w:sz="0" w:space="0" w:color="auto"/>
                            <w:bottom w:val="none" w:sz="0" w:space="0" w:color="auto"/>
                            <w:right w:val="none" w:sz="0" w:space="0" w:color="auto"/>
                          </w:divBdr>
                        </w:div>
                        <w:div w:id="1252399160">
                          <w:marLeft w:val="0"/>
                          <w:marRight w:val="0"/>
                          <w:marTop w:val="0"/>
                          <w:marBottom w:val="0"/>
                          <w:divBdr>
                            <w:top w:val="none" w:sz="0" w:space="0" w:color="auto"/>
                            <w:left w:val="none" w:sz="0" w:space="0" w:color="auto"/>
                            <w:bottom w:val="none" w:sz="0" w:space="0" w:color="auto"/>
                            <w:right w:val="none" w:sz="0" w:space="0" w:color="auto"/>
                          </w:divBdr>
                          <w:divsChild>
                            <w:div w:id="210659464">
                              <w:marLeft w:val="0"/>
                              <w:marRight w:val="0"/>
                              <w:marTop w:val="0"/>
                              <w:marBottom w:val="0"/>
                              <w:divBdr>
                                <w:top w:val="none" w:sz="0" w:space="0" w:color="auto"/>
                                <w:left w:val="none" w:sz="0" w:space="0" w:color="auto"/>
                                <w:bottom w:val="none" w:sz="0" w:space="0" w:color="auto"/>
                                <w:right w:val="none" w:sz="0" w:space="0" w:color="auto"/>
                              </w:divBdr>
                              <w:divsChild>
                                <w:div w:id="991526804">
                                  <w:marLeft w:val="0"/>
                                  <w:marRight w:val="0"/>
                                  <w:marTop w:val="0"/>
                                  <w:marBottom w:val="0"/>
                                  <w:divBdr>
                                    <w:top w:val="none" w:sz="0" w:space="0" w:color="auto"/>
                                    <w:left w:val="none" w:sz="0" w:space="0" w:color="auto"/>
                                    <w:bottom w:val="none" w:sz="0" w:space="0" w:color="auto"/>
                                    <w:right w:val="none" w:sz="0" w:space="0" w:color="auto"/>
                                  </w:divBdr>
                                  <w:divsChild>
                                    <w:div w:id="1843273842">
                                      <w:marLeft w:val="0"/>
                                      <w:marRight w:val="0"/>
                                      <w:marTop w:val="0"/>
                                      <w:marBottom w:val="0"/>
                                      <w:divBdr>
                                        <w:top w:val="none" w:sz="0" w:space="0" w:color="auto"/>
                                        <w:left w:val="none" w:sz="0" w:space="0" w:color="auto"/>
                                        <w:bottom w:val="none" w:sz="0" w:space="0" w:color="auto"/>
                                        <w:right w:val="none" w:sz="0" w:space="0" w:color="auto"/>
                                      </w:divBdr>
                                      <w:divsChild>
                                        <w:div w:id="209078497">
                                          <w:marLeft w:val="0"/>
                                          <w:marRight w:val="0"/>
                                          <w:marTop w:val="0"/>
                                          <w:marBottom w:val="0"/>
                                          <w:divBdr>
                                            <w:top w:val="none" w:sz="0" w:space="0" w:color="auto"/>
                                            <w:left w:val="none" w:sz="0" w:space="0" w:color="auto"/>
                                            <w:bottom w:val="none" w:sz="0" w:space="0" w:color="auto"/>
                                            <w:right w:val="none" w:sz="0" w:space="0" w:color="auto"/>
                                          </w:divBdr>
                                          <w:divsChild>
                                            <w:div w:id="1684699482">
                                              <w:marLeft w:val="0"/>
                                              <w:marRight w:val="0"/>
                                              <w:marTop w:val="0"/>
                                              <w:marBottom w:val="0"/>
                                              <w:divBdr>
                                                <w:top w:val="none" w:sz="0" w:space="0" w:color="auto"/>
                                                <w:left w:val="none" w:sz="0" w:space="0" w:color="auto"/>
                                                <w:bottom w:val="none" w:sz="0" w:space="0" w:color="auto"/>
                                                <w:right w:val="none" w:sz="0" w:space="0" w:color="auto"/>
                                              </w:divBdr>
                                              <w:divsChild>
                                                <w:div w:id="1998875855">
                                                  <w:marLeft w:val="0"/>
                                                  <w:marRight w:val="0"/>
                                                  <w:marTop w:val="0"/>
                                                  <w:marBottom w:val="0"/>
                                                  <w:divBdr>
                                                    <w:top w:val="none" w:sz="0" w:space="0" w:color="auto"/>
                                                    <w:left w:val="none" w:sz="0" w:space="0" w:color="auto"/>
                                                    <w:bottom w:val="none" w:sz="0" w:space="0" w:color="auto"/>
                                                    <w:right w:val="none" w:sz="0" w:space="0" w:color="auto"/>
                                                  </w:divBdr>
                                                  <w:divsChild>
                                                    <w:div w:id="12199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3946">
                                      <w:marLeft w:val="0"/>
                                      <w:marRight w:val="0"/>
                                      <w:marTop w:val="0"/>
                                      <w:marBottom w:val="0"/>
                                      <w:divBdr>
                                        <w:top w:val="none" w:sz="0" w:space="0" w:color="auto"/>
                                        <w:left w:val="none" w:sz="0" w:space="0" w:color="auto"/>
                                        <w:bottom w:val="none" w:sz="0" w:space="0" w:color="auto"/>
                                        <w:right w:val="none" w:sz="0" w:space="0" w:color="auto"/>
                                      </w:divBdr>
                                      <w:divsChild>
                                        <w:div w:id="1055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497382">
                  <w:marLeft w:val="0"/>
                  <w:marRight w:val="0"/>
                  <w:marTop w:val="0"/>
                  <w:marBottom w:val="0"/>
                  <w:divBdr>
                    <w:top w:val="none" w:sz="0" w:space="0" w:color="auto"/>
                    <w:left w:val="none" w:sz="0" w:space="0" w:color="auto"/>
                    <w:bottom w:val="none" w:sz="0" w:space="0" w:color="auto"/>
                    <w:right w:val="none" w:sz="0" w:space="0" w:color="auto"/>
                  </w:divBdr>
                  <w:divsChild>
                    <w:div w:id="524752002">
                      <w:marLeft w:val="0"/>
                      <w:marRight w:val="0"/>
                      <w:marTop w:val="0"/>
                      <w:marBottom w:val="0"/>
                      <w:divBdr>
                        <w:top w:val="none" w:sz="0" w:space="0" w:color="auto"/>
                        <w:left w:val="none" w:sz="0" w:space="0" w:color="auto"/>
                        <w:bottom w:val="none" w:sz="0" w:space="0" w:color="auto"/>
                        <w:right w:val="none" w:sz="0" w:space="0" w:color="auto"/>
                      </w:divBdr>
                      <w:divsChild>
                        <w:div w:id="1575429390">
                          <w:marLeft w:val="0"/>
                          <w:marRight w:val="0"/>
                          <w:marTop w:val="0"/>
                          <w:marBottom w:val="0"/>
                          <w:divBdr>
                            <w:top w:val="none" w:sz="0" w:space="0" w:color="auto"/>
                            <w:left w:val="none" w:sz="0" w:space="0" w:color="auto"/>
                            <w:bottom w:val="none" w:sz="0" w:space="0" w:color="auto"/>
                            <w:right w:val="none" w:sz="0" w:space="0" w:color="auto"/>
                          </w:divBdr>
                          <w:divsChild>
                            <w:div w:id="143471835">
                              <w:marLeft w:val="0"/>
                              <w:marRight w:val="0"/>
                              <w:marTop w:val="0"/>
                              <w:marBottom w:val="0"/>
                              <w:divBdr>
                                <w:top w:val="none" w:sz="0" w:space="0" w:color="auto"/>
                                <w:left w:val="none" w:sz="0" w:space="0" w:color="auto"/>
                                <w:bottom w:val="none" w:sz="0" w:space="0" w:color="auto"/>
                                <w:right w:val="none" w:sz="0" w:space="0" w:color="auto"/>
                              </w:divBdr>
                              <w:divsChild>
                                <w:div w:id="1625307887">
                                  <w:marLeft w:val="0"/>
                                  <w:marRight w:val="0"/>
                                  <w:marTop w:val="0"/>
                                  <w:marBottom w:val="0"/>
                                  <w:divBdr>
                                    <w:top w:val="none" w:sz="0" w:space="0" w:color="auto"/>
                                    <w:left w:val="none" w:sz="0" w:space="0" w:color="auto"/>
                                    <w:bottom w:val="none" w:sz="0" w:space="0" w:color="auto"/>
                                    <w:right w:val="none" w:sz="0" w:space="0" w:color="auto"/>
                                  </w:divBdr>
                                  <w:divsChild>
                                    <w:div w:id="558175913">
                                      <w:marLeft w:val="0"/>
                                      <w:marRight w:val="0"/>
                                      <w:marTop w:val="0"/>
                                      <w:marBottom w:val="0"/>
                                      <w:divBdr>
                                        <w:top w:val="none" w:sz="0" w:space="0" w:color="auto"/>
                                        <w:left w:val="none" w:sz="0" w:space="0" w:color="auto"/>
                                        <w:bottom w:val="none" w:sz="0" w:space="0" w:color="auto"/>
                                        <w:right w:val="none" w:sz="0" w:space="0" w:color="auto"/>
                                      </w:divBdr>
                                    </w:div>
                                    <w:div w:id="16643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141058">
                  <w:marLeft w:val="0"/>
                  <w:marRight w:val="0"/>
                  <w:marTop w:val="0"/>
                  <w:marBottom w:val="0"/>
                  <w:divBdr>
                    <w:top w:val="none" w:sz="0" w:space="0" w:color="auto"/>
                    <w:left w:val="none" w:sz="0" w:space="0" w:color="auto"/>
                    <w:bottom w:val="none" w:sz="0" w:space="0" w:color="auto"/>
                    <w:right w:val="none" w:sz="0" w:space="0" w:color="auto"/>
                  </w:divBdr>
                  <w:divsChild>
                    <w:div w:id="975716143">
                      <w:marLeft w:val="0"/>
                      <w:marRight w:val="0"/>
                      <w:marTop w:val="0"/>
                      <w:marBottom w:val="0"/>
                      <w:divBdr>
                        <w:top w:val="none" w:sz="0" w:space="0" w:color="auto"/>
                        <w:left w:val="none" w:sz="0" w:space="0" w:color="auto"/>
                        <w:bottom w:val="none" w:sz="0" w:space="0" w:color="auto"/>
                        <w:right w:val="none" w:sz="0" w:space="0" w:color="auto"/>
                      </w:divBdr>
                      <w:divsChild>
                        <w:div w:id="1231190196">
                          <w:marLeft w:val="0"/>
                          <w:marRight w:val="0"/>
                          <w:marTop w:val="0"/>
                          <w:marBottom w:val="0"/>
                          <w:divBdr>
                            <w:top w:val="none" w:sz="0" w:space="0" w:color="auto"/>
                            <w:left w:val="none" w:sz="0" w:space="0" w:color="auto"/>
                            <w:bottom w:val="none" w:sz="0" w:space="0" w:color="auto"/>
                            <w:right w:val="none" w:sz="0" w:space="0" w:color="auto"/>
                          </w:divBdr>
                          <w:divsChild>
                            <w:div w:id="1772433869">
                              <w:marLeft w:val="0"/>
                              <w:marRight w:val="0"/>
                              <w:marTop w:val="0"/>
                              <w:marBottom w:val="0"/>
                              <w:divBdr>
                                <w:top w:val="none" w:sz="0" w:space="0" w:color="auto"/>
                                <w:left w:val="none" w:sz="0" w:space="0" w:color="auto"/>
                                <w:bottom w:val="none" w:sz="0" w:space="0" w:color="auto"/>
                                <w:right w:val="none" w:sz="0" w:space="0" w:color="auto"/>
                              </w:divBdr>
                              <w:divsChild>
                                <w:div w:id="1669400716">
                                  <w:marLeft w:val="0"/>
                                  <w:marRight w:val="0"/>
                                  <w:marTop w:val="0"/>
                                  <w:marBottom w:val="0"/>
                                  <w:divBdr>
                                    <w:top w:val="none" w:sz="0" w:space="0" w:color="auto"/>
                                    <w:left w:val="none" w:sz="0" w:space="0" w:color="auto"/>
                                    <w:bottom w:val="none" w:sz="0" w:space="0" w:color="auto"/>
                                    <w:right w:val="none" w:sz="0" w:space="0" w:color="auto"/>
                                  </w:divBdr>
                                </w:div>
                              </w:divsChild>
                            </w:div>
                            <w:div w:id="5074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1010">
                  <w:marLeft w:val="0"/>
                  <w:marRight w:val="0"/>
                  <w:marTop w:val="0"/>
                  <w:marBottom w:val="0"/>
                  <w:divBdr>
                    <w:top w:val="none" w:sz="0" w:space="0" w:color="auto"/>
                    <w:left w:val="none" w:sz="0" w:space="0" w:color="auto"/>
                    <w:bottom w:val="none" w:sz="0" w:space="0" w:color="auto"/>
                    <w:right w:val="none" w:sz="0" w:space="0" w:color="auto"/>
                  </w:divBdr>
                  <w:divsChild>
                    <w:div w:id="251745984">
                      <w:marLeft w:val="0"/>
                      <w:marRight w:val="0"/>
                      <w:marTop w:val="0"/>
                      <w:marBottom w:val="0"/>
                      <w:divBdr>
                        <w:top w:val="none" w:sz="0" w:space="0" w:color="auto"/>
                        <w:left w:val="none" w:sz="0" w:space="0" w:color="auto"/>
                        <w:bottom w:val="none" w:sz="0" w:space="0" w:color="auto"/>
                        <w:right w:val="none" w:sz="0" w:space="0" w:color="auto"/>
                      </w:divBdr>
                      <w:divsChild>
                        <w:div w:id="21397136">
                          <w:marLeft w:val="0"/>
                          <w:marRight w:val="0"/>
                          <w:marTop w:val="0"/>
                          <w:marBottom w:val="0"/>
                          <w:divBdr>
                            <w:top w:val="none" w:sz="0" w:space="0" w:color="auto"/>
                            <w:left w:val="none" w:sz="0" w:space="0" w:color="auto"/>
                            <w:bottom w:val="none" w:sz="0" w:space="0" w:color="auto"/>
                            <w:right w:val="none" w:sz="0" w:space="0" w:color="auto"/>
                          </w:divBdr>
                          <w:divsChild>
                            <w:div w:id="1719160097">
                              <w:marLeft w:val="0"/>
                              <w:marRight w:val="0"/>
                              <w:marTop w:val="0"/>
                              <w:marBottom w:val="0"/>
                              <w:divBdr>
                                <w:top w:val="none" w:sz="0" w:space="0" w:color="auto"/>
                                <w:left w:val="none" w:sz="0" w:space="0" w:color="auto"/>
                                <w:bottom w:val="none" w:sz="0" w:space="0" w:color="auto"/>
                                <w:right w:val="none" w:sz="0" w:space="0" w:color="auto"/>
                              </w:divBdr>
                              <w:divsChild>
                                <w:div w:id="1627740366">
                                  <w:marLeft w:val="0"/>
                                  <w:marRight w:val="0"/>
                                  <w:marTop w:val="0"/>
                                  <w:marBottom w:val="0"/>
                                  <w:divBdr>
                                    <w:top w:val="none" w:sz="0" w:space="0" w:color="auto"/>
                                    <w:left w:val="none" w:sz="0" w:space="0" w:color="auto"/>
                                    <w:bottom w:val="none" w:sz="0" w:space="0" w:color="auto"/>
                                    <w:right w:val="none" w:sz="0" w:space="0" w:color="auto"/>
                                  </w:divBdr>
                                  <w:divsChild>
                                    <w:div w:id="862671834">
                                      <w:marLeft w:val="0"/>
                                      <w:marRight w:val="0"/>
                                      <w:marTop w:val="0"/>
                                      <w:marBottom w:val="0"/>
                                      <w:divBdr>
                                        <w:top w:val="none" w:sz="0" w:space="0" w:color="auto"/>
                                        <w:left w:val="none" w:sz="0" w:space="0" w:color="auto"/>
                                        <w:bottom w:val="none" w:sz="0" w:space="0" w:color="auto"/>
                                        <w:right w:val="none" w:sz="0" w:space="0" w:color="auto"/>
                                      </w:divBdr>
                                    </w:div>
                                    <w:div w:id="18086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46513">
                  <w:marLeft w:val="0"/>
                  <w:marRight w:val="0"/>
                  <w:marTop w:val="0"/>
                  <w:marBottom w:val="0"/>
                  <w:divBdr>
                    <w:top w:val="none" w:sz="0" w:space="0" w:color="auto"/>
                    <w:left w:val="none" w:sz="0" w:space="0" w:color="auto"/>
                    <w:bottom w:val="none" w:sz="0" w:space="0" w:color="auto"/>
                    <w:right w:val="none" w:sz="0" w:space="0" w:color="auto"/>
                  </w:divBdr>
                  <w:divsChild>
                    <w:div w:id="2100980113">
                      <w:marLeft w:val="0"/>
                      <w:marRight w:val="0"/>
                      <w:marTop w:val="0"/>
                      <w:marBottom w:val="0"/>
                      <w:divBdr>
                        <w:top w:val="none" w:sz="0" w:space="0" w:color="auto"/>
                        <w:left w:val="none" w:sz="0" w:space="0" w:color="auto"/>
                        <w:bottom w:val="none" w:sz="0" w:space="0" w:color="auto"/>
                        <w:right w:val="none" w:sz="0" w:space="0" w:color="auto"/>
                      </w:divBdr>
                      <w:divsChild>
                        <w:div w:id="1210797698">
                          <w:marLeft w:val="0"/>
                          <w:marRight w:val="0"/>
                          <w:marTop w:val="0"/>
                          <w:marBottom w:val="0"/>
                          <w:divBdr>
                            <w:top w:val="none" w:sz="0" w:space="0" w:color="auto"/>
                            <w:left w:val="none" w:sz="0" w:space="0" w:color="auto"/>
                            <w:bottom w:val="none" w:sz="0" w:space="0" w:color="auto"/>
                            <w:right w:val="none" w:sz="0" w:space="0" w:color="auto"/>
                          </w:divBdr>
                          <w:divsChild>
                            <w:div w:id="1840465785">
                              <w:marLeft w:val="0"/>
                              <w:marRight w:val="0"/>
                              <w:marTop w:val="0"/>
                              <w:marBottom w:val="0"/>
                              <w:divBdr>
                                <w:top w:val="none" w:sz="0" w:space="0" w:color="auto"/>
                                <w:left w:val="none" w:sz="0" w:space="0" w:color="auto"/>
                                <w:bottom w:val="none" w:sz="0" w:space="0" w:color="auto"/>
                                <w:right w:val="none" w:sz="0" w:space="0" w:color="auto"/>
                              </w:divBdr>
                              <w:divsChild>
                                <w:div w:id="1381244853">
                                  <w:marLeft w:val="0"/>
                                  <w:marRight w:val="0"/>
                                  <w:marTop w:val="0"/>
                                  <w:marBottom w:val="0"/>
                                  <w:divBdr>
                                    <w:top w:val="none" w:sz="0" w:space="0" w:color="auto"/>
                                    <w:left w:val="none" w:sz="0" w:space="0" w:color="auto"/>
                                    <w:bottom w:val="none" w:sz="0" w:space="0" w:color="auto"/>
                                    <w:right w:val="none" w:sz="0" w:space="0" w:color="auto"/>
                                  </w:divBdr>
                                </w:div>
                              </w:divsChild>
                            </w:div>
                            <w:div w:id="50277017">
                              <w:marLeft w:val="0"/>
                              <w:marRight w:val="0"/>
                              <w:marTop w:val="0"/>
                              <w:marBottom w:val="0"/>
                              <w:divBdr>
                                <w:top w:val="none" w:sz="0" w:space="0" w:color="auto"/>
                                <w:left w:val="none" w:sz="0" w:space="0" w:color="auto"/>
                                <w:bottom w:val="none" w:sz="0" w:space="0" w:color="auto"/>
                                <w:right w:val="none" w:sz="0" w:space="0" w:color="auto"/>
                              </w:divBdr>
                            </w:div>
                            <w:div w:id="13642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8191">
                  <w:marLeft w:val="0"/>
                  <w:marRight w:val="0"/>
                  <w:marTop w:val="0"/>
                  <w:marBottom w:val="0"/>
                  <w:divBdr>
                    <w:top w:val="none" w:sz="0" w:space="0" w:color="auto"/>
                    <w:left w:val="none" w:sz="0" w:space="0" w:color="auto"/>
                    <w:bottom w:val="none" w:sz="0" w:space="0" w:color="auto"/>
                    <w:right w:val="none" w:sz="0" w:space="0" w:color="auto"/>
                  </w:divBdr>
                  <w:divsChild>
                    <w:div w:id="1297645000">
                      <w:marLeft w:val="0"/>
                      <w:marRight w:val="0"/>
                      <w:marTop w:val="0"/>
                      <w:marBottom w:val="0"/>
                      <w:divBdr>
                        <w:top w:val="none" w:sz="0" w:space="0" w:color="auto"/>
                        <w:left w:val="none" w:sz="0" w:space="0" w:color="auto"/>
                        <w:bottom w:val="none" w:sz="0" w:space="0" w:color="auto"/>
                        <w:right w:val="none" w:sz="0" w:space="0" w:color="auto"/>
                      </w:divBdr>
                      <w:divsChild>
                        <w:div w:id="1000081951">
                          <w:marLeft w:val="0"/>
                          <w:marRight w:val="0"/>
                          <w:marTop w:val="0"/>
                          <w:marBottom w:val="0"/>
                          <w:divBdr>
                            <w:top w:val="none" w:sz="0" w:space="0" w:color="auto"/>
                            <w:left w:val="none" w:sz="0" w:space="0" w:color="auto"/>
                            <w:bottom w:val="none" w:sz="0" w:space="0" w:color="auto"/>
                            <w:right w:val="none" w:sz="0" w:space="0" w:color="auto"/>
                          </w:divBdr>
                          <w:divsChild>
                            <w:div w:id="1608075603">
                              <w:marLeft w:val="0"/>
                              <w:marRight w:val="0"/>
                              <w:marTop w:val="0"/>
                              <w:marBottom w:val="0"/>
                              <w:divBdr>
                                <w:top w:val="none" w:sz="0" w:space="0" w:color="auto"/>
                                <w:left w:val="none" w:sz="0" w:space="0" w:color="auto"/>
                                <w:bottom w:val="none" w:sz="0" w:space="0" w:color="auto"/>
                                <w:right w:val="none" w:sz="0" w:space="0" w:color="auto"/>
                              </w:divBdr>
                            </w:div>
                            <w:div w:id="158157614">
                              <w:marLeft w:val="0"/>
                              <w:marRight w:val="0"/>
                              <w:marTop w:val="0"/>
                              <w:marBottom w:val="0"/>
                              <w:divBdr>
                                <w:top w:val="none" w:sz="0" w:space="0" w:color="auto"/>
                                <w:left w:val="none" w:sz="0" w:space="0" w:color="auto"/>
                                <w:bottom w:val="none" w:sz="0" w:space="0" w:color="auto"/>
                                <w:right w:val="none" w:sz="0" w:space="0" w:color="auto"/>
                              </w:divBdr>
                              <w:divsChild>
                                <w:div w:id="165752135">
                                  <w:marLeft w:val="0"/>
                                  <w:marRight w:val="0"/>
                                  <w:marTop w:val="0"/>
                                  <w:marBottom w:val="0"/>
                                  <w:divBdr>
                                    <w:top w:val="none" w:sz="0" w:space="0" w:color="auto"/>
                                    <w:left w:val="none" w:sz="0" w:space="0" w:color="auto"/>
                                    <w:bottom w:val="none" w:sz="0" w:space="0" w:color="auto"/>
                                    <w:right w:val="none" w:sz="0" w:space="0" w:color="auto"/>
                                  </w:divBdr>
                                  <w:divsChild>
                                    <w:div w:id="186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51260">
                  <w:marLeft w:val="0"/>
                  <w:marRight w:val="0"/>
                  <w:marTop w:val="0"/>
                  <w:marBottom w:val="0"/>
                  <w:divBdr>
                    <w:top w:val="none" w:sz="0" w:space="0" w:color="auto"/>
                    <w:left w:val="none" w:sz="0" w:space="0" w:color="auto"/>
                    <w:bottom w:val="none" w:sz="0" w:space="0" w:color="auto"/>
                    <w:right w:val="none" w:sz="0" w:space="0" w:color="auto"/>
                  </w:divBdr>
                  <w:divsChild>
                    <w:div w:id="1980918212">
                      <w:marLeft w:val="0"/>
                      <w:marRight w:val="0"/>
                      <w:marTop w:val="0"/>
                      <w:marBottom w:val="0"/>
                      <w:divBdr>
                        <w:top w:val="none" w:sz="0" w:space="0" w:color="auto"/>
                        <w:left w:val="none" w:sz="0" w:space="0" w:color="auto"/>
                        <w:bottom w:val="none" w:sz="0" w:space="0" w:color="auto"/>
                        <w:right w:val="none" w:sz="0" w:space="0" w:color="auto"/>
                      </w:divBdr>
                      <w:divsChild>
                        <w:div w:id="1486781021">
                          <w:marLeft w:val="0"/>
                          <w:marRight w:val="0"/>
                          <w:marTop w:val="0"/>
                          <w:marBottom w:val="0"/>
                          <w:divBdr>
                            <w:top w:val="none" w:sz="0" w:space="0" w:color="auto"/>
                            <w:left w:val="none" w:sz="0" w:space="0" w:color="auto"/>
                            <w:bottom w:val="none" w:sz="0" w:space="0" w:color="auto"/>
                            <w:right w:val="none" w:sz="0" w:space="0" w:color="auto"/>
                          </w:divBdr>
                          <w:divsChild>
                            <w:div w:id="1411540694">
                              <w:marLeft w:val="0"/>
                              <w:marRight w:val="0"/>
                              <w:marTop w:val="0"/>
                              <w:marBottom w:val="0"/>
                              <w:divBdr>
                                <w:top w:val="none" w:sz="0" w:space="0" w:color="auto"/>
                                <w:left w:val="none" w:sz="0" w:space="0" w:color="auto"/>
                                <w:bottom w:val="none" w:sz="0" w:space="0" w:color="auto"/>
                                <w:right w:val="none" w:sz="0" w:space="0" w:color="auto"/>
                              </w:divBdr>
                              <w:divsChild>
                                <w:div w:id="590703649">
                                  <w:marLeft w:val="0"/>
                                  <w:marRight w:val="0"/>
                                  <w:marTop w:val="0"/>
                                  <w:marBottom w:val="0"/>
                                  <w:divBdr>
                                    <w:top w:val="none" w:sz="0" w:space="0" w:color="auto"/>
                                    <w:left w:val="none" w:sz="0" w:space="0" w:color="auto"/>
                                    <w:bottom w:val="none" w:sz="0" w:space="0" w:color="auto"/>
                                    <w:right w:val="none" w:sz="0" w:space="0" w:color="auto"/>
                                  </w:divBdr>
                                  <w:divsChild>
                                    <w:div w:id="3906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510">
                  <w:marLeft w:val="0"/>
                  <w:marRight w:val="0"/>
                  <w:marTop w:val="0"/>
                  <w:marBottom w:val="0"/>
                  <w:divBdr>
                    <w:top w:val="none" w:sz="0" w:space="0" w:color="auto"/>
                    <w:left w:val="none" w:sz="0" w:space="0" w:color="auto"/>
                    <w:bottom w:val="none" w:sz="0" w:space="0" w:color="auto"/>
                    <w:right w:val="none" w:sz="0" w:space="0" w:color="auto"/>
                  </w:divBdr>
                  <w:divsChild>
                    <w:div w:id="621956679">
                      <w:marLeft w:val="0"/>
                      <w:marRight w:val="0"/>
                      <w:marTop w:val="0"/>
                      <w:marBottom w:val="0"/>
                      <w:divBdr>
                        <w:top w:val="none" w:sz="0" w:space="0" w:color="auto"/>
                        <w:left w:val="none" w:sz="0" w:space="0" w:color="auto"/>
                        <w:bottom w:val="none" w:sz="0" w:space="0" w:color="auto"/>
                        <w:right w:val="none" w:sz="0" w:space="0" w:color="auto"/>
                      </w:divBdr>
                      <w:divsChild>
                        <w:div w:id="1535071125">
                          <w:marLeft w:val="0"/>
                          <w:marRight w:val="0"/>
                          <w:marTop w:val="0"/>
                          <w:marBottom w:val="0"/>
                          <w:divBdr>
                            <w:top w:val="none" w:sz="0" w:space="0" w:color="auto"/>
                            <w:left w:val="none" w:sz="0" w:space="0" w:color="auto"/>
                            <w:bottom w:val="none" w:sz="0" w:space="0" w:color="auto"/>
                            <w:right w:val="none" w:sz="0" w:space="0" w:color="auto"/>
                          </w:divBdr>
                          <w:divsChild>
                            <w:div w:id="390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173">
                  <w:marLeft w:val="0"/>
                  <w:marRight w:val="0"/>
                  <w:marTop w:val="0"/>
                  <w:marBottom w:val="0"/>
                  <w:divBdr>
                    <w:top w:val="none" w:sz="0" w:space="0" w:color="auto"/>
                    <w:left w:val="none" w:sz="0" w:space="0" w:color="auto"/>
                    <w:bottom w:val="none" w:sz="0" w:space="0" w:color="auto"/>
                    <w:right w:val="none" w:sz="0" w:space="0" w:color="auto"/>
                  </w:divBdr>
                  <w:divsChild>
                    <w:div w:id="2140151037">
                      <w:marLeft w:val="0"/>
                      <w:marRight w:val="0"/>
                      <w:marTop w:val="0"/>
                      <w:marBottom w:val="0"/>
                      <w:divBdr>
                        <w:top w:val="none" w:sz="0" w:space="0" w:color="auto"/>
                        <w:left w:val="none" w:sz="0" w:space="0" w:color="auto"/>
                        <w:bottom w:val="none" w:sz="0" w:space="0" w:color="auto"/>
                        <w:right w:val="none" w:sz="0" w:space="0" w:color="auto"/>
                      </w:divBdr>
                    </w:div>
                    <w:div w:id="2005819843">
                      <w:marLeft w:val="0"/>
                      <w:marRight w:val="0"/>
                      <w:marTop w:val="0"/>
                      <w:marBottom w:val="0"/>
                      <w:divBdr>
                        <w:top w:val="none" w:sz="0" w:space="0" w:color="auto"/>
                        <w:left w:val="none" w:sz="0" w:space="0" w:color="auto"/>
                        <w:bottom w:val="none" w:sz="0" w:space="0" w:color="auto"/>
                        <w:right w:val="none" w:sz="0" w:space="0" w:color="auto"/>
                      </w:divBdr>
                      <w:divsChild>
                        <w:div w:id="1197155174">
                          <w:marLeft w:val="0"/>
                          <w:marRight w:val="0"/>
                          <w:marTop w:val="0"/>
                          <w:marBottom w:val="0"/>
                          <w:divBdr>
                            <w:top w:val="none" w:sz="0" w:space="0" w:color="auto"/>
                            <w:left w:val="none" w:sz="0" w:space="0" w:color="auto"/>
                            <w:bottom w:val="none" w:sz="0" w:space="0" w:color="auto"/>
                            <w:right w:val="none" w:sz="0" w:space="0" w:color="auto"/>
                          </w:divBdr>
                          <w:divsChild>
                            <w:div w:id="1996910158">
                              <w:marLeft w:val="0"/>
                              <w:marRight w:val="0"/>
                              <w:marTop w:val="0"/>
                              <w:marBottom w:val="0"/>
                              <w:divBdr>
                                <w:top w:val="none" w:sz="0" w:space="0" w:color="auto"/>
                                <w:left w:val="none" w:sz="0" w:space="0" w:color="auto"/>
                                <w:bottom w:val="none" w:sz="0" w:space="0" w:color="auto"/>
                                <w:right w:val="none" w:sz="0" w:space="0" w:color="auto"/>
                              </w:divBdr>
                              <w:divsChild>
                                <w:div w:id="1807892711">
                                  <w:marLeft w:val="0"/>
                                  <w:marRight w:val="0"/>
                                  <w:marTop w:val="0"/>
                                  <w:marBottom w:val="0"/>
                                  <w:divBdr>
                                    <w:top w:val="none" w:sz="0" w:space="0" w:color="auto"/>
                                    <w:left w:val="none" w:sz="0" w:space="0" w:color="auto"/>
                                    <w:bottom w:val="none" w:sz="0" w:space="0" w:color="auto"/>
                                    <w:right w:val="none" w:sz="0" w:space="0" w:color="auto"/>
                                  </w:divBdr>
                                  <w:divsChild>
                                    <w:div w:id="559248969">
                                      <w:marLeft w:val="0"/>
                                      <w:marRight w:val="0"/>
                                      <w:marTop w:val="0"/>
                                      <w:marBottom w:val="0"/>
                                      <w:divBdr>
                                        <w:top w:val="none" w:sz="0" w:space="0" w:color="auto"/>
                                        <w:left w:val="none" w:sz="0" w:space="0" w:color="auto"/>
                                        <w:bottom w:val="none" w:sz="0" w:space="0" w:color="auto"/>
                                        <w:right w:val="none" w:sz="0" w:space="0" w:color="auto"/>
                                      </w:divBdr>
                                      <w:divsChild>
                                        <w:div w:id="2101565467">
                                          <w:marLeft w:val="0"/>
                                          <w:marRight w:val="0"/>
                                          <w:marTop w:val="0"/>
                                          <w:marBottom w:val="0"/>
                                          <w:divBdr>
                                            <w:top w:val="none" w:sz="0" w:space="0" w:color="auto"/>
                                            <w:left w:val="none" w:sz="0" w:space="0" w:color="auto"/>
                                            <w:bottom w:val="none" w:sz="0" w:space="0" w:color="auto"/>
                                            <w:right w:val="none" w:sz="0" w:space="0" w:color="auto"/>
                                          </w:divBdr>
                                          <w:divsChild>
                                            <w:div w:id="822114609">
                                              <w:marLeft w:val="0"/>
                                              <w:marRight w:val="0"/>
                                              <w:marTop w:val="0"/>
                                              <w:marBottom w:val="0"/>
                                              <w:divBdr>
                                                <w:top w:val="none" w:sz="0" w:space="0" w:color="auto"/>
                                                <w:left w:val="none" w:sz="0" w:space="0" w:color="auto"/>
                                                <w:bottom w:val="none" w:sz="0" w:space="0" w:color="auto"/>
                                                <w:right w:val="none" w:sz="0" w:space="0" w:color="auto"/>
                                              </w:divBdr>
                                            </w:div>
                                            <w:div w:id="193353597">
                                              <w:marLeft w:val="0"/>
                                              <w:marRight w:val="0"/>
                                              <w:marTop w:val="0"/>
                                              <w:marBottom w:val="0"/>
                                              <w:divBdr>
                                                <w:top w:val="none" w:sz="0" w:space="0" w:color="auto"/>
                                                <w:left w:val="none" w:sz="0" w:space="0" w:color="auto"/>
                                                <w:bottom w:val="none" w:sz="0" w:space="0" w:color="auto"/>
                                                <w:right w:val="none" w:sz="0" w:space="0" w:color="auto"/>
                                              </w:divBdr>
                                              <w:divsChild>
                                                <w:div w:id="659234702">
                                                  <w:marLeft w:val="0"/>
                                                  <w:marRight w:val="0"/>
                                                  <w:marTop w:val="0"/>
                                                  <w:marBottom w:val="0"/>
                                                  <w:divBdr>
                                                    <w:top w:val="none" w:sz="0" w:space="0" w:color="auto"/>
                                                    <w:left w:val="none" w:sz="0" w:space="0" w:color="auto"/>
                                                    <w:bottom w:val="none" w:sz="0" w:space="0" w:color="auto"/>
                                                    <w:right w:val="none" w:sz="0" w:space="0" w:color="auto"/>
                                                  </w:divBdr>
                                                  <w:divsChild>
                                                    <w:div w:id="19557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216638">
                          <w:marLeft w:val="0"/>
                          <w:marRight w:val="0"/>
                          <w:marTop w:val="0"/>
                          <w:marBottom w:val="0"/>
                          <w:divBdr>
                            <w:top w:val="none" w:sz="0" w:space="0" w:color="auto"/>
                            <w:left w:val="none" w:sz="0" w:space="0" w:color="auto"/>
                            <w:bottom w:val="none" w:sz="0" w:space="0" w:color="auto"/>
                            <w:right w:val="none" w:sz="0" w:space="0" w:color="auto"/>
                          </w:divBdr>
                          <w:divsChild>
                            <w:div w:id="942348929">
                              <w:marLeft w:val="0"/>
                              <w:marRight w:val="0"/>
                              <w:marTop w:val="0"/>
                              <w:marBottom w:val="0"/>
                              <w:divBdr>
                                <w:top w:val="none" w:sz="0" w:space="0" w:color="auto"/>
                                <w:left w:val="none" w:sz="0" w:space="0" w:color="auto"/>
                                <w:bottom w:val="none" w:sz="0" w:space="0" w:color="auto"/>
                                <w:right w:val="none" w:sz="0" w:space="0" w:color="auto"/>
                              </w:divBdr>
                              <w:divsChild>
                                <w:div w:id="1922595747">
                                  <w:marLeft w:val="0"/>
                                  <w:marRight w:val="0"/>
                                  <w:marTop w:val="0"/>
                                  <w:marBottom w:val="0"/>
                                  <w:divBdr>
                                    <w:top w:val="none" w:sz="0" w:space="0" w:color="auto"/>
                                    <w:left w:val="none" w:sz="0" w:space="0" w:color="auto"/>
                                    <w:bottom w:val="none" w:sz="0" w:space="0" w:color="auto"/>
                                    <w:right w:val="none" w:sz="0" w:space="0" w:color="auto"/>
                                  </w:divBdr>
                                  <w:divsChild>
                                    <w:div w:id="759058337">
                                      <w:marLeft w:val="0"/>
                                      <w:marRight w:val="0"/>
                                      <w:marTop w:val="0"/>
                                      <w:marBottom w:val="0"/>
                                      <w:divBdr>
                                        <w:top w:val="none" w:sz="0" w:space="0" w:color="auto"/>
                                        <w:left w:val="none" w:sz="0" w:space="0" w:color="auto"/>
                                        <w:bottom w:val="none" w:sz="0" w:space="0" w:color="auto"/>
                                        <w:right w:val="none" w:sz="0" w:space="0" w:color="auto"/>
                                      </w:divBdr>
                                      <w:divsChild>
                                        <w:div w:id="299724382">
                                          <w:marLeft w:val="0"/>
                                          <w:marRight w:val="0"/>
                                          <w:marTop w:val="0"/>
                                          <w:marBottom w:val="0"/>
                                          <w:divBdr>
                                            <w:top w:val="none" w:sz="0" w:space="0" w:color="auto"/>
                                            <w:left w:val="none" w:sz="0" w:space="0" w:color="auto"/>
                                            <w:bottom w:val="none" w:sz="0" w:space="0" w:color="auto"/>
                                            <w:right w:val="none" w:sz="0" w:space="0" w:color="auto"/>
                                          </w:divBdr>
                                          <w:divsChild>
                                            <w:div w:id="525218766">
                                              <w:marLeft w:val="0"/>
                                              <w:marRight w:val="0"/>
                                              <w:marTop w:val="0"/>
                                              <w:marBottom w:val="0"/>
                                              <w:divBdr>
                                                <w:top w:val="none" w:sz="0" w:space="0" w:color="auto"/>
                                                <w:left w:val="none" w:sz="0" w:space="0" w:color="auto"/>
                                                <w:bottom w:val="none" w:sz="0" w:space="0" w:color="auto"/>
                                                <w:right w:val="none" w:sz="0" w:space="0" w:color="auto"/>
                                              </w:divBdr>
                                            </w:div>
                                            <w:div w:id="1808693660">
                                              <w:marLeft w:val="0"/>
                                              <w:marRight w:val="0"/>
                                              <w:marTop w:val="0"/>
                                              <w:marBottom w:val="0"/>
                                              <w:divBdr>
                                                <w:top w:val="none" w:sz="0" w:space="0" w:color="auto"/>
                                                <w:left w:val="none" w:sz="0" w:space="0" w:color="auto"/>
                                                <w:bottom w:val="none" w:sz="0" w:space="0" w:color="auto"/>
                                                <w:right w:val="none" w:sz="0" w:space="0" w:color="auto"/>
                                              </w:divBdr>
                                              <w:divsChild>
                                                <w:div w:id="859510755">
                                                  <w:marLeft w:val="0"/>
                                                  <w:marRight w:val="0"/>
                                                  <w:marTop w:val="0"/>
                                                  <w:marBottom w:val="0"/>
                                                  <w:divBdr>
                                                    <w:top w:val="none" w:sz="0" w:space="0" w:color="auto"/>
                                                    <w:left w:val="none" w:sz="0" w:space="0" w:color="auto"/>
                                                    <w:bottom w:val="none" w:sz="0" w:space="0" w:color="auto"/>
                                                    <w:right w:val="none" w:sz="0" w:space="0" w:color="auto"/>
                                                  </w:divBdr>
                                                  <w:divsChild>
                                                    <w:div w:id="19109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894429">
                          <w:marLeft w:val="0"/>
                          <w:marRight w:val="0"/>
                          <w:marTop w:val="0"/>
                          <w:marBottom w:val="0"/>
                          <w:divBdr>
                            <w:top w:val="none" w:sz="0" w:space="0" w:color="auto"/>
                            <w:left w:val="none" w:sz="0" w:space="0" w:color="auto"/>
                            <w:bottom w:val="none" w:sz="0" w:space="0" w:color="auto"/>
                            <w:right w:val="none" w:sz="0" w:space="0" w:color="auto"/>
                          </w:divBdr>
                          <w:divsChild>
                            <w:div w:id="2018917375">
                              <w:marLeft w:val="0"/>
                              <w:marRight w:val="0"/>
                              <w:marTop w:val="0"/>
                              <w:marBottom w:val="0"/>
                              <w:divBdr>
                                <w:top w:val="none" w:sz="0" w:space="0" w:color="auto"/>
                                <w:left w:val="none" w:sz="0" w:space="0" w:color="auto"/>
                                <w:bottom w:val="none" w:sz="0" w:space="0" w:color="auto"/>
                                <w:right w:val="none" w:sz="0" w:space="0" w:color="auto"/>
                              </w:divBdr>
                              <w:divsChild>
                                <w:div w:id="1599216622">
                                  <w:marLeft w:val="0"/>
                                  <w:marRight w:val="0"/>
                                  <w:marTop w:val="0"/>
                                  <w:marBottom w:val="0"/>
                                  <w:divBdr>
                                    <w:top w:val="none" w:sz="0" w:space="0" w:color="auto"/>
                                    <w:left w:val="none" w:sz="0" w:space="0" w:color="auto"/>
                                    <w:bottom w:val="none" w:sz="0" w:space="0" w:color="auto"/>
                                    <w:right w:val="none" w:sz="0" w:space="0" w:color="auto"/>
                                  </w:divBdr>
                                  <w:divsChild>
                                    <w:div w:id="1303656891">
                                      <w:marLeft w:val="0"/>
                                      <w:marRight w:val="0"/>
                                      <w:marTop w:val="0"/>
                                      <w:marBottom w:val="0"/>
                                      <w:divBdr>
                                        <w:top w:val="none" w:sz="0" w:space="0" w:color="auto"/>
                                        <w:left w:val="none" w:sz="0" w:space="0" w:color="auto"/>
                                        <w:bottom w:val="none" w:sz="0" w:space="0" w:color="auto"/>
                                        <w:right w:val="none" w:sz="0" w:space="0" w:color="auto"/>
                                      </w:divBdr>
                                      <w:divsChild>
                                        <w:div w:id="1915972581">
                                          <w:marLeft w:val="0"/>
                                          <w:marRight w:val="0"/>
                                          <w:marTop w:val="0"/>
                                          <w:marBottom w:val="0"/>
                                          <w:divBdr>
                                            <w:top w:val="none" w:sz="0" w:space="0" w:color="auto"/>
                                            <w:left w:val="none" w:sz="0" w:space="0" w:color="auto"/>
                                            <w:bottom w:val="none" w:sz="0" w:space="0" w:color="auto"/>
                                            <w:right w:val="none" w:sz="0" w:space="0" w:color="auto"/>
                                          </w:divBdr>
                                          <w:divsChild>
                                            <w:div w:id="1448813005">
                                              <w:marLeft w:val="0"/>
                                              <w:marRight w:val="0"/>
                                              <w:marTop w:val="0"/>
                                              <w:marBottom w:val="0"/>
                                              <w:divBdr>
                                                <w:top w:val="none" w:sz="0" w:space="0" w:color="auto"/>
                                                <w:left w:val="none" w:sz="0" w:space="0" w:color="auto"/>
                                                <w:bottom w:val="none" w:sz="0" w:space="0" w:color="auto"/>
                                                <w:right w:val="none" w:sz="0" w:space="0" w:color="auto"/>
                                              </w:divBdr>
                                            </w:div>
                                            <w:div w:id="129328004">
                                              <w:marLeft w:val="0"/>
                                              <w:marRight w:val="0"/>
                                              <w:marTop w:val="0"/>
                                              <w:marBottom w:val="0"/>
                                              <w:divBdr>
                                                <w:top w:val="none" w:sz="0" w:space="0" w:color="auto"/>
                                                <w:left w:val="none" w:sz="0" w:space="0" w:color="auto"/>
                                                <w:bottom w:val="none" w:sz="0" w:space="0" w:color="auto"/>
                                                <w:right w:val="none" w:sz="0" w:space="0" w:color="auto"/>
                                              </w:divBdr>
                                              <w:divsChild>
                                                <w:div w:id="845753310">
                                                  <w:marLeft w:val="0"/>
                                                  <w:marRight w:val="0"/>
                                                  <w:marTop w:val="0"/>
                                                  <w:marBottom w:val="0"/>
                                                  <w:divBdr>
                                                    <w:top w:val="none" w:sz="0" w:space="0" w:color="auto"/>
                                                    <w:left w:val="none" w:sz="0" w:space="0" w:color="auto"/>
                                                    <w:bottom w:val="none" w:sz="0" w:space="0" w:color="auto"/>
                                                    <w:right w:val="none" w:sz="0" w:space="0" w:color="auto"/>
                                                  </w:divBdr>
                                                  <w:divsChild>
                                                    <w:div w:id="10140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749007">
                          <w:marLeft w:val="0"/>
                          <w:marRight w:val="0"/>
                          <w:marTop w:val="0"/>
                          <w:marBottom w:val="0"/>
                          <w:divBdr>
                            <w:top w:val="none" w:sz="0" w:space="0" w:color="auto"/>
                            <w:left w:val="none" w:sz="0" w:space="0" w:color="auto"/>
                            <w:bottom w:val="none" w:sz="0" w:space="0" w:color="auto"/>
                            <w:right w:val="none" w:sz="0" w:space="0" w:color="auto"/>
                          </w:divBdr>
                          <w:divsChild>
                            <w:div w:id="635138680">
                              <w:marLeft w:val="0"/>
                              <w:marRight w:val="0"/>
                              <w:marTop w:val="0"/>
                              <w:marBottom w:val="0"/>
                              <w:divBdr>
                                <w:top w:val="none" w:sz="0" w:space="0" w:color="auto"/>
                                <w:left w:val="none" w:sz="0" w:space="0" w:color="auto"/>
                                <w:bottom w:val="none" w:sz="0" w:space="0" w:color="auto"/>
                                <w:right w:val="none" w:sz="0" w:space="0" w:color="auto"/>
                              </w:divBdr>
                              <w:divsChild>
                                <w:div w:id="671448603">
                                  <w:marLeft w:val="0"/>
                                  <w:marRight w:val="0"/>
                                  <w:marTop w:val="0"/>
                                  <w:marBottom w:val="0"/>
                                  <w:divBdr>
                                    <w:top w:val="none" w:sz="0" w:space="0" w:color="auto"/>
                                    <w:left w:val="none" w:sz="0" w:space="0" w:color="auto"/>
                                    <w:bottom w:val="none" w:sz="0" w:space="0" w:color="auto"/>
                                    <w:right w:val="none" w:sz="0" w:space="0" w:color="auto"/>
                                  </w:divBdr>
                                  <w:divsChild>
                                    <w:div w:id="377631982">
                                      <w:marLeft w:val="0"/>
                                      <w:marRight w:val="0"/>
                                      <w:marTop w:val="0"/>
                                      <w:marBottom w:val="0"/>
                                      <w:divBdr>
                                        <w:top w:val="none" w:sz="0" w:space="0" w:color="auto"/>
                                        <w:left w:val="none" w:sz="0" w:space="0" w:color="auto"/>
                                        <w:bottom w:val="none" w:sz="0" w:space="0" w:color="auto"/>
                                        <w:right w:val="none" w:sz="0" w:space="0" w:color="auto"/>
                                      </w:divBdr>
                                      <w:divsChild>
                                        <w:div w:id="259215449">
                                          <w:marLeft w:val="0"/>
                                          <w:marRight w:val="0"/>
                                          <w:marTop w:val="0"/>
                                          <w:marBottom w:val="0"/>
                                          <w:divBdr>
                                            <w:top w:val="none" w:sz="0" w:space="0" w:color="auto"/>
                                            <w:left w:val="none" w:sz="0" w:space="0" w:color="auto"/>
                                            <w:bottom w:val="none" w:sz="0" w:space="0" w:color="auto"/>
                                            <w:right w:val="none" w:sz="0" w:space="0" w:color="auto"/>
                                          </w:divBdr>
                                          <w:divsChild>
                                            <w:div w:id="1562716491">
                                              <w:marLeft w:val="0"/>
                                              <w:marRight w:val="0"/>
                                              <w:marTop w:val="0"/>
                                              <w:marBottom w:val="0"/>
                                              <w:divBdr>
                                                <w:top w:val="none" w:sz="0" w:space="0" w:color="auto"/>
                                                <w:left w:val="none" w:sz="0" w:space="0" w:color="auto"/>
                                                <w:bottom w:val="none" w:sz="0" w:space="0" w:color="auto"/>
                                                <w:right w:val="none" w:sz="0" w:space="0" w:color="auto"/>
                                              </w:divBdr>
                                            </w:div>
                                            <w:div w:id="916669685">
                                              <w:marLeft w:val="0"/>
                                              <w:marRight w:val="0"/>
                                              <w:marTop w:val="0"/>
                                              <w:marBottom w:val="0"/>
                                              <w:divBdr>
                                                <w:top w:val="none" w:sz="0" w:space="0" w:color="auto"/>
                                                <w:left w:val="none" w:sz="0" w:space="0" w:color="auto"/>
                                                <w:bottom w:val="none" w:sz="0" w:space="0" w:color="auto"/>
                                                <w:right w:val="none" w:sz="0" w:space="0" w:color="auto"/>
                                              </w:divBdr>
                                              <w:divsChild>
                                                <w:div w:id="1670982907">
                                                  <w:marLeft w:val="0"/>
                                                  <w:marRight w:val="0"/>
                                                  <w:marTop w:val="0"/>
                                                  <w:marBottom w:val="0"/>
                                                  <w:divBdr>
                                                    <w:top w:val="none" w:sz="0" w:space="0" w:color="auto"/>
                                                    <w:left w:val="none" w:sz="0" w:space="0" w:color="auto"/>
                                                    <w:bottom w:val="none" w:sz="0" w:space="0" w:color="auto"/>
                                                    <w:right w:val="none" w:sz="0" w:space="0" w:color="auto"/>
                                                  </w:divBdr>
                                                  <w:divsChild>
                                                    <w:div w:id="6139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79930">
                                  <w:marLeft w:val="0"/>
                                  <w:marRight w:val="0"/>
                                  <w:marTop w:val="0"/>
                                  <w:marBottom w:val="0"/>
                                  <w:divBdr>
                                    <w:top w:val="none" w:sz="0" w:space="0" w:color="auto"/>
                                    <w:left w:val="none" w:sz="0" w:space="0" w:color="auto"/>
                                    <w:bottom w:val="none" w:sz="0" w:space="0" w:color="auto"/>
                                    <w:right w:val="none" w:sz="0" w:space="0" w:color="auto"/>
                                  </w:divBdr>
                                  <w:divsChild>
                                    <w:div w:id="648940515">
                                      <w:marLeft w:val="0"/>
                                      <w:marRight w:val="0"/>
                                      <w:marTop w:val="0"/>
                                      <w:marBottom w:val="0"/>
                                      <w:divBdr>
                                        <w:top w:val="none" w:sz="0" w:space="0" w:color="auto"/>
                                        <w:left w:val="none" w:sz="0" w:space="0" w:color="auto"/>
                                        <w:bottom w:val="none" w:sz="0" w:space="0" w:color="auto"/>
                                        <w:right w:val="none" w:sz="0" w:space="0" w:color="auto"/>
                                      </w:divBdr>
                                      <w:divsChild>
                                        <w:div w:id="1960717940">
                                          <w:marLeft w:val="0"/>
                                          <w:marRight w:val="0"/>
                                          <w:marTop w:val="0"/>
                                          <w:marBottom w:val="0"/>
                                          <w:divBdr>
                                            <w:top w:val="none" w:sz="0" w:space="0" w:color="auto"/>
                                            <w:left w:val="none" w:sz="0" w:space="0" w:color="auto"/>
                                            <w:bottom w:val="none" w:sz="0" w:space="0" w:color="auto"/>
                                            <w:right w:val="none" w:sz="0" w:space="0" w:color="auto"/>
                                          </w:divBdr>
                                          <w:divsChild>
                                            <w:div w:id="2127195157">
                                              <w:marLeft w:val="0"/>
                                              <w:marRight w:val="0"/>
                                              <w:marTop w:val="0"/>
                                              <w:marBottom w:val="0"/>
                                              <w:divBdr>
                                                <w:top w:val="none" w:sz="0" w:space="0" w:color="auto"/>
                                                <w:left w:val="none" w:sz="0" w:space="0" w:color="auto"/>
                                                <w:bottom w:val="none" w:sz="0" w:space="0" w:color="auto"/>
                                                <w:right w:val="none" w:sz="0" w:space="0" w:color="auto"/>
                                              </w:divBdr>
                                            </w:div>
                                            <w:div w:id="1439835512">
                                              <w:marLeft w:val="0"/>
                                              <w:marRight w:val="0"/>
                                              <w:marTop w:val="0"/>
                                              <w:marBottom w:val="0"/>
                                              <w:divBdr>
                                                <w:top w:val="none" w:sz="0" w:space="0" w:color="auto"/>
                                                <w:left w:val="none" w:sz="0" w:space="0" w:color="auto"/>
                                                <w:bottom w:val="none" w:sz="0" w:space="0" w:color="auto"/>
                                                <w:right w:val="none" w:sz="0" w:space="0" w:color="auto"/>
                                              </w:divBdr>
                                              <w:divsChild>
                                                <w:div w:id="1642615416">
                                                  <w:marLeft w:val="0"/>
                                                  <w:marRight w:val="0"/>
                                                  <w:marTop w:val="0"/>
                                                  <w:marBottom w:val="0"/>
                                                  <w:divBdr>
                                                    <w:top w:val="none" w:sz="0" w:space="0" w:color="auto"/>
                                                    <w:left w:val="none" w:sz="0" w:space="0" w:color="auto"/>
                                                    <w:bottom w:val="none" w:sz="0" w:space="0" w:color="auto"/>
                                                    <w:right w:val="none" w:sz="0" w:space="0" w:color="auto"/>
                                                  </w:divBdr>
                                                  <w:divsChild>
                                                    <w:div w:id="3696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16529">
                          <w:marLeft w:val="0"/>
                          <w:marRight w:val="0"/>
                          <w:marTop w:val="0"/>
                          <w:marBottom w:val="0"/>
                          <w:divBdr>
                            <w:top w:val="none" w:sz="0" w:space="0" w:color="auto"/>
                            <w:left w:val="none" w:sz="0" w:space="0" w:color="auto"/>
                            <w:bottom w:val="none" w:sz="0" w:space="0" w:color="auto"/>
                            <w:right w:val="none" w:sz="0" w:space="0" w:color="auto"/>
                          </w:divBdr>
                          <w:divsChild>
                            <w:div w:id="441072157">
                              <w:marLeft w:val="0"/>
                              <w:marRight w:val="0"/>
                              <w:marTop w:val="0"/>
                              <w:marBottom w:val="0"/>
                              <w:divBdr>
                                <w:top w:val="none" w:sz="0" w:space="0" w:color="auto"/>
                                <w:left w:val="none" w:sz="0" w:space="0" w:color="auto"/>
                                <w:bottom w:val="none" w:sz="0" w:space="0" w:color="auto"/>
                                <w:right w:val="none" w:sz="0" w:space="0" w:color="auto"/>
                              </w:divBdr>
                              <w:divsChild>
                                <w:div w:id="7370348">
                                  <w:marLeft w:val="0"/>
                                  <w:marRight w:val="0"/>
                                  <w:marTop w:val="0"/>
                                  <w:marBottom w:val="0"/>
                                  <w:divBdr>
                                    <w:top w:val="none" w:sz="0" w:space="0" w:color="auto"/>
                                    <w:left w:val="none" w:sz="0" w:space="0" w:color="auto"/>
                                    <w:bottom w:val="none" w:sz="0" w:space="0" w:color="auto"/>
                                    <w:right w:val="none" w:sz="0" w:space="0" w:color="auto"/>
                                  </w:divBdr>
                                  <w:divsChild>
                                    <w:div w:id="1717195441">
                                      <w:marLeft w:val="0"/>
                                      <w:marRight w:val="0"/>
                                      <w:marTop w:val="0"/>
                                      <w:marBottom w:val="0"/>
                                      <w:divBdr>
                                        <w:top w:val="none" w:sz="0" w:space="0" w:color="auto"/>
                                        <w:left w:val="none" w:sz="0" w:space="0" w:color="auto"/>
                                        <w:bottom w:val="none" w:sz="0" w:space="0" w:color="auto"/>
                                        <w:right w:val="none" w:sz="0" w:space="0" w:color="auto"/>
                                      </w:divBdr>
                                      <w:divsChild>
                                        <w:div w:id="2093352553">
                                          <w:marLeft w:val="0"/>
                                          <w:marRight w:val="0"/>
                                          <w:marTop w:val="0"/>
                                          <w:marBottom w:val="0"/>
                                          <w:divBdr>
                                            <w:top w:val="none" w:sz="0" w:space="0" w:color="auto"/>
                                            <w:left w:val="none" w:sz="0" w:space="0" w:color="auto"/>
                                            <w:bottom w:val="none" w:sz="0" w:space="0" w:color="auto"/>
                                            <w:right w:val="none" w:sz="0" w:space="0" w:color="auto"/>
                                          </w:divBdr>
                                          <w:divsChild>
                                            <w:div w:id="927008734">
                                              <w:marLeft w:val="0"/>
                                              <w:marRight w:val="0"/>
                                              <w:marTop w:val="0"/>
                                              <w:marBottom w:val="0"/>
                                              <w:divBdr>
                                                <w:top w:val="none" w:sz="0" w:space="0" w:color="auto"/>
                                                <w:left w:val="none" w:sz="0" w:space="0" w:color="auto"/>
                                                <w:bottom w:val="none" w:sz="0" w:space="0" w:color="auto"/>
                                                <w:right w:val="none" w:sz="0" w:space="0" w:color="auto"/>
                                              </w:divBdr>
                                            </w:div>
                                            <w:div w:id="692731902">
                                              <w:marLeft w:val="0"/>
                                              <w:marRight w:val="0"/>
                                              <w:marTop w:val="0"/>
                                              <w:marBottom w:val="0"/>
                                              <w:divBdr>
                                                <w:top w:val="none" w:sz="0" w:space="0" w:color="auto"/>
                                                <w:left w:val="none" w:sz="0" w:space="0" w:color="auto"/>
                                                <w:bottom w:val="none" w:sz="0" w:space="0" w:color="auto"/>
                                                <w:right w:val="none" w:sz="0" w:space="0" w:color="auto"/>
                                              </w:divBdr>
                                              <w:divsChild>
                                                <w:div w:id="1850560672">
                                                  <w:marLeft w:val="0"/>
                                                  <w:marRight w:val="0"/>
                                                  <w:marTop w:val="0"/>
                                                  <w:marBottom w:val="0"/>
                                                  <w:divBdr>
                                                    <w:top w:val="none" w:sz="0" w:space="0" w:color="auto"/>
                                                    <w:left w:val="none" w:sz="0" w:space="0" w:color="auto"/>
                                                    <w:bottom w:val="none" w:sz="0" w:space="0" w:color="auto"/>
                                                    <w:right w:val="none" w:sz="0" w:space="0" w:color="auto"/>
                                                  </w:divBdr>
                                                  <w:divsChild>
                                                    <w:div w:id="12689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179987">
                                  <w:marLeft w:val="0"/>
                                  <w:marRight w:val="0"/>
                                  <w:marTop w:val="0"/>
                                  <w:marBottom w:val="0"/>
                                  <w:divBdr>
                                    <w:top w:val="none" w:sz="0" w:space="0" w:color="auto"/>
                                    <w:left w:val="none" w:sz="0" w:space="0" w:color="auto"/>
                                    <w:bottom w:val="none" w:sz="0" w:space="0" w:color="auto"/>
                                    <w:right w:val="none" w:sz="0" w:space="0" w:color="auto"/>
                                  </w:divBdr>
                                  <w:divsChild>
                                    <w:div w:id="2113278973">
                                      <w:marLeft w:val="0"/>
                                      <w:marRight w:val="0"/>
                                      <w:marTop w:val="0"/>
                                      <w:marBottom w:val="0"/>
                                      <w:divBdr>
                                        <w:top w:val="none" w:sz="0" w:space="0" w:color="auto"/>
                                        <w:left w:val="none" w:sz="0" w:space="0" w:color="auto"/>
                                        <w:bottom w:val="none" w:sz="0" w:space="0" w:color="auto"/>
                                        <w:right w:val="none" w:sz="0" w:space="0" w:color="auto"/>
                                      </w:divBdr>
                                      <w:divsChild>
                                        <w:div w:id="518548874">
                                          <w:marLeft w:val="0"/>
                                          <w:marRight w:val="0"/>
                                          <w:marTop w:val="0"/>
                                          <w:marBottom w:val="0"/>
                                          <w:divBdr>
                                            <w:top w:val="none" w:sz="0" w:space="0" w:color="auto"/>
                                            <w:left w:val="none" w:sz="0" w:space="0" w:color="auto"/>
                                            <w:bottom w:val="none" w:sz="0" w:space="0" w:color="auto"/>
                                            <w:right w:val="none" w:sz="0" w:space="0" w:color="auto"/>
                                          </w:divBdr>
                                          <w:divsChild>
                                            <w:div w:id="739909190">
                                              <w:marLeft w:val="0"/>
                                              <w:marRight w:val="0"/>
                                              <w:marTop w:val="0"/>
                                              <w:marBottom w:val="0"/>
                                              <w:divBdr>
                                                <w:top w:val="none" w:sz="0" w:space="0" w:color="auto"/>
                                                <w:left w:val="none" w:sz="0" w:space="0" w:color="auto"/>
                                                <w:bottom w:val="none" w:sz="0" w:space="0" w:color="auto"/>
                                                <w:right w:val="none" w:sz="0" w:space="0" w:color="auto"/>
                                              </w:divBdr>
                                            </w:div>
                                            <w:div w:id="937060503">
                                              <w:marLeft w:val="0"/>
                                              <w:marRight w:val="0"/>
                                              <w:marTop w:val="0"/>
                                              <w:marBottom w:val="0"/>
                                              <w:divBdr>
                                                <w:top w:val="none" w:sz="0" w:space="0" w:color="auto"/>
                                                <w:left w:val="none" w:sz="0" w:space="0" w:color="auto"/>
                                                <w:bottom w:val="none" w:sz="0" w:space="0" w:color="auto"/>
                                                <w:right w:val="none" w:sz="0" w:space="0" w:color="auto"/>
                                              </w:divBdr>
                                              <w:divsChild>
                                                <w:div w:id="1379428344">
                                                  <w:marLeft w:val="0"/>
                                                  <w:marRight w:val="0"/>
                                                  <w:marTop w:val="0"/>
                                                  <w:marBottom w:val="0"/>
                                                  <w:divBdr>
                                                    <w:top w:val="none" w:sz="0" w:space="0" w:color="auto"/>
                                                    <w:left w:val="none" w:sz="0" w:space="0" w:color="auto"/>
                                                    <w:bottom w:val="none" w:sz="0" w:space="0" w:color="auto"/>
                                                    <w:right w:val="none" w:sz="0" w:space="0" w:color="auto"/>
                                                  </w:divBdr>
                                                  <w:divsChild>
                                                    <w:div w:id="20196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5663">
                          <w:marLeft w:val="0"/>
                          <w:marRight w:val="0"/>
                          <w:marTop w:val="0"/>
                          <w:marBottom w:val="0"/>
                          <w:divBdr>
                            <w:top w:val="none" w:sz="0" w:space="0" w:color="auto"/>
                            <w:left w:val="none" w:sz="0" w:space="0" w:color="auto"/>
                            <w:bottom w:val="none" w:sz="0" w:space="0" w:color="auto"/>
                            <w:right w:val="none" w:sz="0" w:space="0" w:color="auto"/>
                          </w:divBdr>
                          <w:divsChild>
                            <w:div w:id="1757627009">
                              <w:marLeft w:val="0"/>
                              <w:marRight w:val="0"/>
                              <w:marTop w:val="0"/>
                              <w:marBottom w:val="0"/>
                              <w:divBdr>
                                <w:top w:val="none" w:sz="0" w:space="0" w:color="auto"/>
                                <w:left w:val="none" w:sz="0" w:space="0" w:color="auto"/>
                                <w:bottom w:val="none" w:sz="0" w:space="0" w:color="auto"/>
                                <w:right w:val="none" w:sz="0" w:space="0" w:color="auto"/>
                              </w:divBdr>
                              <w:divsChild>
                                <w:div w:id="1962764425">
                                  <w:marLeft w:val="0"/>
                                  <w:marRight w:val="0"/>
                                  <w:marTop w:val="0"/>
                                  <w:marBottom w:val="0"/>
                                  <w:divBdr>
                                    <w:top w:val="none" w:sz="0" w:space="0" w:color="auto"/>
                                    <w:left w:val="none" w:sz="0" w:space="0" w:color="auto"/>
                                    <w:bottom w:val="none" w:sz="0" w:space="0" w:color="auto"/>
                                    <w:right w:val="none" w:sz="0" w:space="0" w:color="auto"/>
                                  </w:divBdr>
                                  <w:divsChild>
                                    <w:div w:id="1418864132">
                                      <w:marLeft w:val="0"/>
                                      <w:marRight w:val="0"/>
                                      <w:marTop w:val="0"/>
                                      <w:marBottom w:val="0"/>
                                      <w:divBdr>
                                        <w:top w:val="none" w:sz="0" w:space="0" w:color="auto"/>
                                        <w:left w:val="none" w:sz="0" w:space="0" w:color="auto"/>
                                        <w:bottom w:val="none" w:sz="0" w:space="0" w:color="auto"/>
                                        <w:right w:val="none" w:sz="0" w:space="0" w:color="auto"/>
                                      </w:divBdr>
                                      <w:divsChild>
                                        <w:div w:id="577128832">
                                          <w:marLeft w:val="0"/>
                                          <w:marRight w:val="0"/>
                                          <w:marTop w:val="0"/>
                                          <w:marBottom w:val="0"/>
                                          <w:divBdr>
                                            <w:top w:val="none" w:sz="0" w:space="0" w:color="auto"/>
                                            <w:left w:val="none" w:sz="0" w:space="0" w:color="auto"/>
                                            <w:bottom w:val="none" w:sz="0" w:space="0" w:color="auto"/>
                                            <w:right w:val="none" w:sz="0" w:space="0" w:color="auto"/>
                                          </w:divBdr>
                                          <w:divsChild>
                                            <w:div w:id="961418049">
                                              <w:marLeft w:val="0"/>
                                              <w:marRight w:val="0"/>
                                              <w:marTop w:val="0"/>
                                              <w:marBottom w:val="0"/>
                                              <w:divBdr>
                                                <w:top w:val="none" w:sz="0" w:space="0" w:color="auto"/>
                                                <w:left w:val="none" w:sz="0" w:space="0" w:color="auto"/>
                                                <w:bottom w:val="none" w:sz="0" w:space="0" w:color="auto"/>
                                                <w:right w:val="none" w:sz="0" w:space="0" w:color="auto"/>
                                              </w:divBdr>
                                            </w:div>
                                            <w:div w:id="1626152649">
                                              <w:marLeft w:val="0"/>
                                              <w:marRight w:val="0"/>
                                              <w:marTop w:val="0"/>
                                              <w:marBottom w:val="0"/>
                                              <w:divBdr>
                                                <w:top w:val="none" w:sz="0" w:space="0" w:color="auto"/>
                                                <w:left w:val="none" w:sz="0" w:space="0" w:color="auto"/>
                                                <w:bottom w:val="none" w:sz="0" w:space="0" w:color="auto"/>
                                                <w:right w:val="none" w:sz="0" w:space="0" w:color="auto"/>
                                              </w:divBdr>
                                              <w:divsChild>
                                                <w:div w:id="2013145173">
                                                  <w:marLeft w:val="0"/>
                                                  <w:marRight w:val="0"/>
                                                  <w:marTop w:val="0"/>
                                                  <w:marBottom w:val="0"/>
                                                  <w:divBdr>
                                                    <w:top w:val="none" w:sz="0" w:space="0" w:color="auto"/>
                                                    <w:left w:val="none" w:sz="0" w:space="0" w:color="auto"/>
                                                    <w:bottom w:val="none" w:sz="0" w:space="0" w:color="auto"/>
                                                    <w:right w:val="none" w:sz="0" w:space="0" w:color="auto"/>
                                                  </w:divBdr>
                                                  <w:divsChild>
                                                    <w:div w:id="11316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768672">
          <w:marLeft w:val="0"/>
          <w:marRight w:val="0"/>
          <w:marTop w:val="0"/>
          <w:marBottom w:val="0"/>
          <w:divBdr>
            <w:top w:val="none" w:sz="0" w:space="0" w:color="auto"/>
            <w:left w:val="none" w:sz="0" w:space="0" w:color="auto"/>
            <w:bottom w:val="none" w:sz="0" w:space="0" w:color="auto"/>
            <w:right w:val="none" w:sz="0" w:space="0" w:color="auto"/>
          </w:divBdr>
          <w:divsChild>
            <w:div w:id="1163856939">
              <w:marLeft w:val="0"/>
              <w:marRight w:val="0"/>
              <w:marTop w:val="0"/>
              <w:marBottom w:val="0"/>
              <w:divBdr>
                <w:top w:val="none" w:sz="0" w:space="0" w:color="auto"/>
                <w:left w:val="none" w:sz="0" w:space="0" w:color="auto"/>
                <w:bottom w:val="none" w:sz="0" w:space="0" w:color="auto"/>
                <w:right w:val="none" w:sz="0" w:space="0" w:color="auto"/>
              </w:divBdr>
              <w:divsChild>
                <w:div w:id="2083064991">
                  <w:marLeft w:val="0"/>
                  <w:marRight w:val="0"/>
                  <w:marTop w:val="0"/>
                  <w:marBottom w:val="0"/>
                  <w:divBdr>
                    <w:top w:val="none" w:sz="0" w:space="0" w:color="auto"/>
                    <w:left w:val="none" w:sz="0" w:space="0" w:color="auto"/>
                    <w:bottom w:val="none" w:sz="0" w:space="0" w:color="auto"/>
                    <w:right w:val="none" w:sz="0" w:space="0" w:color="auto"/>
                  </w:divBdr>
                  <w:divsChild>
                    <w:div w:id="120728425">
                      <w:marLeft w:val="0"/>
                      <w:marRight w:val="0"/>
                      <w:marTop w:val="0"/>
                      <w:marBottom w:val="0"/>
                      <w:divBdr>
                        <w:top w:val="none" w:sz="0" w:space="0" w:color="auto"/>
                        <w:left w:val="none" w:sz="0" w:space="0" w:color="auto"/>
                        <w:bottom w:val="none" w:sz="0" w:space="0" w:color="auto"/>
                        <w:right w:val="none" w:sz="0" w:space="0" w:color="auto"/>
                      </w:divBdr>
                      <w:divsChild>
                        <w:div w:id="342362730">
                          <w:marLeft w:val="0"/>
                          <w:marRight w:val="0"/>
                          <w:marTop w:val="0"/>
                          <w:marBottom w:val="0"/>
                          <w:divBdr>
                            <w:top w:val="none" w:sz="0" w:space="0" w:color="auto"/>
                            <w:left w:val="none" w:sz="0" w:space="0" w:color="auto"/>
                            <w:bottom w:val="none" w:sz="0" w:space="0" w:color="auto"/>
                            <w:right w:val="none" w:sz="0" w:space="0" w:color="auto"/>
                          </w:divBdr>
                        </w:div>
                        <w:div w:id="627586929">
                          <w:marLeft w:val="0"/>
                          <w:marRight w:val="0"/>
                          <w:marTop w:val="0"/>
                          <w:marBottom w:val="0"/>
                          <w:divBdr>
                            <w:top w:val="none" w:sz="0" w:space="0" w:color="auto"/>
                            <w:left w:val="none" w:sz="0" w:space="0" w:color="auto"/>
                            <w:bottom w:val="none" w:sz="0" w:space="0" w:color="auto"/>
                            <w:right w:val="none" w:sz="0" w:space="0" w:color="auto"/>
                          </w:divBdr>
                          <w:divsChild>
                            <w:div w:id="1233849570">
                              <w:marLeft w:val="0"/>
                              <w:marRight w:val="0"/>
                              <w:marTop w:val="0"/>
                              <w:marBottom w:val="0"/>
                              <w:divBdr>
                                <w:top w:val="none" w:sz="0" w:space="0" w:color="auto"/>
                                <w:left w:val="none" w:sz="0" w:space="0" w:color="auto"/>
                                <w:bottom w:val="none" w:sz="0" w:space="0" w:color="auto"/>
                                <w:right w:val="none" w:sz="0" w:space="0" w:color="auto"/>
                              </w:divBdr>
                              <w:divsChild>
                                <w:div w:id="265309867">
                                  <w:marLeft w:val="0"/>
                                  <w:marRight w:val="0"/>
                                  <w:marTop w:val="0"/>
                                  <w:marBottom w:val="0"/>
                                  <w:divBdr>
                                    <w:top w:val="none" w:sz="0" w:space="0" w:color="auto"/>
                                    <w:left w:val="none" w:sz="0" w:space="0" w:color="auto"/>
                                    <w:bottom w:val="none" w:sz="0" w:space="0" w:color="auto"/>
                                    <w:right w:val="none" w:sz="0" w:space="0" w:color="auto"/>
                                  </w:divBdr>
                                  <w:divsChild>
                                    <w:div w:id="1292900080">
                                      <w:marLeft w:val="0"/>
                                      <w:marRight w:val="0"/>
                                      <w:marTop w:val="0"/>
                                      <w:marBottom w:val="0"/>
                                      <w:divBdr>
                                        <w:top w:val="none" w:sz="0" w:space="0" w:color="auto"/>
                                        <w:left w:val="none" w:sz="0" w:space="0" w:color="auto"/>
                                        <w:bottom w:val="none" w:sz="0" w:space="0" w:color="auto"/>
                                        <w:right w:val="none" w:sz="0" w:space="0" w:color="auto"/>
                                      </w:divBdr>
                                    </w:div>
                                  </w:divsChild>
                                </w:div>
                                <w:div w:id="1705474903">
                                  <w:marLeft w:val="0"/>
                                  <w:marRight w:val="0"/>
                                  <w:marTop w:val="0"/>
                                  <w:marBottom w:val="0"/>
                                  <w:divBdr>
                                    <w:top w:val="none" w:sz="0" w:space="0" w:color="auto"/>
                                    <w:left w:val="none" w:sz="0" w:space="0" w:color="auto"/>
                                    <w:bottom w:val="none" w:sz="0" w:space="0" w:color="auto"/>
                                    <w:right w:val="none" w:sz="0" w:space="0" w:color="auto"/>
                                  </w:divBdr>
                                  <w:divsChild>
                                    <w:div w:id="391318568">
                                      <w:marLeft w:val="0"/>
                                      <w:marRight w:val="0"/>
                                      <w:marTop w:val="0"/>
                                      <w:marBottom w:val="0"/>
                                      <w:divBdr>
                                        <w:top w:val="none" w:sz="0" w:space="0" w:color="auto"/>
                                        <w:left w:val="none" w:sz="0" w:space="0" w:color="auto"/>
                                        <w:bottom w:val="none" w:sz="0" w:space="0" w:color="auto"/>
                                        <w:right w:val="none" w:sz="0" w:space="0" w:color="auto"/>
                                      </w:divBdr>
                                    </w:div>
                                  </w:divsChild>
                                </w:div>
                                <w:div w:id="270013150">
                                  <w:marLeft w:val="0"/>
                                  <w:marRight w:val="0"/>
                                  <w:marTop w:val="0"/>
                                  <w:marBottom w:val="0"/>
                                  <w:divBdr>
                                    <w:top w:val="none" w:sz="0" w:space="0" w:color="auto"/>
                                    <w:left w:val="none" w:sz="0" w:space="0" w:color="auto"/>
                                    <w:bottom w:val="none" w:sz="0" w:space="0" w:color="auto"/>
                                    <w:right w:val="none" w:sz="0" w:space="0" w:color="auto"/>
                                  </w:divBdr>
                                  <w:divsChild>
                                    <w:div w:id="490372916">
                                      <w:marLeft w:val="0"/>
                                      <w:marRight w:val="0"/>
                                      <w:marTop w:val="0"/>
                                      <w:marBottom w:val="0"/>
                                      <w:divBdr>
                                        <w:top w:val="none" w:sz="0" w:space="0" w:color="auto"/>
                                        <w:left w:val="none" w:sz="0" w:space="0" w:color="auto"/>
                                        <w:bottom w:val="none" w:sz="0" w:space="0" w:color="auto"/>
                                        <w:right w:val="none" w:sz="0" w:space="0" w:color="auto"/>
                                      </w:divBdr>
                                    </w:div>
                                  </w:divsChild>
                                </w:div>
                                <w:div w:id="1656252385">
                                  <w:marLeft w:val="0"/>
                                  <w:marRight w:val="0"/>
                                  <w:marTop w:val="0"/>
                                  <w:marBottom w:val="0"/>
                                  <w:divBdr>
                                    <w:top w:val="none" w:sz="0" w:space="0" w:color="auto"/>
                                    <w:left w:val="none" w:sz="0" w:space="0" w:color="auto"/>
                                    <w:bottom w:val="none" w:sz="0" w:space="0" w:color="auto"/>
                                    <w:right w:val="none" w:sz="0" w:space="0" w:color="auto"/>
                                  </w:divBdr>
                                  <w:divsChild>
                                    <w:div w:id="1653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0819">
                              <w:marLeft w:val="0"/>
                              <w:marRight w:val="0"/>
                              <w:marTop w:val="0"/>
                              <w:marBottom w:val="0"/>
                              <w:divBdr>
                                <w:top w:val="none" w:sz="0" w:space="0" w:color="auto"/>
                                <w:left w:val="none" w:sz="0" w:space="0" w:color="auto"/>
                                <w:bottom w:val="none" w:sz="0" w:space="0" w:color="auto"/>
                                <w:right w:val="none" w:sz="0" w:space="0" w:color="auto"/>
                              </w:divBdr>
                              <w:divsChild>
                                <w:div w:id="17316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50615">
      <w:bodyDiv w:val="1"/>
      <w:marLeft w:val="0"/>
      <w:marRight w:val="0"/>
      <w:marTop w:val="0"/>
      <w:marBottom w:val="0"/>
      <w:divBdr>
        <w:top w:val="none" w:sz="0" w:space="0" w:color="auto"/>
        <w:left w:val="none" w:sz="0" w:space="0" w:color="auto"/>
        <w:bottom w:val="none" w:sz="0" w:space="0" w:color="auto"/>
        <w:right w:val="none" w:sz="0" w:space="0" w:color="auto"/>
      </w:divBdr>
    </w:div>
    <w:div w:id="1040982046">
      <w:bodyDiv w:val="1"/>
      <w:marLeft w:val="0"/>
      <w:marRight w:val="0"/>
      <w:marTop w:val="0"/>
      <w:marBottom w:val="0"/>
      <w:divBdr>
        <w:top w:val="none" w:sz="0" w:space="0" w:color="auto"/>
        <w:left w:val="none" w:sz="0" w:space="0" w:color="auto"/>
        <w:bottom w:val="none" w:sz="0" w:space="0" w:color="auto"/>
        <w:right w:val="none" w:sz="0" w:space="0" w:color="auto"/>
      </w:divBdr>
    </w:div>
    <w:div w:id="1051998710">
      <w:bodyDiv w:val="1"/>
      <w:marLeft w:val="0"/>
      <w:marRight w:val="0"/>
      <w:marTop w:val="0"/>
      <w:marBottom w:val="0"/>
      <w:divBdr>
        <w:top w:val="none" w:sz="0" w:space="0" w:color="auto"/>
        <w:left w:val="none" w:sz="0" w:space="0" w:color="auto"/>
        <w:bottom w:val="none" w:sz="0" w:space="0" w:color="auto"/>
        <w:right w:val="none" w:sz="0" w:space="0" w:color="auto"/>
      </w:divBdr>
    </w:div>
    <w:div w:id="1104888538">
      <w:bodyDiv w:val="1"/>
      <w:marLeft w:val="0"/>
      <w:marRight w:val="0"/>
      <w:marTop w:val="0"/>
      <w:marBottom w:val="0"/>
      <w:divBdr>
        <w:top w:val="none" w:sz="0" w:space="0" w:color="auto"/>
        <w:left w:val="none" w:sz="0" w:space="0" w:color="auto"/>
        <w:bottom w:val="none" w:sz="0" w:space="0" w:color="auto"/>
        <w:right w:val="none" w:sz="0" w:space="0" w:color="auto"/>
      </w:divBdr>
    </w:div>
    <w:div w:id="1107308752">
      <w:bodyDiv w:val="1"/>
      <w:marLeft w:val="0"/>
      <w:marRight w:val="0"/>
      <w:marTop w:val="0"/>
      <w:marBottom w:val="0"/>
      <w:divBdr>
        <w:top w:val="none" w:sz="0" w:space="0" w:color="auto"/>
        <w:left w:val="none" w:sz="0" w:space="0" w:color="auto"/>
        <w:bottom w:val="none" w:sz="0" w:space="0" w:color="auto"/>
        <w:right w:val="none" w:sz="0" w:space="0" w:color="auto"/>
      </w:divBdr>
    </w:div>
    <w:div w:id="1161967023">
      <w:bodyDiv w:val="1"/>
      <w:marLeft w:val="0"/>
      <w:marRight w:val="0"/>
      <w:marTop w:val="0"/>
      <w:marBottom w:val="0"/>
      <w:divBdr>
        <w:top w:val="none" w:sz="0" w:space="0" w:color="auto"/>
        <w:left w:val="none" w:sz="0" w:space="0" w:color="auto"/>
        <w:bottom w:val="none" w:sz="0" w:space="0" w:color="auto"/>
        <w:right w:val="none" w:sz="0" w:space="0" w:color="auto"/>
      </w:divBdr>
    </w:div>
    <w:div w:id="1217357443">
      <w:bodyDiv w:val="1"/>
      <w:marLeft w:val="0"/>
      <w:marRight w:val="0"/>
      <w:marTop w:val="0"/>
      <w:marBottom w:val="0"/>
      <w:divBdr>
        <w:top w:val="none" w:sz="0" w:space="0" w:color="auto"/>
        <w:left w:val="none" w:sz="0" w:space="0" w:color="auto"/>
        <w:bottom w:val="none" w:sz="0" w:space="0" w:color="auto"/>
        <w:right w:val="none" w:sz="0" w:space="0" w:color="auto"/>
      </w:divBdr>
    </w:div>
    <w:div w:id="1235049577">
      <w:bodyDiv w:val="1"/>
      <w:marLeft w:val="0"/>
      <w:marRight w:val="0"/>
      <w:marTop w:val="0"/>
      <w:marBottom w:val="0"/>
      <w:divBdr>
        <w:top w:val="none" w:sz="0" w:space="0" w:color="auto"/>
        <w:left w:val="none" w:sz="0" w:space="0" w:color="auto"/>
        <w:bottom w:val="none" w:sz="0" w:space="0" w:color="auto"/>
        <w:right w:val="none" w:sz="0" w:space="0" w:color="auto"/>
      </w:divBdr>
    </w:div>
    <w:div w:id="1246261726">
      <w:bodyDiv w:val="1"/>
      <w:marLeft w:val="0"/>
      <w:marRight w:val="0"/>
      <w:marTop w:val="0"/>
      <w:marBottom w:val="0"/>
      <w:divBdr>
        <w:top w:val="none" w:sz="0" w:space="0" w:color="auto"/>
        <w:left w:val="none" w:sz="0" w:space="0" w:color="auto"/>
        <w:bottom w:val="none" w:sz="0" w:space="0" w:color="auto"/>
        <w:right w:val="none" w:sz="0" w:space="0" w:color="auto"/>
      </w:divBdr>
    </w:div>
    <w:div w:id="1248660429">
      <w:bodyDiv w:val="1"/>
      <w:marLeft w:val="0"/>
      <w:marRight w:val="0"/>
      <w:marTop w:val="0"/>
      <w:marBottom w:val="0"/>
      <w:divBdr>
        <w:top w:val="none" w:sz="0" w:space="0" w:color="auto"/>
        <w:left w:val="none" w:sz="0" w:space="0" w:color="auto"/>
        <w:bottom w:val="none" w:sz="0" w:space="0" w:color="auto"/>
        <w:right w:val="none" w:sz="0" w:space="0" w:color="auto"/>
      </w:divBdr>
    </w:div>
    <w:div w:id="1314065332">
      <w:bodyDiv w:val="1"/>
      <w:marLeft w:val="0"/>
      <w:marRight w:val="0"/>
      <w:marTop w:val="0"/>
      <w:marBottom w:val="0"/>
      <w:divBdr>
        <w:top w:val="none" w:sz="0" w:space="0" w:color="auto"/>
        <w:left w:val="none" w:sz="0" w:space="0" w:color="auto"/>
        <w:bottom w:val="none" w:sz="0" w:space="0" w:color="auto"/>
        <w:right w:val="none" w:sz="0" w:space="0" w:color="auto"/>
      </w:divBdr>
    </w:div>
    <w:div w:id="1437287994">
      <w:bodyDiv w:val="1"/>
      <w:marLeft w:val="0"/>
      <w:marRight w:val="0"/>
      <w:marTop w:val="0"/>
      <w:marBottom w:val="0"/>
      <w:divBdr>
        <w:top w:val="none" w:sz="0" w:space="0" w:color="auto"/>
        <w:left w:val="none" w:sz="0" w:space="0" w:color="auto"/>
        <w:bottom w:val="none" w:sz="0" w:space="0" w:color="auto"/>
        <w:right w:val="none" w:sz="0" w:space="0" w:color="auto"/>
      </w:divBdr>
    </w:div>
    <w:div w:id="1449818856">
      <w:bodyDiv w:val="1"/>
      <w:marLeft w:val="0"/>
      <w:marRight w:val="0"/>
      <w:marTop w:val="0"/>
      <w:marBottom w:val="0"/>
      <w:divBdr>
        <w:top w:val="none" w:sz="0" w:space="0" w:color="auto"/>
        <w:left w:val="none" w:sz="0" w:space="0" w:color="auto"/>
        <w:bottom w:val="none" w:sz="0" w:space="0" w:color="auto"/>
        <w:right w:val="none" w:sz="0" w:space="0" w:color="auto"/>
      </w:divBdr>
    </w:div>
    <w:div w:id="1453397894">
      <w:bodyDiv w:val="1"/>
      <w:marLeft w:val="0"/>
      <w:marRight w:val="0"/>
      <w:marTop w:val="0"/>
      <w:marBottom w:val="0"/>
      <w:divBdr>
        <w:top w:val="none" w:sz="0" w:space="0" w:color="auto"/>
        <w:left w:val="none" w:sz="0" w:space="0" w:color="auto"/>
        <w:bottom w:val="none" w:sz="0" w:space="0" w:color="auto"/>
        <w:right w:val="none" w:sz="0" w:space="0" w:color="auto"/>
      </w:divBdr>
    </w:div>
    <w:div w:id="1463886939">
      <w:bodyDiv w:val="1"/>
      <w:marLeft w:val="0"/>
      <w:marRight w:val="0"/>
      <w:marTop w:val="0"/>
      <w:marBottom w:val="0"/>
      <w:divBdr>
        <w:top w:val="none" w:sz="0" w:space="0" w:color="auto"/>
        <w:left w:val="none" w:sz="0" w:space="0" w:color="auto"/>
        <w:bottom w:val="none" w:sz="0" w:space="0" w:color="auto"/>
        <w:right w:val="none" w:sz="0" w:space="0" w:color="auto"/>
      </w:divBdr>
    </w:div>
    <w:div w:id="1592003540">
      <w:bodyDiv w:val="1"/>
      <w:marLeft w:val="0"/>
      <w:marRight w:val="0"/>
      <w:marTop w:val="0"/>
      <w:marBottom w:val="0"/>
      <w:divBdr>
        <w:top w:val="none" w:sz="0" w:space="0" w:color="auto"/>
        <w:left w:val="none" w:sz="0" w:space="0" w:color="auto"/>
        <w:bottom w:val="none" w:sz="0" w:space="0" w:color="auto"/>
        <w:right w:val="none" w:sz="0" w:space="0" w:color="auto"/>
      </w:divBdr>
    </w:div>
    <w:div w:id="1592157168">
      <w:bodyDiv w:val="1"/>
      <w:marLeft w:val="0"/>
      <w:marRight w:val="0"/>
      <w:marTop w:val="0"/>
      <w:marBottom w:val="0"/>
      <w:divBdr>
        <w:top w:val="none" w:sz="0" w:space="0" w:color="auto"/>
        <w:left w:val="none" w:sz="0" w:space="0" w:color="auto"/>
        <w:bottom w:val="none" w:sz="0" w:space="0" w:color="auto"/>
        <w:right w:val="none" w:sz="0" w:space="0" w:color="auto"/>
      </w:divBdr>
    </w:div>
    <w:div w:id="1666931329">
      <w:marLeft w:val="0"/>
      <w:marRight w:val="0"/>
      <w:marTop w:val="0"/>
      <w:marBottom w:val="0"/>
      <w:divBdr>
        <w:top w:val="none" w:sz="0" w:space="0" w:color="auto"/>
        <w:left w:val="none" w:sz="0" w:space="0" w:color="auto"/>
        <w:bottom w:val="none" w:sz="0" w:space="0" w:color="auto"/>
        <w:right w:val="none" w:sz="0" w:space="0" w:color="auto"/>
      </w:divBdr>
      <w:divsChild>
        <w:div w:id="114642176">
          <w:marLeft w:val="0"/>
          <w:marRight w:val="0"/>
          <w:marTop w:val="0"/>
          <w:marBottom w:val="0"/>
          <w:divBdr>
            <w:top w:val="none" w:sz="0" w:space="0" w:color="auto"/>
            <w:left w:val="none" w:sz="0" w:space="0" w:color="auto"/>
            <w:bottom w:val="none" w:sz="0" w:space="0" w:color="auto"/>
            <w:right w:val="none" w:sz="0" w:space="0" w:color="auto"/>
          </w:divBdr>
          <w:divsChild>
            <w:div w:id="1048067490">
              <w:marLeft w:val="0"/>
              <w:marRight w:val="0"/>
              <w:marTop w:val="0"/>
              <w:marBottom w:val="0"/>
              <w:divBdr>
                <w:top w:val="none" w:sz="0" w:space="0" w:color="auto"/>
                <w:left w:val="none" w:sz="0" w:space="0" w:color="auto"/>
                <w:bottom w:val="none" w:sz="0" w:space="0" w:color="auto"/>
                <w:right w:val="none" w:sz="0" w:space="0" w:color="auto"/>
              </w:divBdr>
              <w:divsChild>
                <w:div w:id="139537332">
                  <w:marLeft w:val="0"/>
                  <w:marRight w:val="0"/>
                  <w:marTop w:val="0"/>
                  <w:marBottom w:val="0"/>
                  <w:divBdr>
                    <w:top w:val="none" w:sz="0" w:space="0" w:color="auto"/>
                    <w:left w:val="none" w:sz="0" w:space="0" w:color="auto"/>
                    <w:bottom w:val="none" w:sz="0" w:space="0" w:color="auto"/>
                    <w:right w:val="none" w:sz="0" w:space="0" w:color="auto"/>
                  </w:divBdr>
                  <w:divsChild>
                    <w:div w:id="1802260649">
                      <w:marLeft w:val="0"/>
                      <w:marRight w:val="0"/>
                      <w:marTop w:val="0"/>
                      <w:marBottom w:val="0"/>
                      <w:divBdr>
                        <w:top w:val="none" w:sz="0" w:space="0" w:color="auto"/>
                        <w:left w:val="none" w:sz="0" w:space="0" w:color="auto"/>
                        <w:bottom w:val="none" w:sz="0" w:space="0" w:color="auto"/>
                        <w:right w:val="none" w:sz="0" w:space="0" w:color="auto"/>
                      </w:divBdr>
                      <w:divsChild>
                        <w:div w:id="1710955962">
                          <w:marLeft w:val="0"/>
                          <w:marRight w:val="0"/>
                          <w:marTop w:val="0"/>
                          <w:marBottom w:val="0"/>
                          <w:divBdr>
                            <w:top w:val="none" w:sz="0" w:space="0" w:color="auto"/>
                            <w:left w:val="none" w:sz="0" w:space="0" w:color="auto"/>
                            <w:bottom w:val="none" w:sz="0" w:space="0" w:color="auto"/>
                            <w:right w:val="none" w:sz="0" w:space="0" w:color="auto"/>
                          </w:divBdr>
                          <w:divsChild>
                            <w:div w:id="453838541">
                              <w:marLeft w:val="0"/>
                              <w:marRight w:val="0"/>
                              <w:marTop w:val="0"/>
                              <w:marBottom w:val="0"/>
                              <w:divBdr>
                                <w:top w:val="none" w:sz="0" w:space="0" w:color="auto"/>
                                <w:left w:val="none" w:sz="0" w:space="0" w:color="auto"/>
                                <w:bottom w:val="none" w:sz="0" w:space="0" w:color="auto"/>
                                <w:right w:val="none" w:sz="0" w:space="0" w:color="auto"/>
                              </w:divBdr>
                              <w:divsChild>
                                <w:div w:id="1892883473">
                                  <w:marLeft w:val="0"/>
                                  <w:marRight w:val="0"/>
                                  <w:marTop w:val="0"/>
                                  <w:marBottom w:val="0"/>
                                  <w:divBdr>
                                    <w:top w:val="none" w:sz="0" w:space="0" w:color="auto"/>
                                    <w:left w:val="none" w:sz="0" w:space="0" w:color="auto"/>
                                    <w:bottom w:val="none" w:sz="0" w:space="0" w:color="auto"/>
                                    <w:right w:val="none" w:sz="0" w:space="0" w:color="auto"/>
                                  </w:divBdr>
                                  <w:divsChild>
                                    <w:div w:id="1102804913">
                                      <w:marLeft w:val="0"/>
                                      <w:marRight w:val="0"/>
                                      <w:marTop w:val="0"/>
                                      <w:marBottom w:val="0"/>
                                      <w:divBdr>
                                        <w:top w:val="none" w:sz="0" w:space="0" w:color="auto"/>
                                        <w:left w:val="none" w:sz="0" w:space="0" w:color="auto"/>
                                        <w:bottom w:val="none" w:sz="0" w:space="0" w:color="auto"/>
                                        <w:right w:val="none" w:sz="0" w:space="0" w:color="auto"/>
                                      </w:divBdr>
                                      <w:divsChild>
                                        <w:div w:id="1352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0489">
                                  <w:marLeft w:val="0"/>
                                  <w:marRight w:val="0"/>
                                  <w:marTop w:val="0"/>
                                  <w:marBottom w:val="0"/>
                                  <w:divBdr>
                                    <w:top w:val="none" w:sz="0" w:space="0" w:color="auto"/>
                                    <w:left w:val="none" w:sz="0" w:space="0" w:color="auto"/>
                                    <w:bottom w:val="none" w:sz="0" w:space="0" w:color="auto"/>
                                    <w:right w:val="none" w:sz="0" w:space="0" w:color="auto"/>
                                  </w:divBdr>
                                  <w:divsChild>
                                    <w:div w:id="1255017277">
                                      <w:marLeft w:val="0"/>
                                      <w:marRight w:val="0"/>
                                      <w:marTop w:val="0"/>
                                      <w:marBottom w:val="0"/>
                                      <w:divBdr>
                                        <w:top w:val="none" w:sz="0" w:space="0" w:color="auto"/>
                                        <w:left w:val="none" w:sz="0" w:space="0" w:color="auto"/>
                                        <w:bottom w:val="none" w:sz="0" w:space="0" w:color="auto"/>
                                        <w:right w:val="none" w:sz="0" w:space="0" w:color="auto"/>
                                      </w:divBdr>
                                    </w:div>
                                    <w:div w:id="1440948244">
                                      <w:marLeft w:val="0"/>
                                      <w:marRight w:val="0"/>
                                      <w:marTop w:val="0"/>
                                      <w:marBottom w:val="0"/>
                                      <w:divBdr>
                                        <w:top w:val="none" w:sz="0" w:space="0" w:color="auto"/>
                                        <w:left w:val="none" w:sz="0" w:space="0" w:color="auto"/>
                                        <w:bottom w:val="none" w:sz="0" w:space="0" w:color="auto"/>
                                        <w:right w:val="none" w:sz="0" w:space="0" w:color="auto"/>
                                      </w:divBdr>
                                      <w:divsChild>
                                        <w:div w:id="790168815">
                                          <w:marLeft w:val="0"/>
                                          <w:marRight w:val="0"/>
                                          <w:marTop w:val="0"/>
                                          <w:marBottom w:val="0"/>
                                          <w:divBdr>
                                            <w:top w:val="none" w:sz="0" w:space="0" w:color="auto"/>
                                            <w:left w:val="none" w:sz="0" w:space="0" w:color="auto"/>
                                            <w:bottom w:val="none" w:sz="0" w:space="0" w:color="auto"/>
                                            <w:right w:val="none" w:sz="0" w:space="0" w:color="auto"/>
                                          </w:divBdr>
                                          <w:divsChild>
                                            <w:div w:id="1889150475">
                                              <w:marLeft w:val="0"/>
                                              <w:marRight w:val="0"/>
                                              <w:marTop w:val="0"/>
                                              <w:marBottom w:val="0"/>
                                              <w:divBdr>
                                                <w:top w:val="none" w:sz="0" w:space="0" w:color="auto"/>
                                                <w:left w:val="none" w:sz="0" w:space="0" w:color="auto"/>
                                                <w:bottom w:val="none" w:sz="0" w:space="0" w:color="auto"/>
                                                <w:right w:val="none" w:sz="0" w:space="0" w:color="auto"/>
                                              </w:divBdr>
                                              <w:divsChild>
                                                <w:div w:id="794249389">
                                                  <w:marLeft w:val="0"/>
                                                  <w:marRight w:val="0"/>
                                                  <w:marTop w:val="0"/>
                                                  <w:marBottom w:val="0"/>
                                                  <w:divBdr>
                                                    <w:top w:val="none" w:sz="0" w:space="0" w:color="auto"/>
                                                    <w:left w:val="none" w:sz="0" w:space="0" w:color="auto"/>
                                                    <w:bottom w:val="none" w:sz="0" w:space="0" w:color="auto"/>
                                                    <w:right w:val="none" w:sz="0" w:space="0" w:color="auto"/>
                                                  </w:divBdr>
                                                  <w:divsChild>
                                                    <w:div w:id="195506864">
                                                      <w:marLeft w:val="0"/>
                                                      <w:marRight w:val="0"/>
                                                      <w:marTop w:val="0"/>
                                                      <w:marBottom w:val="0"/>
                                                      <w:divBdr>
                                                        <w:top w:val="none" w:sz="0" w:space="0" w:color="auto"/>
                                                        <w:left w:val="none" w:sz="0" w:space="0" w:color="auto"/>
                                                        <w:bottom w:val="none" w:sz="0" w:space="0" w:color="auto"/>
                                                        <w:right w:val="none" w:sz="0" w:space="0" w:color="auto"/>
                                                      </w:divBdr>
                                                    </w:div>
                                                  </w:divsChild>
                                                </w:div>
                                                <w:div w:id="1343819141">
                                                  <w:marLeft w:val="0"/>
                                                  <w:marRight w:val="0"/>
                                                  <w:marTop w:val="0"/>
                                                  <w:marBottom w:val="0"/>
                                                  <w:divBdr>
                                                    <w:top w:val="none" w:sz="0" w:space="0" w:color="auto"/>
                                                    <w:left w:val="none" w:sz="0" w:space="0" w:color="auto"/>
                                                    <w:bottom w:val="none" w:sz="0" w:space="0" w:color="auto"/>
                                                    <w:right w:val="none" w:sz="0" w:space="0" w:color="auto"/>
                                                  </w:divBdr>
                                                  <w:divsChild>
                                                    <w:div w:id="1732923473">
                                                      <w:marLeft w:val="0"/>
                                                      <w:marRight w:val="0"/>
                                                      <w:marTop w:val="0"/>
                                                      <w:marBottom w:val="0"/>
                                                      <w:divBdr>
                                                        <w:top w:val="none" w:sz="0" w:space="0" w:color="auto"/>
                                                        <w:left w:val="none" w:sz="0" w:space="0" w:color="auto"/>
                                                        <w:bottom w:val="none" w:sz="0" w:space="0" w:color="auto"/>
                                                        <w:right w:val="none" w:sz="0" w:space="0" w:color="auto"/>
                                                      </w:divBdr>
                                                      <w:divsChild>
                                                        <w:div w:id="777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8048">
                                                  <w:marLeft w:val="0"/>
                                                  <w:marRight w:val="0"/>
                                                  <w:marTop w:val="0"/>
                                                  <w:marBottom w:val="0"/>
                                                  <w:divBdr>
                                                    <w:top w:val="none" w:sz="0" w:space="0" w:color="auto"/>
                                                    <w:left w:val="none" w:sz="0" w:space="0" w:color="auto"/>
                                                    <w:bottom w:val="none" w:sz="0" w:space="0" w:color="auto"/>
                                                    <w:right w:val="none" w:sz="0" w:space="0" w:color="auto"/>
                                                  </w:divBdr>
                                                  <w:divsChild>
                                                    <w:div w:id="1865171297">
                                                      <w:marLeft w:val="0"/>
                                                      <w:marRight w:val="0"/>
                                                      <w:marTop w:val="0"/>
                                                      <w:marBottom w:val="0"/>
                                                      <w:divBdr>
                                                        <w:top w:val="none" w:sz="0" w:space="0" w:color="auto"/>
                                                        <w:left w:val="none" w:sz="0" w:space="0" w:color="auto"/>
                                                        <w:bottom w:val="none" w:sz="0" w:space="0" w:color="auto"/>
                                                        <w:right w:val="none" w:sz="0" w:space="0" w:color="auto"/>
                                                      </w:divBdr>
                                                      <w:divsChild>
                                                        <w:div w:id="11023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2604">
                                                  <w:marLeft w:val="0"/>
                                                  <w:marRight w:val="0"/>
                                                  <w:marTop w:val="0"/>
                                                  <w:marBottom w:val="0"/>
                                                  <w:divBdr>
                                                    <w:top w:val="none" w:sz="0" w:space="0" w:color="auto"/>
                                                    <w:left w:val="none" w:sz="0" w:space="0" w:color="auto"/>
                                                    <w:bottom w:val="none" w:sz="0" w:space="0" w:color="auto"/>
                                                    <w:right w:val="none" w:sz="0" w:space="0" w:color="auto"/>
                                                  </w:divBdr>
                                                  <w:divsChild>
                                                    <w:div w:id="1260218871">
                                                      <w:marLeft w:val="0"/>
                                                      <w:marRight w:val="0"/>
                                                      <w:marTop w:val="0"/>
                                                      <w:marBottom w:val="0"/>
                                                      <w:divBdr>
                                                        <w:top w:val="none" w:sz="0" w:space="0" w:color="auto"/>
                                                        <w:left w:val="none" w:sz="0" w:space="0" w:color="auto"/>
                                                        <w:bottom w:val="none" w:sz="0" w:space="0" w:color="auto"/>
                                                        <w:right w:val="none" w:sz="0" w:space="0" w:color="auto"/>
                                                      </w:divBdr>
                                                      <w:divsChild>
                                                        <w:div w:id="995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4040">
                                                  <w:marLeft w:val="0"/>
                                                  <w:marRight w:val="0"/>
                                                  <w:marTop w:val="0"/>
                                                  <w:marBottom w:val="0"/>
                                                  <w:divBdr>
                                                    <w:top w:val="none" w:sz="0" w:space="0" w:color="auto"/>
                                                    <w:left w:val="none" w:sz="0" w:space="0" w:color="auto"/>
                                                    <w:bottom w:val="none" w:sz="0" w:space="0" w:color="auto"/>
                                                    <w:right w:val="none" w:sz="0" w:space="0" w:color="auto"/>
                                                  </w:divBdr>
                                                  <w:divsChild>
                                                    <w:div w:id="1460219073">
                                                      <w:marLeft w:val="0"/>
                                                      <w:marRight w:val="0"/>
                                                      <w:marTop w:val="0"/>
                                                      <w:marBottom w:val="0"/>
                                                      <w:divBdr>
                                                        <w:top w:val="none" w:sz="0" w:space="0" w:color="auto"/>
                                                        <w:left w:val="none" w:sz="0" w:space="0" w:color="auto"/>
                                                        <w:bottom w:val="none" w:sz="0" w:space="0" w:color="auto"/>
                                                        <w:right w:val="none" w:sz="0" w:space="0" w:color="auto"/>
                                                      </w:divBdr>
                                                      <w:divsChild>
                                                        <w:div w:id="1603604371">
                                                          <w:marLeft w:val="0"/>
                                                          <w:marRight w:val="0"/>
                                                          <w:marTop w:val="0"/>
                                                          <w:marBottom w:val="0"/>
                                                          <w:divBdr>
                                                            <w:top w:val="none" w:sz="0" w:space="0" w:color="auto"/>
                                                            <w:left w:val="none" w:sz="0" w:space="0" w:color="auto"/>
                                                            <w:bottom w:val="none" w:sz="0" w:space="0" w:color="auto"/>
                                                            <w:right w:val="none" w:sz="0" w:space="0" w:color="auto"/>
                                                          </w:divBdr>
                                                        </w:div>
                                                        <w:div w:id="2080250207">
                                                          <w:marLeft w:val="0"/>
                                                          <w:marRight w:val="0"/>
                                                          <w:marTop w:val="0"/>
                                                          <w:marBottom w:val="0"/>
                                                          <w:divBdr>
                                                            <w:top w:val="none" w:sz="0" w:space="0" w:color="auto"/>
                                                            <w:left w:val="none" w:sz="0" w:space="0" w:color="auto"/>
                                                            <w:bottom w:val="none" w:sz="0" w:space="0" w:color="auto"/>
                                                            <w:right w:val="none" w:sz="0" w:space="0" w:color="auto"/>
                                                          </w:divBdr>
                                                        </w:div>
                                                      </w:divsChild>
                                                    </w:div>
                                                    <w:div w:id="1042513908">
                                                      <w:marLeft w:val="0"/>
                                                      <w:marRight w:val="0"/>
                                                      <w:marTop w:val="0"/>
                                                      <w:marBottom w:val="0"/>
                                                      <w:divBdr>
                                                        <w:top w:val="none" w:sz="0" w:space="0" w:color="auto"/>
                                                        <w:left w:val="none" w:sz="0" w:space="0" w:color="auto"/>
                                                        <w:bottom w:val="none" w:sz="0" w:space="0" w:color="auto"/>
                                                        <w:right w:val="none" w:sz="0" w:space="0" w:color="auto"/>
                                                      </w:divBdr>
                                                      <w:divsChild>
                                                        <w:div w:id="1878002371">
                                                          <w:marLeft w:val="0"/>
                                                          <w:marRight w:val="0"/>
                                                          <w:marTop w:val="0"/>
                                                          <w:marBottom w:val="0"/>
                                                          <w:divBdr>
                                                            <w:top w:val="none" w:sz="0" w:space="0" w:color="auto"/>
                                                            <w:left w:val="none" w:sz="0" w:space="0" w:color="auto"/>
                                                            <w:bottom w:val="none" w:sz="0" w:space="0" w:color="auto"/>
                                                            <w:right w:val="none" w:sz="0" w:space="0" w:color="auto"/>
                                                          </w:divBdr>
                                                        </w:div>
                                                        <w:div w:id="15103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899">
                                              <w:marLeft w:val="0"/>
                                              <w:marRight w:val="0"/>
                                              <w:marTop w:val="0"/>
                                              <w:marBottom w:val="0"/>
                                              <w:divBdr>
                                                <w:top w:val="none" w:sz="0" w:space="0" w:color="auto"/>
                                                <w:left w:val="none" w:sz="0" w:space="0" w:color="auto"/>
                                                <w:bottom w:val="none" w:sz="0" w:space="0" w:color="auto"/>
                                                <w:right w:val="none" w:sz="0" w:space="0" w:color="auto"/>
                                              </w:divBdr>
                                              <w:divsChild>
                                                <w:div w:id="340277109">
                                                  <w:marLeft w:val="0"/>
                                                  <w:marRight w:val="0"/>
                                                  <w:marTop w:val="0"/>
                                                  <w:marBottom w:val="0"/>
                                                  <w:divBdr>
                                                    <w:top w:val="none" w:sz="0" w:space="0" w:color="auto"/>
                                                    <w:left w:val="none" w:sz="0" w:space="0" w:color="auto"/>
                                                    <w:bottom w:val="none" w:sz="0" w:space="0" w:color="auto"/>
                                                    <w:right w:val="none" w:sz="0" w:space="0" w:color="auto"/>
                                                  </w:divBdr>
                                                  <w:divsChild>
                                                    <w:div w:id="240677860">
                                                      <w:marLeft w:val="0"/>
                                                      <w:marRight w:val="0"/>
                                                      <w:marTop w:val="0"/>
                                                      <w:marBottom w:val="0"/>
                                                      <w:divBdr>
                                                        <w:top w:val="none" w:sz="0" w:space="0" w:color="auto"/>
                                                        <w:left w:val="none" w:sz="0" w:space="0" w:color="auto"/>
                                                        <w:bottom w:val="none" w:sz="0" w:space="0" w:color="auto"/>
                                                        <w:right w:val="none" w:sz="0" w:space="0" w:color="auto"/>
                                                      </w:divBdr>
                                                    </w:div>
                                                  </w:divsChild>
                                                </w:div>
                                                <w:div w:id="2087415892">
                                                  <w:marLeft w:val="0"/>
                                                  <w:marRight w:val="0"/>
                                                  <w:marTop w:val="0"/>
                                                  <w:marBottom w:val="0"/>
                                                  <w:divBdr>
                                                    <w:top w:val="none" w:sz="0" w:space="0" w:color="auto"/>
                                                    <w:left w:val="none" w:sz="0" w:space="0" w:color="auto"/>
                                                    <w:bottom w:val="none" w:sz="0" w:space="0" w:color="auto"/>
                                                    <w:right w:val="none" w:sz="0" w:space="0" w:color="auto"/>
                                                  </w:divBdr>
                                                  <w:divsChild>
                                                    <w:div w:id="2002805300">
                                                      <w:marLeft w:val="0"/>
                                                      <w:marRight w:val="0"/>
                                                      <w:marTop w:val="0"/>
                                                      <w:marBottom w:val="0"/>
                                                      <w:divBdr>
                                                        <w:top w:val="none" w:sz="0" w:space="0" w:color="auto"/>
                                                        <w:left w:val="none" w:sz="0" w:space="0" w:color="auto"/>
                                                        <w:bottom w:val="none" w:sz="0" w:space="0" w:color="auto"/>
                                                        <w:right w:val="none" w:sz="0" w:space="0" w:color="auto"/>
                                                      </w:divBdr>
                                                      <w:divsChild>
                                                        <w:div w:id="3265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3625">
                                                  <w:marLeft w:val="0"/>
                                                  <w:marRight w:val="0"/>
                                                  <w:marTop w:val="0"/>
                                                  <w:marBottom w:val="0"/>
                                                  <w:divBdr>
                                                    <w:top w:val="none" w:sz="0" w:space="0" w:color="auto"/>
                                                    <w:left w:val="none" w:sz="0" w:space="0" w:color="auto"/>
                                                    <w:bottom w:val="none" w:sz="0" w:space="0" w:color="auto"/>
                                                    <w:right w:val="none" w:sz="0" w:space="0" w:color="auto"/>
                                                  </w:divBdr>
                                                  <w:divsChild>
                                                    <w:div w:id="1974097311">
                                                      <w:marLeft w:val="0"/>
                                                      <w:marRight w:val="0"/>
                                                      <w:marTop w:val="0"/>
                                                      <w:marBottom w:val="0"/>
                                                      <w:divBdr>
                                                        <w:top w:val="none" w:sz="0" w:space="0" w:color="auto"/>
                                                        <w:left w:val="none" w:sz="0" w:space="0" w:color="auto"/>
                                                        <w:bottom w:val="none" w:sz="0" w:space="0" w:color="auto"/>
                                                        <w:right w:val="none" w:sz="0" w:space="0" w:color="auto"/>
                                                      </w:divBdr>
                                                      <w:divsChild>
                                                        <w:div w:id="1999142169">
                                                          <w:marLeft w:val="0"/>
                                                          <w:marRight w:val="0"/>
                                                          <w:marTop w:val="0"/>
                                                          <w:marBottom w:val="0"/>
                                                          <w:divBdr>
                                                            <w:top w:val="none" w:sz="0" w:space="0" w:color="auto"/>
                                                            <w:left w:val="none" w:sz="0" w:space="0" w:color="auto"/>
                                                            <w:bottom w:val="none" w:sz="0" w:space="0" w:color="auto"/>
                                                            <w:right w:val="none" w:sz="0" w:space="0" w:color="auto"/>
                                                          </w:divBdr>
                                                        </w:div>
                                                        <w:div w:id="1585842637">
                                                          <w:marLeft w:val="0"/>
                                                          <w:marRight w:val="0"/>
                                                          <w:marTop w:val="0"/>
                                                          <w:marBottom w:val="0"/>
                                                          <w:divBdr>
                                                            <w:top w:val="none" w:sz="0" w:space="0" w:color="auto"/>
                                                            <w:left w:val="none" w:sz="0" w:space="0" w:color="auto"/>
                                                            <w:bottom w:val="none" w:sz="0" w:space="0" w:color="auto"/>
                                                            <w:right w:val="none" w:sz="0" w:space="0" w:color="auto"/>
                                                          </w:divBdr>
                                                        </w:div>
                                                      </w:divsChild>
                                                    </w:div>
                                                    <w:div w:id="60445089">
                                                      <w:marLeft w:val="0"/>
                                                      <w:marRight w:val="0"/>
                                                      <w:marTop w:val="0"/>
                                                      <w:marBottom w:val="0"/>
                                                      <w:divBdr>
                                                        <w:top w:val="none" w:sz="0" w:space="0" w:color="auto"/>
                                                        <w:left w:val="none" w:sz="0" w:space="0" w:color="auto"/>
                                                        <w:bottom w:val="none" w:sz="0" w:space="0" w:color="auto"/>
                                                        <w:right w:val="none" w:sz="0" w:space="0" w:color="auto"/>
                                                      </w:divBdr>
                                                      <w:divsChild>
                                                        <w:div w:id="14349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1203">
                                              <w:marLeft w:val="0"/>
                                              <w:marRight w:val="0"/>
                                              <w:marTop w:val="0"/>
                                              <w:marBottom w:val="0"/>
                                              <w:divBdr>
                                                <w:top w:val="none" w:sz="0" w:space="0" w:color="auto"/>
                                                <w:left w:val="none" w:sz="0" w:space="0" w:color="auto"/>
                                                <w:bottom w:val="none" w:sz="0" w:space="0" w:color="auto"/>
                                                <w:right w:val="none" w:sz="0" w:space="0" w:color="auto"/>
                                              </w:divBdr>
                                              <w:divsChild>
                                                <w:div w:id="2019575546">
                                                  <w:marLeft w:val="0"/>
                                                  <w:marRight w:val="0"/>
                                                  <w:marTop w:val="0"/>
                                                  <w:marBottom w:val="0"/>
                                                  <w:divBdr>
                                                    <w:top w:val="none" w:sz="0" w:space="0" w:color="auto"/>
                                                    <w:left w:val="none" w:sz="0" w:space="0" w:color="auto"/>
                                                    <w:bottom w:val="none" w:sz="0" w:space="0" w:color="auto"/>
                                                    <w:right w:val="none" w:sz="0" w:space="0" w:color="auto"/>
                                                  </w:divBdr>
                                                  <w:divsChild>
                                                    <w:div w:id="2018379846">
                                                      <w:marLeft w:val="0"/>
                                                      <w:marRight w:val="0"/>
                                                      <w:marTop w:val="0"/>
                                                      <w:marBottom w:val="0"/>
                                                      <w:divBdr>
                                                        <w:top w:val="none" w:sz="0" w:space="0" w:color="auto"/>
                                                        <w:left w:val="none" w:sz="0" w:space="0" w:color="auto"/>
                                                        <w:bottom w:val="none" w:sz="0" w:space="0" w:color="auto"/>
                                                        <w:right w:val="none" w:sz="0" w:space="0" w:color="auto"/>
                                                      </w:divBdr>
                                                    </w:div>
                                                  </w:divsChild>
                                                </w:div>
                                                <w:div w:id="1026370153">
                                                  <w:marLeft w:val="0"/>
                                                  <w:marRight w:val="0"/>
                                                  <w:marTop w:val="0"/>
                                                  <w:marBottom w:val="0"/>
                                                  <w:divBdr>
                                                    <w:top w:val="none" w:sz="0" w:space="0" w:color="auto"/>
                                                    <w:left w:val="none" w:sz="0" w:space="0" w:color="auto"/>
                                                    <w:bottom w:val="none" w:sz="0" w:space="0" w:color="auto"/>
                                                    <w:right w:val="none" w:sz="0" w:space="0" w:color="auto"/>
                                                  </w:divBdr>
                                                  <w:divsChild>
                                                    <w:div w:id="1281642123">
                                                      <w:marLeft w:val="0"/>
                                                      <w:marRight w:val="0"/>
                                                      <w:marTop w:val="0"/>
                                                      <w:marBottom w:val="0"/>
                                                      <w:divBdr>
                                                        <w:top w:val="none" w:sz="0" w:space="0" w:color="auto"/>
                                                        <w:left w:val="none" w:sz="0" w:space="0" w:color="auto"/>
                                                        <w:bottom w:val="none" w:sz="0" w:space="0" w:color="auto"/>
                                                        <w:right w:val="none" w:sz="0" w:space="0" w:color="auto"/>
                                                      </w:divBdr>
                                                      <w:divsChild>
                                                        <w:div w:id="2046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7066">
                                                  <w:marLeft w:val="0"/>
                                                  <w:marRight w:val="0"/>
                                                  <w:marTop w:val="0"/>
                                                  <w:marBottom w:val="0"/>
                                                  <w:divBdr>
                                                    <w:top w:val="none" w:sz="0" w:space="0" w:color="auto"/>
                                                    <w:left w:val="none" w:sz="0" w:space="0" w:color="auto"/>
                                                    <w:bottom w:val="none" w:sz="0" w:space="0" w:color="auto"/>
                                                    <w:right w:val="none" w:sz="0" w:space="0" w:color="auto"/>
                                                  </w:divBdr>
                                                  <w:divsChild>
                                                    <w:div w:id="1792245075">
                                                      <w:marLeft w:val="0"/>
                                                      <w:marRight w:val="0"/>
                                                      <w:marTop w:val="0"/>
                                                      <w:marBottom w:val="0"/>
                                                      <w:divBdr>
                                                        <w:top w:val="none" w:sz="0" w:space="0" w:color="auto"/>
                                                        <w:left w:val="none" w:sz="0" w:space="0" w:color="auto"/>
                                                        <w:bottom w:val="none" w:sz="0" w:space="0" w:color="auto"/>
                                                        <w:right w:val="none" w:sz="0" w:space="0" w:color="auto"/>
                                                      </w:divBdr>
                                                      <w:divsChild>
                                                        <w:div w:id="17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5863">
                                                  <w:marLeft w:val="0"/>
                                                  <w:marRight w:val="0"/>
                                                  <w:marTop w:val="0"/>
                                                  <w:marBottom w:val="0"/>
                                                  <w:divBdr>
                                                    <w:top w:val="none" w:sz="0" w:space="0" w:color="auto"/>
                                                    <w:left w:val="none" w:sz="0" w:space="0" w:color="auto"/>
                                                    <w:bottom w:val="none" w:sz="0" w:space="0" w:color="auto"/>
                                                    <w:right w:val="none" w:sz="0" w:space="0" w:color="auto"/>
                                                  </w:divBdr>
                                                  <w:divsChild>
                                                    <w:div w:id="1842548705">
                                                      <w:marLeft w:val="0"/>
                                                      <w:marRight w:val="0"/>
                                                      <w:marTop w:val="0"/>
                                                      <w:marBottom w:val="0"/>
                                                      <w:divBdr>
                                                        <w:top w:val="none" w:sz="0" w:space="0" w:color="auto"/>
                                                        <w:left w:val="none" w:sz="0" w:space="0" w:color="auto"/>
                                                        <w:bottom w:val="none" w:sz="0" w:space="0" w:color="auto"/>
                                                        <w:right w:val="none" w:sz="0" w:space="0" w:color="auto"/>
                                                      </w:divBdr>
                                                      <w:divsChild>
                                                        <w:div w:id="18577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7083">
                                                  <w:marLeft w:val="0"/>
                                                  <w:marRight w:val="0"/>
                                                  <w:marTop w:val="0"/>
                                                  <w:marBottom w:val="0"/>
                                                  <w:divBdr>
                                                    <w:top w:val="none" w:sz="0" w:space="0" w:color="auto"/>
                                                    <w:left w:val="none" w:sz="0" w:space="0" w:color="auto"/>
                                                    <w:bottom w:val="none" w:sz="0" w:space="0" w:color="auto"/>
                                                    <w:right w:val="none" w:sz="0" w:space="0" w:color="auto"/>
                                                  </w:divBdr>
                                                  <w:divsChild>
                                                    <w:div w:id="1442216767">
                                                      <w:marLeft w:val="0"/>
                                                      <w:marRight w:val="0"/>
                                                      <w:marTop w:val="0"/>
                                                      <w:marBottom w:val="0"/>
                                                      <w:divBdr>
                                                        <w:top w:val="none" w:sz="0" w:space="0" w:color="auto"/>
                                                        <w:left w:val="none" w:sz="0" w:space="0" w:color="auto"/>
                                                        <w:bottom w:val="none" w:sz="0" w:space="0" w:color="auto"/>
                                                        <w:right w:val="none" w:sz="0" w:space="0" w:color="auto"/>
                                                      </w:divBdr>
                                                      <w:divsChild>
                                                        <w:div w:id="11929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3916">
                                                  <w:marLeft w:val="0"/>
                                                  <w:marRight w:val="0"/>
                                                  <w:marTop w:val="0"/>
                                                  <w:marBottom w:val="0"/>
                                                  <w:divBdr>
                                                    <w:top w:val="none" w:sz="0" w:space="0" w:color="auto"/>
                                                    <w:left w:val="none" w:sz="0" w:space="0" w:color="auto"/>
                                                    <w:bottom w:val="none" w:sz="0" w:space="0" w:color="auto"/>
                                                    <w:right w:val="none" w:sz="0" w:space="0" w:color="auto"/>
                                                  </w:divBdr>
                                                  <w:divsChild>
                                                    <w:div w:id="858395418">
                                                      <w:marLeft w:val="0"/>
                                                      <w:marRight w:val="0"/>
                                                      <w:marTop w:val="0"/>
                                                      <w:marBottom w:val="0"/>
                                                      <w:divBdr>
                                                        <w:top w:val="none" w:sz="0" w:space="0" w:color="auto"/>
                                                        <w:left w:val="none" w:sz="0" w:space="0" w:color="auto"/>
                                                        <w:bottom w:val="none" w:sz="0" w:space="0" w:color="auto"/>
                                                        <w:right w:val="none" w:sz="0" w:space="0" w:color="auto"/>
                                                      </w:divBdr>
                                                      <w:divsChild>
                                                        <w:div w:id="19609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1241">
                                                  <w:marLeft w:val="0"/>
                                                  <w:marRight w:val="0"/>
                                                  <w:marTop w:val="0"/>
                                                  <w:marBottom w:val="0"/>
                                                  <w:divBdr>
                                                    <w:top w:val="none" w:sz="0" w:space="0" w:color="auto"/>
                                                    <w:left w:val="none" w:sz="0" w:space="0" w:color="auto"/>
                                                    <w:bottom w:val="none" w:sz="0" w:space="0" w:color="auto"/>
                                                    <w:right w:val="none" w:sz="0" w:space="0" w:color="auto"/>
                                                  </w:divBdr>
                                                  <w:divsChild>
                                                    <w:div w:id="1030493181">
                                                      <w:marLeft w:val="0"/>
                                                      <w:marRight w:val="0"/>
                                                      <w:marTop w:val="0"/>
                                                      <w:marBottom w:val="0"/>
                                                      <w:divBdr>
                                                        <w:top w:val="none" w:sz="0" w:space="0" w:color="auto"/>
                                                        <w:left w:val="none" w:sz="0" w:space="0" w:color="auto"/>
                                                        <w:bottom w:val="none" w:sz="0" w:space="0" w:color="auto"/>
                                                        <w:right w:val="none" w:sz="0" w:space="0" w:color="auto"/>
                                                      </w:divBdr>
                                                      <w:divsChild>
                                                        <w:div w:id="17760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6862">
                                                  <w:marLeft w:val="0"/>
                                                  <w:marRight w:val="0"/>
                                                  <w:marTop w:val="0"/>
                                                  <w:marBottom w:val="0"/>
                                                  <w:divBdr>
                                                    <w:top w:val="none" w:sz="0" w:space="0" w:color="auto"/>
                                                    <w:left w:val="none" w:sz="0" w:space="0" w:color="auto"/>
                                                    <w:bottom w:val="none" w:sz="0" w:space="0" w:color="auto"/>
                                                    <w:right w:val="none" w:sz="0" w:space="0" w:color="auto"/>
                                                  </w:divBdr>
                                                  <w:divsChild>
                                                    <w:div w:id="1887982016">
                                                      <w:marLeft w:val="0"/>
                                                      <w:marRight w:val="0"/>
                                                      <w:marTop w:val="0"/>
                                                      <w:marBottom w:val="0"/>
                                                      <w:divBdr>
                                                        <w:top w:val="none" w:sz="0" w:space="0" w:color="auto"/>
                                                        <w:left w:val="none" w:sz="0" w:space="0" w:color="auto"/>
                                                        <w:bottom w:val="none" w:sz="0" w:space="0" w:color="auto"/>
                                                        <w:right w:val="none" w:sz="0" w:space="0" w:color="auto"/>
                                                      </w:divBdr>
                                                      <w:divsChild>
                                                        <w:div w:id="1595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41655">
                                                  <w:marLeft w:val="0"/>
                                                  <w:marRight w:val="0"/>
                                                  <w:marTop w:val="0"/>
                                                  <w:marBottom w:val="0"/>
                                                  <w:divBdr>
                                                    <w:top w:val="none" w:sz="0" w:space="0" w:color="auto"/>
                                                    <w:left w:val="none" w:sz="0" w:space="0" w:color="auto"/>
                                                    <w:bottom w:val="none" w:sz="0" w:space="0" w:color="auto"/>
                                                    <w:right w:val="none" w:sz="0" w:space="0" w:color="auto"/>
                                                  </w:divBdr>
                                                  <w:divsChild>
                                                    <w:div w:id="1412847601">
                                                      <w:marLeft w:val="0"/>
                                                      <w:marRight w:val="0"/>
                                                      <w:marTop w:val="0"/>
                                                      <w:marBottom w:val="0"/>
                                                      <w:divBdr>
                                                        <w:top w:val="none" w:sz="0" w:space="0" w:color="auto"/>
                                                        <w:left w:val="none" w:sz="0" w:space="0" w:color="auto"/>
                                                        <w:bottom w:val="none" w:sz="0" w:space="0" w:color="auto"/>
                                                        <w:right w:val="none" w:sz="0" w:space="0" w:color="auto"/>
                                                      </w:divBdr>
                                                      <w:divsChild>
                                                        <w:div w:id="2060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1804">
                                                  <w:marLeft w:val="0"/>
                                                  <w:marRight w:val="0"/>
                                                  <w:marTop w:val="0"/>
                                                  <w:marBottom w:val="0"/>
                                                  <w:divBdr>
                                                    <w:top w:val="none" w:sz="0" w:space="0" w:color="auto"/>
                                                    <w:left w:val="none" w:sz="0" w:space="0" w:color="auto"/>
                                                    <w:bottom w:val="none" w:sz="0" w:space="0" w:color="auto"/>
                                                    <w:right w:val="none" w:sz="0" w:space="0" w:color="auto"/>
                                                  </w:divBdr>
                                                  <w:divsChild>
                                                    <w:div w:id="436371451">
                                                      <w:marLeft w:val="0"/>
                                                      <w:marRight w:val="0"/>
                                                      <w:marTop w:val="0"/>
                                                      <w:marBottom w:val="0"/>
                                                      <w:divBdr>
                                                        <w:top w:val="none" w:sz="0" w:space="0" w:color="auto"/>
                                                        <w:left w:val="none" w:sz="0" w:space="0" w:color="auto"/>
                                                        <w:bottom w:val="none" w:sz="0" w:space="0" w:color="auto"/>
                                                        <w:right w:val="none" w:sz="0" w:space="0" w:color="auto"/>
                                                      </w:divBdr>
                                                      <w:divsChild>
                                                        <w:div w:id="11704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5435">
                                                  <w:marLeft w:val="0"/>
                                                  <w:marRight w:val="0"/>
                                                  <w:marTop w:val="0"/>
                                                  <w:marBottom w:val="0"/>
                                                  <w:divBdr>
                                                    <w:top w:val="none" w:sz="0" w:space="0" w:color="auto"/>
                                                    <w:left w:val="none" w:sz="0" w:space="0" w:color="auto"/>
                                                    <w:bottom w:val="none" w:sz="0" w:space="0" w:color="auto"/>
                                                    <w:right w:val="none" w:sz="0" w:space="0" w:color="auto"/>
                                                  </w:divBdr>
                                                  <w:divsChild>
                                                    <w:div w:id="1991905160">
                                                      <w:marLeft w:val="0"/>
                                                      <w:marRight w:val="0"/>
                                                      <w:marTop w:val="0"/>
                                                      <w:marBottom w:val="0"/>
                                                      <w:divBdr>
                                                        <w:top w:val="none" w:sz="0" w:space="0" w:color="auto"/>
                                                        <w:left w:val="none" w:sz="0" w:space="0" w:color="auto"/>
                                                        <w:bottom w:val="none" w:sz="0" w:space="0" w:color="auto"/>
                                                        <w:right w:val="none" w:sz="0" w:space="0" w:color="auto"/>
                                                      </w:divBdr>
                                                      <w:divsChild>
                                                        <w:div w:id="7523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8977">
                                                  <w:marLeft w:val="0"/>
                                                  <w:marRight w:val="0"/>
                                                  <w:marTop w:val="0"/>
                                                  <w:marBottom w:val="0"/>
                                                  <w:divBdr>
                                                    <w:top w:val="none" w:sz="0" w:space="0" w:color="auto"/>
                                                    <w:left w:val="none" w:sz="0" w:space="0" w:color="auto"/>
                                                    <w:bottom w:val="none" w:sz="0" w:space="0" w:color="auto"/>
                                                    <w:right w:val="none" w:sz="0" w:space="0" w:color="auto"/>
                                                  </w:divBdr>
                                                  <w:divsChild>
                                                    <w:div w:id="1947033516">
                                                      <w:marLeft w:val="0"/>
                                                      <w:marRight w:val="0"/>
                                                      <w:marTop w:val="0"/>
                                                      <w:marBottom w:val="0"/>
                                                      <w:divBdr>
                                                        <w:top w:val="none" w:sz="0" w:space="0" w:color="auto"/>
                                                        <w:left w:val="none" w:sz="0" w:space="0" w:color="auto"/>
                                                        <w:bottom w:val="none" w:sz="0" w:space="0" w:color="auto"/>
                                                        <w:right w:val="none" w:sz="0" w:space="0" w:color="auto"/>
                                                      </w:divBdr>
                                                      <w:divsChild>
                                                        <w:div w:id="8528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7058">
                                                  <w:marLeft w:val="0"/>
                                                  <w:marRight w:val="0"/>
                                                  <w:marTop w:val="0"/>
                                                  <w:marBottom w:val="0"/>
                                                  <w:divBdr>
                                                    <w:top w:val="none" w:sz="0" w:space="0" w:color="auto"/>
                                                    <w:left w:val="none" w:sz="0" w:space="0" w:color="auto"/>
                                                    <w:bottom w:val="none" w:sz="0" w:space="0" w:color="auto"/>
                                                    <w:right w:val="none" w:sz="0" w:space="0" w:color="auto"/>
                                                  </w:divBdr>
                                                  <w:divsChild>
                                                    <w:div w:id="1607079214">
                                                      <w:marLeft w:val="0"/>
                                                      <w:marRight w:val="0"/>
                                                      <w:marTop w:val="0"/>
                                                      <w:marBottom w:val="0"/>
                                                      <w:divBdr>
                                                        <w:top w:val="none" w:sz="0" w:space="0" w:color="auto"/>
                                                        <w:left w:val="none" w:sz="0" w:space="0" w:color="auto"/>
                                                        <w:bottom w:val="none" w:sz="0" w:space="0" w:color="auto"/>
                                                        <w:right w:val="none" w:sz="0" w:space="0" w:color="auto"/>
                                                      </w:divBdr>
                                                      <w:divsChild>
                                                        <w:div w:id="12922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4029">
                                                  <w:marLeft w:val="0"/>
                                                  <w:marRight w:val="0"/>
                                                  <w:marTop w:val="0"/>
                                                  <w:marBottom w:val="0"/>
                                                  <w:divBdr>
                                                    <w:top w:val="none" w:sz="0" w:space="0" w:color="auto"/>
                                                    <w:left w:val="none" w:sz="0" w:space="0" w:color="auto"/>
                                                    <w:bottom w:val="none" w:sz="0" w:space="0" w:color="auto"/>
                                                    <w:right w:val="none" w:sz="0" w:space="0" w:color="auto"/>
                                                  </w:divBdr>
                                                  <w:divsChild>
                                                    <w:div w:id="1673333248">
                                                      <w:marLeft w:val="0"/>
                                                      <w:marRight w:val="0"/>
                                                      <w:marTop w:val="0"/>
                                                      <w:marBottom w:val="0"/>
                                                      <w:divBdr>
                                                        <w:top w:val="none" w:sz="0" w:space="0" w:color="auto"/>
                                                        <w:left w:val="none" w:sz="0" w:space="0" w:color="auto"/>
                                                        <w:bottom w:val="none" w:sz="0" w:space="0" w:color="auto"/>
                                                        <w:right w:val="none" w:sz="0" w:space="0" w:color="auto"/>
                                                      </w:divBdr>
                                                      <w:divsChild>
                                                        <w:div w:id="1216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1927">
                                                  <w:marLeft w:val="0"/>
                                                  <w:marRight w:val="0"/>
                                                  <w:marTop w:val="0"/>
                                                  <w:marBottom w:val="0"/>
                                                  <w:divBdr>
                                                    <w:top w:val="none" w:sz="0" w:space="0" w:color="auto"/>
                                                    <w:left w:val="none" w:sz="0" w:space="0" w:color="auto"/>
                                                    <w:bottom w:val="none" w:sz="0" w:space="0" w:color="auto"/>
                                                    <w:right w:val="none" w:sz="0" w:space="0" w:color="auto"/>
                                                  </w:divBdr>
                                                  <w:divsChild>
                                                    <w:div w:id="766075496">
                                                      <w:marLeft w:val="0"/>
                                                      <w:marRight w:val="0"/>
                                                      <w:marTop w:val="0"/>
                                                      <w:marBottom w:val="0"/>
                                                      <w:divBdr>
                                                        <w:top w:val="none" w:sz="0" w:space="0" w:color="auto"/>
                                                        <w:left w:val="none" w:sz="0" w:space="0" w:color="auto"/>
                                                        <w:bottom w:val="none" w:sz="0" w:space="0" w:color="auto"/>
                                                        <w:right w:val="none" w:sz="0" w:space="0" w:color="auto"/>
                                                      </w:divBdr>
                                                      <w:divsChild>
                                                        <w:div w:id="26832441">
                                                          <w:marLeft w:val="0"/>
                                                          <w:marRight w:val="0"/>
                                                          <w:marTop w:val="0"/>
                                                          <w:marBottom w:val="0"/>
                                                          <w:divBdr>
                                                            <w:top w:val="none" w:sz="0" w:space="0" w:color="auto"/>
                                                            <w:left w:val="none" w:sz="0" w:space="0" w:color="auto"/>
                                                            <w:bottom w:val="none" w:sz="0" w:space="0" w:color="auto"/>
                                                            <w:right w:val="none" w:sz="0" w:space="0" w:color="auto"/>
                                                          </w:divBdr>
                                                        </w:div>
                                                        <w:div w:id="470096959">
                                                          <w:marLeft w:val="0"/>
                                                          <w:marRight w:val="0"/>
                                                          <w:marTop w:val="0"/>
                                                          <w:marBottom w:val="0"/>
                                                          <w:divBdr>
                                                            <w:top w:val="none" w:sz="0" w:space="0" w:color="auto"/>
                                                            <w:left w:val="none" w:sz="0" w:space="0" w:color="auto"/>
                                                            <w:bottom w:val="none" w:sz="0" w:space="0" w:color="auto"/>
                                                            <w:right w:val="none" w:sz="0" w:space="0" w:color="auto"/>
                                                          </w:divBdr>
                                                        </w:div>
                                                      </w:divsChild>
                                                    </w:div>
                                                    <w:div w:id="1156998237">
                                                      <w:marLeft w:val="0"/>
                                                      <w:marRight w:val="0"/>
                                                      <w:marTop w:val="0"/>
                                                      <w:marBottom w:val="0"/>
                                                      <w:divBdr>
                                                        <w:top w:val="none" w:sz="0" w:space="0" w:color="auto"/>
                                                        <w:left w:val="none" w:sz="0" w:space="0" w:color="auto"/>
                                                        <w:bottom w:val="none" w:sz="0" w:space="0" w:color="auto"/>
                                                        <w:right w:val="none" w:sz="0" w:space="0" w:color="auto"/>
                                                      </w:divBdr>
                                                      <w:divsChild>
                                                        <w:div w:id="1331717191">
                                                          <w:marLeft w:val="0"/>
                                                          <w:marRight w:val="0"/>
                                                          <w:marTop w:val="0"/>
                                                          <w:marBottom w:val="0"/>
                                                          <w:divBdr>
                                                            <w:top w:val="none" w:sz="0" w:space="0" w:color="auto"/>
                                                            <w:left w:val="none" w:sz="0" w:space="0" w:color="auto"/>
                                                            <w:bottom w:val="none" w:sz="0" w:space="0" w:color="auto"/>
                                                            <w:right w:val="none" w:sz="0" w:space="0" w:color="auto"/>
                                                          </w:divBdr>
                                                        </w:div>
                                                        <w:div w:id="5381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650">
                                              <w:marLeft w:val="0"/>
                                              <w:marRight w:val="0"/>
                                              <w:marTop w:val="0"/>
                                              <w:marBottom w:val="0"/>
                                              <w:divBdr>
                                                <w:top w:val="none" w:sz="0" w:space="0" w:color="auto"/>
                                                <w:left w:val="none" w:sz="0" w:space="0" w:color="auto"/>
                                                <w:bottom w:val="none" w:sz="0" w:space="0" w:color="auto"/>
                                                <w:right w:val="none" w:sz="0" w:space="0" w:color="auto"/>
                                              </w:divBdr>
                                              <w:divsChild>
                                                <w:div w:id="185683665">
                                                  <w:marLeft w:val="0"/>
                                                  <w:marRight w:val="0"/>
                                                  <w:marTop w:val="0"/>
                                                  <w:marBottom w:val="0"/>
                                                  <w:divBdr>
                                                    <w:top w:val="none" w:sz="0" w:space="0" w:color="auto"/>
                                                    <w:left w:val="none" w:sz="0" w:space="0" w:color="auto"/>
                                                    <w:bottom w:val="none" w:sz="0" w:space="0" w:color="auto"/>
                                                    <w:right w:val="none" w:sz="0" w:space="0" w:color="auto"/>
                                                  </w:divBdr>
                                                  <w:divsChild>
                                                    <w:div w:id="156459919">
                                                      <w:marLeft w:val="0"/>
                                                      <w:marRight w:val="0"/>
                                                      <w:marTop w:val="0"/>
                                                      <w:marBottom w:val="0"/>
                                                      <w:divBdr>
                                                        <w:top w:val="none" w:sz="0" w:space="0" w:color="auto"/>
                                                        <w:left w:val="none" w:sz="0" w:space="0" w:color="auto"/>
                                                        <w:bottom w:val="none" w:sz="0" w:space="0" w:color="auto"/>
                                                        <w:right w:val="none" w:sz="0" w:space="0" w:color="auto"/>
                                                      </w:divBdr>
                                                    </w:div>
                                                  </w:divsChild>
                                                </w:div>
                                                <w:div w:id="410591765">
                                                  <w:marLeft w:val="0"/>
                                                  <w:marRight w:val="0"/>
                                                  <w:marTop w:val="0"/>
                                                  <w:marBottom w:val="0"/>
                                                  <w:divBdr>
                                                    <w:top w:val="none" w:sz="0" w:space="0" w:color="auto"/>
                                                    <w:left w:val="none" w:sz="0" w:space="0" w:color="auto"/>
                                                    <w:bottom w:val="none" w:sz="0" w:space="0" w:color="auto"/>
                                                    <w:right w:val="none" w:sz="0" w:space="0" w:color="auto"/>
                                                  </w:divBdr>
                                                  <w:divsChild>
                                                    <w:div w:id="1123496227">
                                                      <w:marLeft w:val="0"/>
                                                      <w:marRight w:val="0"/>
                                                      <w:marTop w:val="0"/>
                                                      <w:marBottom w:val="0"/>
                                                      <w:divBdr>
                                                        <w:top w:val="none" w:sz="0" w:space="0" w:color="auto"/>
                                                        <w:left w:val="none" w:sz="0" w:space="0" w:color="auto"/>
                                                        <w:bottom w:val="none" w:sz="0" w:space="0" w:color="auto"/>
                                                        <w:right w:val="none" w:sz="0" w:space="0" w:color="auto"/>
                                                      </w:divBdr>
                                                      <w:divsChild>
                                                        <w:div w:id="1070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6442">
                                                  <w:marLeft w:val="0"/>
                                                  <w:marRight w:val="0"/>
                                                  <w:marTop w:val="0"/>
                                                  <w:marBottom w:val="0"/>
                                                  <w:divBdr>
                                                    <w:top w:val="none" w:sz="0" w:space="0" w:color="auto"/>
                                                    <w:left w:val="none" w:sz="0" w:space="0" w:color="auto"/>
                                                    <w:bottom w:val="none" w:sz="0" w:space="0" w:color="auto"/>
                                                    <w:right w:val="none" w:sz="0" w:space="0" w:color="auto"/>
                                                  </w:divBdr>
                                                  <w:divsChild>
                                                    <w:div w:id="11803935">
                                                      <w:marLeft w:val="0"/>
                                                      <w:marRight w:val="0"/>
                                                      <w:marTop w:val="0"/>
                                                      <w:marBottom w:val="0"/>
                                                      <w:divBdr>
                                                        <w:top w:val="none" w:sz="0" w:space="0" w:color="auto"/>
                                                        <w:left w:val="none" w:sz="0" w:space="0" w:color="auto"/>
                                                        <w:bottom w:val="none" w:sz="0" w:space="0" w:color="auto"/>
                                                        <w:right w:val="none" w:sz="0" w:space="0" w:color="auto"/>
                                                      </w:divBdr>
                                                      <w:divsChild>
                                                        <w:div w:id="5292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7703">
                                                  <w:marLeft w:val="0"/>
                                                  <w:marRight w:val="0"/>
                                                  <w:marTop w:val="0"/>
                                                  <w:marBottom w:val="0"/>
                                                  <w:divBdr>
                                                    <w:top w:val="none" w:sz="0" w:space="0" w:color="auto"/>
                                                    <w:left w:val="none" w:sz="0" w:space="0" w:color="auto"/>
                                                    <w:bottom w:val="none" w:sz="0" w:space="0" w:color="auto"/>
                                                    <w:right w:val="none" w:sz="0" w:space="0" w:color="auto"/>
                                                  </w:divBdr>
                                                  <w:divsChild>
                                                    <w:div w:id="706954073">
                                                      <w:marLeft w:val="0"/>
                                                      <w:marRight w:val="0"/>
                                                      <w:marTop w:val="0"/>
                                                      <w:marBottom w:val="0"/>
                                                      <w:divBdr>
                                                        <w:top w:val="none" w:sz="0" w:space="0" w:color="auto"/>
                                                        <w:left w:val="none" w:sz="0" w:space="0" w:color="auto"/>
                                                        <w:bottom w:val="none" w:sz="0" w:space="0" w:color="auto"/>
                                                        <w:right w:val="none" w:sz="0" w:space="0" w:color="auto"/>
                                                      </w:divBdr>
                                                      <w:divsChild>
                                                        <w:div w:id="18551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8961">
                                                  <w:marLeft w:val="0"/>
                                                  <w:marRight w:val="0"/>
                                                  <w:marTop w:val="0"/>
                                                  <w:marBottom w:val="0"/>
                                                  <w:divBdr>
                                                    <w:top w:val="none" w:sz="0" w:space="0" w:color="auto"/>
                                                    <w:left w:val="none" w:sz="0" w:space="0" w:color="auto"/>
                                                    <w:bottom w:val="none" w:sz="0" w:space="0" w:color="auto"/>
                                                    <w:right w:val="none" w:sz="0" w:space="0" w:color="auto"/>
                                                  </w:divBdr>
                                                  <w:divsChild>
                                                    <w:div w:id="2047750640">
                                                      <w:marLeft w:val="0"/>
                                                      <w:marRight w:val="0"/>
                                                      <w:marTop w:val="0"/>
                                                      <w:marBottom w:val="0"/>
                                                      <w:divBdr>
                                                        <w:top w:val="none" w:sz="0" w:space="0" w:color="auto"/>
                                                        <w:left w:val="none" w:sz="0" w:space="0" w:color="auto"/>
                                                        <w:bottom w:val="none" w:sz="0" w:space="0" w:color="auto"/>
                                                        <w:right w:val="none" w:sz="0" w:space="0" w:color="auto"/>
                                                      </w:divBdr>
                                                      <w:divsChild>
                                                        <w:div w:id="10037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48698">
                                                  <w:marLeft w:val="0"/>
                                                  <w:marRight w:val="0"/>
                                                  <w:marTop w:val="0"/>
                                                  <w:marBottom w:val="0"/>
                                                  <w:divBdr>
                                                    <w:top w:val="none" w:sz="0" w:space="0" w:color="auto"/>
                                                    <w:left w:val="none" w:sz="0" w:space="0" w:color="auto"/>
                                                    <w:bottom w:val="none" w:sz="0" w:space="0" w:color="auto"/>
                                                    <w:right w:val="none" w:sz="0" w:space="0" w:color="auto"/>
                                                  </w:divBdr>
                                                  <w:divsChild>
                                                    <w:div w:id="31852119">
                                                      <w:marLeft w:val="0"/>
                                                      <w:marRight w:val="0"/>
                                                      <w:marTop w:val="0"/>
                                                      <w:marBottom w:val="0"/>
                                                      <w:divBdr>
                                                        <w:top w:val="none" w:sz="0" w:space="0" w:color="auto"/>
                                                        <w:left w:val="none" w:sz="0" w:space="0" w:color="auto"/>
                                                        <w:bottom w:val="none" w:sz="0" w:space="0" w:color="auto"/>
                                                        <w:right w:val="none" w:sz="0" w:space="0" w:color="auto"/>
                                                      </w:divBdr>
                                                      <w:divsChild>
                                                        <w:div w:id="5247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946">
                                                  <w:marLeft w:val="0"/>
                                                  <w:marRight w:val="0"/>
                                                  <w:marTop w:val="0"/>
                                                  <w:marBottom w:val="0"/>
                                                  <w:divBdr>
                                                    <w:top w:val="none" w:sz="0" w:space="0" w:color="auto"/>
                                                    <w:left w:val="none" w:sz="0" w:space="0" w:color="auto"/>
                                                    <w:bottom w:val="none" w:sz="0" w:space="0" w:color="auto"/>
                                                    <w:right w:val="none" w:sz="0" w:space="0" w:color="auto"/>
                                                  </w:divBdr>
                                                  <w:divsChild>
                                                    <w:div w:id="2044213282">
                                                      <w:marLeft w:val="0"/>
                                                      <w:marRight w:val="0"/>
                                                      <w:marTop w:val="0"/>
                                                      <w:marBottom w:val="0"/>
                                                      <w:divBdr>
                                                        <w:top w:val="none" w:sz="0" w:space="0" w:color="auto"/>
                                                        <w:left w:val="none" w:sz="0" w:space="0" w:color="auto"/>
                                                        <w:bottom w:val="none" w:sz="0" w:space="0" w:color="auto"/>
                                                        <w:right w:val="none" w:sz="0" w:space="0" w:color="auto"/>
                                                      </w:divBdr>
                                                      <w:divsChild>
                                                        <w:div w:id="2605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350">
                                                  <w:marLeft w:val="0"/>
                                                  <w:marRight w:val="0"/>
                                                  <w:marTop w:val="0"/>
                                                  <w:marBottom w:val="0"/>
                                                  <w:divBdr>
                                                    <w:top w:val="none" w:sz="0" w:space="0" w:color="auto"/>
                                                    <w:left w:val="none" w:sz="0" w:space="0" w:color="auto"/>
                                                    <w:bottom w:val="none" w:sz="0" w:space="0" w:color="auto"/>
                                                    <w:right w:val="none" w:sz="0" w:space="0" w:color="auto"/>
                                                  </w:divBdr>
                                                  <w:divsChild>
                                                    <w:div w:id="830408397">
                                                      <w:marLeft w:val="0"/>
                                                      <w:marRight w:val="0"/>
                                                      <w:marTop w:val="0"/>
                                                      <w:marBottom w:val="0"/>
                                                      <w:divBdr>
                                                        <w:top w:val="none" w:sz="0" w:space="0" w:color="auto"/>
                                                        <w:left w:val="none" w:sz="0" w:space="0" w:color="auto"/>
                                                        <w:bottom w:val="none" w:sz="0" w:space="0" w:color="auto"/>
                                                        <w:right w:val="none" w:sz="0" w:space="0" w:color="auto"/>
                                                      </w:divBdr>
                                                      <w:divsChild>
                                                        <w:div w:id="868839722">
                                                          <w:marLeft w:val="0"/>
                                                          <w:marRight w:val="0"/>
                                                          <w:marTop w:val="0"/>
                                                          <w:marBottom w:val="0"/>
                                                          <w:divBdr>
                                                            <w:top w:val="none" w:sz="0" w:space="0" w:color="auto"/>
                                                            <w:left w:val="none" w:sz="0" w:space="0" w:color="auto"/>
                                                            <w:bottom w:val="none" w:sz="0" w:space="0" w:color="auto"/>
                                                            <w:right w:val="none" w:sz="0" w:space="0" w:color="auto"/>
                                                          </w:divBdr>
                                                        </w:div>
                                                        <w:div w:id="2005353635">
                                                          <w:marLeft w:val="0"/>
                                                          <w:marRight w:val="0"/>
                                                          <w:marTop w:val="0"/>
                                                          <w:marBottom w:val="0"/>
                                                          <w:divBdr>
                                                            <w:top w:val="none" w:sz="0" w:space="0" w:color="auto"/>
                                                            <w:left w:val="none" w:sz="0" w:space="0" w:color="auto"/>
                                                            <w:bottom w:val="none" w:sz="0" w:space="0" w:color="auto"/>
                                                            <w:right w:val="none" w:sz="0" w:space="0" w:color="auto"/>
                                                          </w:divBdr>
                                                        </w:div>
                                                      </w:divsChild>
                                                    </w:div>
                                                    <w:div w:id="509872302">
                                                      <w:marLeft w:val="0"/>
                                                      <w:marRight w:val="0"/>
                                                      <w:marTop w:val="0"/>
                                                      <w:marBottom w:val="0"/>
                                                      <w:divBdr>
                                                        <w:top w:val="none" w:sz="0" w:space="0" w:color="auto"/>
                                                        <w:left w:val="none" w:sz="0" w:space="0" w:color="auto"/>
                                                        <w:bottom w:val="none" w:sz="0" w:space="0" w:color="auto"/>
                                                        <w:right w:val="none" w:sz="0" w:space="0" w:color="auto"/>
                                                      </w:divBdr>
                                                      <w:divsChild>
                                                        <w:div w:id="1957101673">
                                                          <w:marLeft w:val="0"/>
                                                          <w:marRight w:val="0"/>
                                                          <w:marTop w:val="0"/>
                                                          <w:marBottom w:val="0"/>
                                                          <w:divBdr>
                                                            <w:top w:val="none" w:sz="0" w:space="0" w:color="auto"/>
                                                            <w:left w:val="none" w:sz="0" w:space="0" w:color="auto"/>
                                                            <w:bottom w:val="none" w:sz="0" w:space="0" w:color="auto"/>
                                                            <w:right w:val="none" w:sz="0" w:space="0" w:color="auto"/>
                                                          </w:divBdr>
                                                        </w:div>
                                                        <w:div w:id="10618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4411">
                                              <w:marLeft w:val="0"/>
                                              <w:marRight w:val="0"/>
                                              <w:marTop w:val="0"/>
                                              <w:marBottom w:val="0"/>
                                              <w:divBdr>
                                                <w:top w:val="none" w:sz="0" w:space="0" w:color="auto"/>
                                                <w:left w:val="none" w:sz="0" w:space="0" w:color="auto"/>
                                                <w:bottom w:val="none" w:sz="0" w:space="0" w:color="auto"/>
                                                <w:right w:val="none" w:sz="0" w:space="0" w:color="auto"/>
                                              </w:divBdr>
                                              <w:divsChild>
                                                <w:div w:id="1060641145">
                                                  <w:marLeft w:val="0"/>
                                                  <w:marRight w:val="0"/>
                                                  <w:marTop w:val="0"/>
                                                  <w:marBottom w:val="0"/>
                                                  <w:divBdr>
                                                    <w:top w:val="none" w:sz="0" w:space="0" w:color="auto"/>
                                                    <w:left w:val="none" w:sz="0" w:space="0" w:color="auto"/>
                                                    <w:bottom w:val="none" w:sz="0" w:space="0" w:color="auto"/>
                                                    <w:right w:val="none" w:sz="0" w:space="0" w:color="auto"/>
                                                  </w:divBdr>
                                                  <w:divsChild>
                                                    <w:div w:id="900868017">
                                                      <w:marLeft w:val="0"/>
                                                      <w:marRight w:val="0"/>
                                                      <w:marTop w:val="0"/>
                                                      <w:marBottom w:val="0"/>
                                                      <w:divBdr>
                                                        <w:top w:val="none" w:sz="0" w:space="0" w:color="auto"/>
                                                        <w:left w:val="none" w:sz="0" w:space="0" w:color="auto"/>
                                                        <w:bottom w:val="none" w:sz="0" w:space="0" w:color="auto"/>
                                                        <w:right w:val="none" w:sz="0" w:space="0" w:color="auto"/>
                                                      </w:divBdr>
                                                    </w:div>
                                                  </w:divsChild>
                                                </w:div>
                                                <w:div w:id="1987666292">
                                                  <w:marLeft w:val="0"/>
                                                  <w:marRight w:val="0"/>
                                                  <w:marTop w:val="0"/>
                                                  <w:marBottom w:val="0"/>
                                                  <w:divBdr>
                                                    <w:top w:val="none" w:sz="0" w:space="0" w:color="auto"/>
                                                    <w:left w:val="none" w:sz="0" w:space="0" w:color="auto"/>
                                                    <w:bottom w:val="none" w:sz="0" w:space="0" w:color="auto"/>
                                                    <w:right w:val="none" w:sz="0" w:space="0" w:color="auto"/>
                                                  </w:divBdr>
                                                  <w:divsChild>
                                                    <w:div w:id="1021590358">
                                                      <w:marLeft w:val="0"/>
                                                      <w:marRight w:val="0"/>
                                                      <w:marTop w:val="0"/>
                                                      <w:marBottom w:val="0"/>
                                                      <w:divBdr>
                                                        <w:top w:val="none" w:sz="0" w:space="0" w:color="auto"/>
                                                        <w:left w:val="none" w:sz="0" w:space="0" w:color="auto"/>
                                                        <w:bottom w:val="none" w:sz="0" w:space="0" w:color="auto"/>
                                                        <w:right w:val="none" w:sz="0" w:space="0" w:color="auto"/>
                                                      </w:divBdr>
                                                      <w:divsChild>
                                                        <w:div w:id="10097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18868">
                                                  <w:marLeft w:val="0"/>
                                                  <w:marRight w:val="0"/>
                                                  <w:marTop w:val="0"/>
                                                  <w:marBottom w:val="0"/>
                                                  <w:divBdr>
                                                    <w:top w:val="none" w:sz="0" w:space="0" w:color="auto"/>
                                                    <w:left w:val="none" w:sz="0" w:space="0" w:color="auto"/>
                                                    <w:bottom w:val="none" w:sz="0" w:space="0" w:color="auto"/>
                                                    <w:right w:val="none" w:sz="0" w:space="0" w:color="auto"/>
                                                  </w:divBdr>
                                                  <w:divsChild>
                                                    <w:div w:id="2105419845">
                                                      <w:marLeft w:val="0"/>
                                                      <w:marRight w:val="0"/>
                                                      <w:marTop w:val="0"/>
                                                      <w:marBottom w:val="0"/>
                                                      <w:divBdr>
                                                        <w:top w:val="none" w:sz="0" w:space="0" w:color="auto"/>
                                                        <w:left w:val="none" w:sz="0" w:space="0" w:color="auto"/>
                                                        <w:bottom w:val="none" w:sz="0" w:space="0" w:color="auto"/>
                                                        <w:right w:val="none" w:sz="0" w:space="0" w:color="auto"/>
                                                      </w:divBdr>
                                                      <w:divsChild>
                                                        <w:div w:id="10434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2918">
                                                  <w:marLeft w:val="0"/>
                                                  <w:marRight w:val="0"/>
                                                  <w:marTop w:val="0"/>
                                                  <w:marBottom w:val="0"/>
                                                  <w:divBdr>
                                                    <w:top w:val="none" w:sz="0" w:space="0" w:color="auto"/>
                                                    <w:left w:val="none" w:sz="0" w:space="0" w:color="auto"/>
                                                    <w:bottom w:val="none" w:sz="0" w:space="0" w:color="auto"/>
                                                    <w:right w:val="none" w:sz="0" w:space="0" w:color="auto"/>
                                                  </w:divBdr>
                                                  <w:divsChild>
                                                    <w:div w:id="851846278">
                                                      <w:marLeft w:val="0"/>
                                                      <w:marRight w:val="0"/>
                                                      <w:marTop w:val="0"/>
                                                      <w:marBottom w:val="0"/>
                                                      <w:divBdr>
                                                        <w:top w:val="none" w:sz="0" w:space="0" w:color="auto"/>
                                                        <w:left w:val="none" w:sz="0" w:space="0" w:color="auto"/>
                                                        <w:bottom w:val="none" w:sz="0" w:space="0" w:color="auto"/>
                                                        <w:right w:val="none" w:sz="0" w:space="0" w:color="auto"/>
                                                      </w:divBdr>
                                                      <w:divsChild>
                                                        <w:div w:id="2539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5581">
                                                  <w:marLeft w:val="0"/>
                                                  <w:marRight w:val="0"/>
                                                  <w:marTop w:val="0"/>
                                                  <w:marBottom w:val="0"/>
                                                  <w:divBdr>
                                                    <w:top w:val="none" w:sz="0" w:space="0" w:color="auto"/>
                                                    <w:left w:val="none" w:sz="0" w:space="0" w:color="auto"/>
                                                    <w:bottom w:val="none" w:sz="0" w:space="0" w:color="auto"/>
                                                    <w:right w:val="none" w:sz="0" w:space="0" w:color="auto"/>
                                                  </w:divBdr>
                                                  <w:divsChild>
                                                    <w:div w:id="74013916">
                                                      <w:marLeft w:val="0"/>
                                                      <w:marRight w:val="0"/>
                                                      <w:marTop w:val="0"/>
                                                      <w:marBottom w:val="0"/>
                                                      <w:divBdr>
                                                        <w:top w:val="none" w:sz="0" w:space="0" w:color="auto"/>
                                                        <w:left w:val="none" w:sz="0" w:space="0" w:color="auto"/>
                                                        <w:bottom w:val="none" w:sz="0" w:space="0" w:color="auto"/>
                                                        <w:right w:val="none" w:sz="0" w:space="0" w:color="auto"/>
                                                      </w:divBdr>
                                                      <w:divsChild>
                                                        <w:div w:id="5770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2546">
                                                  <w:marLeft w:val="0"/>
                                                  <w:marRight w:val="0"/>
                                                  <w:marTop w:val="0"/>
                                                  <w:marBottom w:val="0"/>
                                                  <w:divBdr>
                                                    <w:top w:val="none" w:sz="0" w:space="0" w:color="auto"/>
                                                    <w:left w:val="none" w:sz="0" w:space="0" w:color="auto"/>
                                                    <w:bottom w:val="none" w:sz="0" w:space="0" w:color="auto"/>
                                                    <w:right w:val="none" w:sz="0" w:space="0" w:color="auto"/>
                                                  </w:divBdr>
                                                  <w:divsChild>
                                                    <w:div w:id="361055318">
                                                      <w:marLeft w:val="0"/>
                                                      <w:marRight w:val="0"/>
                                                      <w:marTop w:val="0"/>
                                                      <w:marBottom w:val="0"/>
                                                      <w:divBdr>
                                                        <w:top w:val="none" w:sz="0" w:space="0" w:color="auto"/>
                                                        <w:left w:val="none" w:sz="0" w:space="0" w:color="auto"/>
                                                        <w:bottom w:val="none" w:sz="0" w:space="0" w:color="auto"/>
                                                        <w:right w:val="none" w:sz="0" w:space="0" w:color="auto"/>
                                                      </w:divBdr>
                                                      <w:divsChild>
                                                        <w:div w:id="1663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9330">
                                                  <w:marLeft w:val="0"/>
                                                  <w:marRight w:val="0"/>
                                                  <w:marTop w:val="0"/>
                                                  <w:marBottom w:val="0"/>
                                                  <w:divBdr>
                                                    <w:top w:val="none" w:sz="0" w:space="0" w:color="auto"/>
                                                    <w:left w:val="none" w:sz="0" w:space="0" w:color="auto"/>
                                                    <w:bottom w:val="none" w:sz="0" w:space="0" w:color="auto"/>
                                                    <w:right w:val="none" w:sz="0" w:space="0" w:color="auto"/>
                                                  </w:divBdr>
                                                  <w:divsChild>
                                                    <w:div w:id="1003439421">
                                                      <w:marLeft w:val="0"/>
                                                      <w:marRight w:val="0"/>
                                                      <w:marTop w:val="0"/>
                                                      <w:marBottom w:val="0"/>
                                                      <w:divBdr>
                                                        <w:top w:val="none" w:sz="0" w:space="0" w:color="auto"/>
                                                        <w:left w:val="none" w:sz="0" w:space="0" w:color="auto"/>
                                                        <w:bottom w:val="none" w:sz="0" w:space="0" w:color="auto"/>
                                                        <w:right w:val="none" w:sz="0" w:space="0" w:color="auto"/>
                                                      </w:divBdr>
                                                      <w:divsChild>
                                                        <w:div w:id="2139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5101">
                                                  <w:marLeft w:val="0"/>
                                                  <w:marRight w:val="0"/>
                                                  <w:marTop w:val="0"/>
                                                  <w:marBottom w:val="0"/>
                                                  <w:divBdr>
                                                    <w:top w:val="none" w:sz="0" w:space="0" w:color="auto"/>
                                                    <w:left w:val="none" w:sz="0" w:space="0" w:color="auto"/>
                                                    <w:bottom w:val="none" w:sz="0" w:space="0" w:color="auto"/>
                                                    <w:right w:val="none" w:sz="0" w:space="0" w:color="auto"/>
                                                  </w:divBdr>
                                                  <w:divsChild>
                                                    <w:div w:id="127170215">
                                                      <w:marLeft w:val="0"/>
                                                      <w:marRight w:val="0"/>
                                                      <w:marTop w:val="0"/>
                                                      <w:marBottom w:val="0"/>
                                                      <w:divBdr>
                                                        <w:top w:val="none" w:sz="0" w:space="0" w:color="auto"/>
                                                        <w:left w:val="none" w:sz="0" w:space="0" w:color="auto"/>
                                                        <w:bottom w:val="none" w:sz="0" w:space="0" w:color="auto"/>
                                                        <w:right w:val="none" w:sz="0" w:space="0" w:color="auto"/>
                                                      </w:divBdr>
                                                      <w:divsChild>
                                                        <w:div w:id="1295327805">
                                                          <w:marLeft w:val="0"/>
                                                          <w:marRight w:val="0"/>
                                                          <w:marTop w:val="0"/>
                                                          <w:marBottom w:val="0"/>
                                                          <w:divBdr>
                                                            <w:top w:val="none" w:sz="0" w:space="0" w:color="auto"/>
                                                            <w:left w:val="none" w:sz="0" w:space="0" w:color="auto"/>
                                                            <w:bottom w:val="none" w:sz="0" w:space="0" w:color="auto"/>
                                                            <w:right w:val="none" w:sz="0" w:space="0" w:color="auto"/>
                                                          </w:divBdr>
                                                        </w:div>
                                                        <w:div w:id="299921723">
                                                          <w:marLeft w:val="0"/>
                                                          <w:marRight w:val="0"/>
                                                          <w:marTop w:val="0"/>
                                                          <w:marBottom w:val="0"/>
                                                          <w:divBdr>
                                                            <w:top w:val="none" w:sz="0" w:space="0" w:color="auto"/>
                                                            <w:left w:val="none" w:sz="0" w:space="0" w:color="auto"/>
                                                            <w:bottom w:val="none" w:sz="0" w:space="0" w:color="auto"/>
                                                            <w:right w:val="none" w:sz="0" w:space="0" w:color="auto"/>
                                                          </w:divBdr>
                                                        </w:div>
                                                      </w:divsChild>
                                                    </w:div>
                                                    <w:div w:id="387412766">
                                                      <w:marLeft w:val="0"/>
                                                      <w:marRight w:val="0"/>
                                                      <w:marTop w:val="0"/>
                                                      <w:marBottom w:val="0"/>
                                                      <w:divBdr>
                                                        <w:top w:val="none" w:sz="0" w:space="0" w:color="auto"/>
                                                        <w:left w:val="none" w:sz="0" w:space="0" w:color="auto"/>
                                                        <w:bottom w:val="none" w:sz="0" w:space="0" w:color="auto"/>
                                                        <w:right w:val="none" w:sz="0" w:space="0" w:color="auto"/>
                                                      </w:divBdr>
                                                      <w:divsChild>
                                                        <w:div w:id="499539151">
                                                          <w:marLeft w:val="0"/>
                                                          <w:marRight w:val="0"/>
                                                          <w:marTop w:val="0"/>
                                                          <w:marBottom w:val="0"/>
                                                          <w:divBdr>
                                                            <w:top w:val="none" w:sz="0" w:space="0" w:color="auto"/>
                                                            <w:left w:val="none" w:sz="0" w:space="0" w:color="auto"/>
                                                            <w:bottom w:val="none" w:sz="0" w:space="0" w:color="auto"/>
                                                            <w:right w:val="none" w:sz="0" w:space="0" w:color="auto"/>
                                                          </w:divBdr>
                                                        </w:div>
                                                        <w:div w:id="4328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3489">
                                              <w:marLeft w:val="0"/>
                                              <w:marRight w:val="0"/>
                                              <w:marTop w:val="0"/>
                                              <w:marBottom w:val="0"/>
                                              <w:divBdr>
                                                <w:top w:val="none" w:sz="0" w:space="0" w:color="auto"/>
                                                <w:left w:val="none" w:sz="0" w:space="0" w:color="auto"/>
                                                <w:bottom w:val="none" w:sz="0" w:space="0" w:color="auto"/>
                                                <w:right w:val="none" w:sz="0" w:space="0" w:color="auto"/>
                                              </w:divBdr>
                                              <w:divsChild>
                                                <w:div w:id="1906454382">
                                                  <w:marLeft w:val="0"/>
                                                  <w:marRight w:val="0"/>
                                                  <w:marTop w:val="0"/>
                                                  <w:marBottom w:val="0"/>
                                                  <w:divBdr>
                                                    <w:top w:val="none" w:sz="0" w:space="0" w:color="auto"/>
                                                    <w:left w:val="none" w:sz="0" w:space="0" w:color="auto"/>
                                                    <w:bottom w:val="none" w:sz="0" w:space="0" w:color="auto"/>
                                                    <w:right w:val="none" w:sz="0" w:space="0" w:color="auto"/>
                                                  </w:divBdr>
                                                  <w:divsChild>
                                                    <w:div w:id="591670585">
                                                      <w:marLeft w:val="0"/>
                                                      <w:marRight w:val="0"/>
                                                      <w:marTop w:val="0"/>
                                                      <w:marBottom w:val="0"/>
                                                      <w:divBdr>
                                                        <w:top w:val="none" w:sz="0" w:space="0" w:color="auto"/>
                                                        <w:left w:val="none" w:sz="0" w:space="0" w:color="auto"/>
                                                        <w:bottom w:val="none" w:sz="0" w:space="0" w:color="auto"/>
                                                        <w:right w:val="none" w:sz="0" w:space="0" w:color="auto"/>
                                                      </w:divBdr>
                                                    </w:div>
                                                  </w:divsChild>
                                                </w:div>
                                                <w:div w:id="1885291352">
                                                  <w:marLeft w:val="0"/>
                                                  <w:marRight w:val="0"/>
                                                  <w:marTop w:val="0"/>
                                                  <w:marBottom w:val="0"/>
                                                  <w:divBdr>
                                                    <w:top w:val="none" w:sz="0" w:space="0" w:color="auto"/>
                                                    <w:left w:val="none" w:sz="0" w:space="0" w:color="auto"/>
                                                    <w:bottom w:val="none" w:sz="0" w:space="0" w:color="auto"/>
                                                    <w:right w:val="none" w:sz="0" w:space="0" w:color="auto"/>
                                                  </w:divBdr>
                                                  <w:divsChild>
                                                    <w:div w:id="1647008450">
                                                      <w:marLeft w:val="0"/>
                                                      <w:marRight w:val="0"/>
                                                      <w:marTop w:val="0"/>
                                                      <w:marBottom w:val="0"/>
                                                      <w:divBdr>
                                                        <w:top w:val="none" w:sz="0" w:space="0" w:color="auto"/>
                                                        <w:left w:val="none" w:sz="0" w:space="0" w:color="auto"/>
                                                        <w:bottom w:val="none" w:sz="0" w:space="0" w:color="auto"/>
                                                        <w:right w:val="none" w:sz="0" w:space="0" w:color="auto"/>
                                                      </w:divBdr>
                                                      <w:divsChild>
                                                        <w:div w:id="8200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8730">
                                                  <w:marLeft w:val="0"/>
                                                  <w:marRight w:val="0"/>
                                                  <w:marTop w:val="0"/>
                                                  <w:marBottom w:val="0"/>
                                                  <w:divBdr>
                                                    <w:top w:val="none" w:sz="0" w:space="0" w:color="auto"/>
                                                    <w:left w:val="none" w:sz="0" w:space="0" w:color="auto"/>
                                                    <w:bottom w:val="none" w:sz="0" w:space="0" w:color="auto"/>
                                                    <w:right w:val="none" w:sz="0" w:space="0" w:color="auto"/>
                                                  </w:divBdr>
                                                  <w:divsChild>
                                                    <w:div w:id="988902364">
                                                      <w:marLeft w:val="0"/>
                                                      <w:marRight w:val="0"/>
                                                      <w:marTop w:val="0"/>
                                                      <w:marBottom w:val="0"/>
                                                      <w:divBdr>
                                                        <w:top w:val="none" w:sz="0" w:space="0" w:color="auto"/>
                                                        <w:left w:val="none" w:sz="0" w:space="0" w:color="auto"/>
                                                        <w:bottom w:val="none" w:sz="0" w:space="0" w:color="auto"/>
                                                        <w:right w:val="none" w:sz="0" w:space="0" w:color="auto"/>
                                                      </w:divBdr>
                                                      <w:divsChild>
                                                        <w:div w:id="3657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2273">
                                                  <w:marLeft w:val="0"/>
                                                  <w:marRight w:val="0"/>
                                                  <w:marTop w:val="0"/>
                                                  <w:marBottom w:val="0"/>
                                                  <w:divBdr>
                                                    <w:top w:val="none" w:sz="0" w:space="0" w:color="auto"/>
                                                    <w:left w:val="none" w:sz="0" w:space="0" w:color="auto"/>
                                                    <w:bottom w:val="none" w:sz="0" w:space="0" w:color="auto"/>
                                                    <w:right w:val="none" w:sz="0" w:space="0" w:color="auto"/>
                                                  </w:divBdr>
                                                  <w:divsChild>
                                                    <w:div w:id="1385788462">
                                                      <w:marLeft w:val="0"/>
                                                      <w:marRight w:val="0"/>
                                                      <w:marTop w:val="0"/>
                                                      <w:marBottom w:val="0"/>
                                                      <w:divBdr>
                                                        <w:top w:val="none" w:sz="0" w:space="0" w:color="auto"/>
                                                        <w:left w:val="none" w:sz="0" w:space="0" w:color="auto"/>
                                                        <w:bottom w:val="none" w:sz="0" w:space="0" w:color="auto"/>
                                                        <w:right w:val="none" w:sz="0" w:space="0" w:color="auto"/>
                                                      </w:divBdr>
                                                      <w:divsChild>
                                                        <w:div w:id="5146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9395">
                                                  <w:marLeft w:val="0"/>
                                                  <w:marRight w:val="0"/>
                                                  <w:marTop w:val="0"/>
                                                  <w:marBottom w:val="0"/>
                                                  <w:divBdr>
                                                    <w:top w:val="none" w:sz="0" w:space="0" w:color="auto"/>
                                                    <w:left w:val="none" w:sz="0" w:space="0" w:color="auto"/>
                                                    <w:bottom w:val="none" w:sz="0" w:space="0" w:color="auto"/>
                                                    <w:right w:val="none" w:sz="0" w:space="0" w:color="auto"/>
                                                  </w:divBdr>
                                                  <w:divsChild>
                                                    <w:div w:id="525095339">
                                                      <w:marLeft w:val="0"/>
                                                      <w:marRight w:val="0"/>
                                                      <w:marTop w:val="0"/>
                                                      <w:marBottom w:val="0"/>
                                                      <w:divBdr>
                                                        <w:top w:val="none" w:sz="0" w:space="0" w:color="auto"/>
                                                        <w:left w:val="none" w:sz="0" w:space="0" w:color="auto"/>
                                                        <w:bottom w:val="none" w:sz="0" w:space="0" w:color="auto"/>
                                                        <w:right w:val="none" w:sz="0" w:space="0" w:color="auto"/>
                                                      </w:divBdr>
                                                      <w:divsChild>
                                                        <w:div w:id="17520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2599">
                                                  <w:marLeft w:val="0"/>
                                                  <w:marRight w:val="0"/>
                                                  <w:marTop w:val="0"/>
                                                  <w:marBottom w:val="0"/>
                                                  <w:divBdr>
                                                    <w:top w:val="none" w:sz="0" w:space="0" w:color="auto"/>
                                                    <w:left w:val="none" w:sz="0" w:space="0" w:color="auto"/>
                                                    <w:bottom w:val="none" w:sz="0" w:space="0" w:color="auto"/>
                                                    <w:right w:val="none" w:sz="0" w:space="0" w:color="auto"/>
                                                  </w:divBdr>
                                                  <w:divsChild>
                                                    <w:div w:id="649939696">
                                                      <w:marLeft w:val="0"/>
                                                      <w:marRight w:val="0"/>
                                                      <w:marTop w:val="0"/>
                                                      <w:marBottom w:val="0"/>
                                                      <w:divBdr>
                                                        <w:top w:val="none" w:sz="0" w:space="0" w:color="auto"/>
                                                        <w:left w:val="none" w:sz="0" w:space="0" w:color="auto"/>
                                                        <w:bottom w:val="none" w:sz="0" w:space="0" w:color="auto"/>
                                                        <w:right w:val="none" w:sz="0" w:space="0" w:color="auto"/>
                                                      </w:divBdr>
                                                      <w:divsChild>
                                                        <w:div w:id="1223516699">
                                                          <w:marLeft w:val="0"/>
                                                          <w:marRight w:val="0"/>
                                                          <w:marTop w:val="0"/>
                                                          <w:marBottom w:val="0"/>
                                                          <w:divBdr>
                                                            <w:top w:val="none" w:sz="0" w:space="0" w:color="auto"/>
                                                            <w:left w:val="none" w:sz="0" w:space="0" w:color="auto"/>
                                                            <w:bottom w:val="none" w:sz="0" w:space="0" w:color="auto"/>
                                                            <w:right w:val="none" w:sz="0" w:space="0" w:color="auto"/>
                                                          </w:divBdr>
                                                        </w:div>
                                                        <w:div w:id="1258296833">
                                                          <w:marLeft w:val="0"/>
                                                          <w:marRight w:val="0"/>
                                                          <w:marTop w:val="0"/>
                                                          <w:marBottom w:val="0"/>
                                                          <w:divBdr>
                                                            <w:top w:val="none" w:sz="0" w:space="0" w:color="auto"/>
                                                            <w:left w:val="none" w:sz="0" w:space="0" w:color="auto"/>
                                                            <w:bottom w:val="none" w:sz="0" w:space="0" w:color="auto"/>
                                                            <w:right w:val="none" w:sz="0" w:space="0" w:color="auto"/>
                                                          </w:divBdr>
                                                        </w:div>
                                                      </w:divsChild>
                                                    </w:div>
                                                    <w:div w:id="744062378">
                                                      <w:marLeft w:val="0"/>
                                                      <w:marRight w:val="0"/>
                                                      <w:marTop w:val="0"/>
                                                      <w:marBottom w:val="0"/>
                                                      <w:divBdr>
                                                        <w:top w:val="none" w:sz="0" w:space="0" w:color="auto"/>
                                                        <w:left w:val="none" w:sz="0" w:space="0" w:color="auto"/>
                                                        <w:bottom w:val="none" w:sz="0" w:space="0" w:color="auto"/>
                                                        <w:right w:val="none" w:sz="0" w:space="0" w:color="auto"/>
                                                      </w:divBdr>
                                                      <w:divsChild>
                                                        <w:div w:id="1895509611">
                                                          <w:marLeft w:val="0"/>
                                                          <w:marRight w:val="0"/>
                                                          <w:marTop w:val="0"/>
                                                          <w:marBottom w:val="0"/>
                                                          <w:divBdr>
                                                            <w:top w:val="none" w:sz="0" w:space="0" w:color="auto"/>
                                                            <w:left w:val="none" w:sz="0" w:space="0" w:color="auto"/>
                                                            <w:bottom w:val="none" w:sz="0" w:space="0" w:color="auto"/>
                                                            <w:right w:val="none" w:sz="0" w:space="0" w:color="auto"/>
                                                          </w:divBdr>
                                                        </w:div>
                                                        <w:div w:id="12256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8324">
                                              <w:marLeft w:val="0"/>
                                              <w:marRight w:val="0"/>
                                              <w:marTop w:val="0"/>
                                              <w:marBottom w:val="0"/>
                                              <w:divBdr>
                                                <w:top w:val="none" w:sz="0" w:space="0" w:color="auto"/>
                                                <w:left w:val="none" w:sz="0" w:space="0" w:color="auto"/>
                                                <w:bottom w:val="none" w:sz="0" w:space="0" w:color="auto"/>
                                                <w:right w:val="none" w:sz="0" w:space="0" w:color="auto"/>
                                              </w:divBdr>
                                              <w:divsChild>
                                                <w:div w:id="1407609975">
                                                  <w:marLeft w:val="0"/>
                                                  <w:marRight w:val="0"/>
                                                  <w:marTop w:val="0"/>
                                                  <w:marBottom w:val="0"/>
                                                  <w:divBdr>
                                                    <w:top w:val="none" w:sz="0" w:space="0" w:color="auto"/>
                                                    <w:left w:val="none" w:sz="0" w:space="0" w:color="auto"/>
                                                    <w:bottom w:val="none" w:sz="0" w:space="0" w:color="auto"/>
                                                    <w:right w:val="none" w:sz="0" w:space="0" w:color="auto"/>
                                                  </w:divBdr>
                                                  <w:divsChild>
                                                    <w:div w:id="24061506">
                                                      <w:marLeft w:val="0"/>
                                                      <w:marRight w:val="0"/>
                                                      <w:marTop w:val="0"/>
                                                      <w:marBottom w:val="0"/>
                                                      <w:divBdr>
                                                        <w:top w:val="none" w:sz="0" w:space="0" w:color="auto"/>
                                                        <w:left w:val="none" w:sz="0" w:space="0" w:color="auto"/>
                                                        <w:bottom w:val="none" w:sz="0" w:space="0" w:color="auto"/>
                                                        <w:right w:val="none" w:sz="0" w:space="0" w:color="auto"/>
                                                      </w:divBdr>
                                                      <w:divsChild>
                                                        <w:div w:id="750353236">
                                                          <w:marLeft w:val="0"/>
                                                          <w:marRight w:val="0"/>
                                                          <w:marTop w:val="0"/>
                                                          <w:marBottom w:val="0"/>
                                                          <w:divBdr>
                                                            <w:top w:val="none" w:sz="0" w:space="0" w:color="auto"/>
                                                            <w:left w:val="none" w:sz="0" w:space="0" w:color="auto"/>
                                                            <w:bottom w:val="none" w:sz="0" w:space="0" w:color="auto"/>
                                                            <w:right w:val="none" w:sz="0" w:space="0" w:color="auto"/>
                                                          </w:divBdr>
                                                          <w:divsChild>
                                                            <w:div w:id="1061055947">
                                                              <w:marLeft w:val="0"/>
                                                              <w:marRight w:val="0"/>
                                                              <w:marTop w:val="0"/>
                                                              <w:marBottom w:val="0"/>
                                                              <w:divBdr>
                                                                <w:top w:val="none" w:sz="0" w:space="0" w:color="auto"/>
                                                                <w:left w:val="none" w:sz="0" w:space="0" w:color="auto"/>
                                                                <w:bottom w:val="none" w:sz="0" w:space="0" w:color="auto"/>
                                                                <w:right w:val="none" w:sz="0" w:space="0" w:color="auto"/>
                                                              </w:divBdr>
                                                              <w:divsChild>
                                                                <w:div w:id="1627276143">
                                                                  <w:marLeft w:val="0"/>
                                                                  <w:marRight w:val="0"/>
                                                                  <w:marTop w:val="0"/>
                                                                  <w:marBottom w:val="0"/>
                                                                  <w:divBdr>
                                                                    <w:top w:val="none" w:sz="0" w:space="0" w:color="auto"/>
                                                                    <w:left w:val="none" w:sz="0" w:space="0" w:color="auto"/>
                                                                    <w:bottom w:val="none" w:sz="0" w:space="0" w:color="auto"/>
                                                                    <w:right w:val="none" w:sz="0" w:space="0" w:color="auto"/>
                                                                  </w:divBdr>
                                                                  <w:divsChild>
                                                                    <w:div w:id="1673221402">
                                                                      <w:marLeft w:val="0"/>
                                                                      <w:marRight w:val="0"/>
                                                                      <w:marTop w:val="0"/>
                                                                      <w:marBottom w:val="0"/>
                                                                      <w:divBdr>
                                                                        <w:top w:val="none" w:sz="0" w:space="0" w:color="auto"/>
                                                                        <w:left w:val="none" w:sz="0" w:space="0" w:color="auto"/>
                                                                        <w:bottom w:val="none" w:sz="0" w:space="0" w:color="auto"/>
                                                                        <w:right w:val="none" w:sz="0" w:space="0" w:color="auto"/>
                                                                      </w:divBdr>
                                                                    </w:div>
                                                                  </w:divsChild>
                                                                </w:div>
                                                                <w:div w:id="314340511">
                                                                  <w:marLeft w:val="0"/>
                                                                  <w:marRight w:val="0"/>
                                                                  <w:marTop w:val="0"/>
                                                                  <w:marBottom w:val="0"/>
                                                                  <w:divBdr>
                                                                    <w:top w:val="none" w:sz="0" w:space="0" w:color="auto"/>
                                                                    <w:left w:val="none" w:sz="0" w:space="0" w:color="auto"/>
                                                                    <w:bottom w:val="none" w:sz="0" w:space="0" w:color="auto"/>
                                                                    <w:right w:val="none" w:sz="0" w:space="0" w:color="auto"/>
                                                                  </w:divBdr>
                                                                  <w:divsChild>
                                                                    <w:div w:id="417021957">
                                                                      <w:marLeft w:val="0"/>
                                                                      <w:marRight w:val="0"/>
                                                                      <w:marTop w:val="0"/>
                                                                      <w:marBottom w:val="0"/>
                                                                      <w:divBdr>
                                                                        <w:top w:val="none" w:sz="0" w:space="0" w:color="auto"/>
                                                                        <w:left w:val="none" w:sz="0" w:space="0" w:color="auto"/>
                                                                        <w:bottom w:val="none" w:sz="0" w:space="0" w:color="auto"/>
                                                                        <w:right w:val="none" w:sz="0" w:space="0" w:color="auto"/>
                                                                      </w:divBdr>
                                                                    </w:div>
                                                                  </w:divsChild>
                                                                </w:div>
                                                                <w:div w:id="2057507680">
                                                                  <w:marLeft w:val="0"/>
                                                                  <w:marRight w:val="0"/>
                                                                  <w:marTop w:val="0"/>
                                                                  <w:marBottom w:val="0"/>
                                                                  <w:divBdr>
                                                                    <w:top w:val="none" w:sz="0" w:space="0" w:color="auto"/>
                                                                    <w:left w:val="none" w:sz="0" w:space="0" w:color="auto"/>
                                                                    <w:bottom w:val="none" w:sz="0" w:space="0" w:color="auto"/>
                                                                    <w:right w:val="none" w:sz="0" w:space="0" w:color="auto"/>
                                                                  </w:divBdr>
                                                                  <w:divsChild>
                                                                    <w:div w:id="587890075">
                                                                      <w:marLeft w:val="0"/>
                                                                      <w:marRight w:val="0"/>
                                                                      <w:marTop w:val="0"/>
                                                                      <w:marBottom w:val="0"/>
                                                                      <w:divBdr>
                                                                        <w:top w:val="none" w:sz="0" w:space="0" w:color="auto"/>
                                                                        <w:left w:val="none" w:sz="0" w:space="0" w:color="auto"/>
                                                                        <w:bottom w:val="none" w:sz="0" w:space="0" w:color="auto"/>
                                                                        <w:right w:val="none" w:sz="0" w:space="0" w:color="auto"/>
                                                                      </w:divBdr>
                                                                    </w:div>
                                                                    <w:div w:id="1353650827">
                                                                      <w:marLeft w:val="0"/>
                                                                      <w:marRight w:val="0"/>
                                                                      <w:marTop w:val="0"/>
                                                                      <w:marBottom w:val="0"/>
                                                                      <w:divBdr>
                                                                        <w:top w:val="none" w:sz="0" w:space="0" w:color="auto"/>
                                                                        <w:left w:val="none" w:sz="0" w:space="0" w:color="auto"/>
                                                                        <w:bottom w:val="none" w:sz="0" w:space="0" w:color="auto"/>
                                                                        <w:right w:val="none" w:sz="0" w:space="0" w:color="auto"/>
                                                                      </w:divBdr>
                                                                    </w:div>
                                                                  </w:divsChild>
                                                                </w:div>
                                                                <w:div w:id="848640736">
                                                                  <w:marLeft w:val="0"/>
                                                                  <w:marRight w:val="0"/>
                                                                  <w:marTop w:val="0"/>
                                                                  <w:marBottom w:val="0"/>
                                                                  <w:divBdr>
                                                                    <w:top w:val="none" w:sz="0" w:space="0" w:color="auto"/>
                                                                    <w:left w:val="none" w:sz="0" w:space="0" w:color="auto"/>
                                                                    <w:bottom w:val="none" w:sz="0" w:space="0" w:color="auto"/>
                                                                    <w:right w:val="none" w:sz="0" w:space="0" w:color="auto"/>
                                                                  </w:divBdr>
                                                                  <w:divsChild>
                                                                    <w:div w:id="1767725693">
                                                                      <w:marLeft w:val="0"/>
                                                                      <w:marRight w:val="0"/>
                                                                      <w:marTop w:val="0"/>
                                                                      <w:marBottom w:val="0"/>
                                                                      <w:divBdr>
                                                                        <w:top w:val="none" w:sz="0" w:space="0" w:color="auto"/>
                                                                        <w:left w:val="none" w:sz="0" w:space="0" w:color="auto"/>
                                                                        <w:bottom w:val="none" w:sz="0" w:space="0" w:color="auto"/>
                                                                        <w:right w:val="none" w:sz="0" w:space="0" w:color="auto"/>
                                                                      </w:divBdr>
                                                                    </w:div>
                                                                    <w:div w:id="279150015">
                                                                      <w:marLeft w:val="0"/>
                                                                      <w:marRight w:val="0"/>
                                                                      <w:marTop w:val="0"/>
                                                                      <w:marBottom w:val="0"/>
                                                                      <w:divBdr>
                                                                        <w:top w:val="none" w:sz="0" w:space="0" w:color="auto"/>
                                                                        <w:left w:val="none" w:sz="0" w:space="0" w:color="auto"/>
                                                                        <w:bottom w:val="none" w:sz="0" w:space="0" w:color="auto"/>
                                                                        <w:right w:val="none" w:sz="0" w:space="0" w:color="auto"/>
                                                                      </w:divBdr>
                                                                    </w:div>
                                                                    <w:div w:id="863784387">
                                                                      <w:marLeft w:val="0"/>
                                                                      <w:marRight w:val="0"/>
                                                                      <w:marTop w:val="0"/>
                                                                      <w:marBottom w:val="0"/>
                                                                      <w:divBdr>
                                                                        <w:top w:val="none" w:sz="0" w:space="0" w:color="auto"/>
                                                                        <w:left w:val="none" w:sz="0" w:space="0" w:color="auto"/>
                                                                        <w:bottom w:val="none" w:sz="0" w:space="0" w:color="auto"/>
                                                                        <w:right w:val="none" w:sz="0" w:space="0" w:color="auto"/>
                                                                      </w:divBdr>
                                                                    </w:div>
                                                                    <w:div w:id="1260866993">
                                                                      <w:marLeft w:val="0"/>
                                                                      <w:marRight w:val="0"/>
                                                                      <w:marTop w:val="0"/>
                                                                      <w:marBottom w:val="0"/>
                                                                      <w:divBdr>
                                                                        <w:top w:val="none" w:sz="0" w:space="0" w:color="auto"/>
                                                                        <w:left w:val="none" w:sz="0" w:space="0" w:color="auto"/>
                                                                        <w:bottom w:val="none" w:sz="0" w:space="0" w:color="auto"/>
                                                                        <w:right w:val="none" w:sz="0" w:space="0" w:color="auto"/>
                                                                      </w:divBdr>
                                                                    </w:div>
                                                                    <w:div w:id="647830443">
                                                                      <w:marLeft w:val="0"/>
                                                                      <w:marRight w:val="0"/>
                                                                      <w:marTop w:val="0"/>
                                                                      <w:marBottom w:val="0"/>
                                                                      <w:divBdr>
                                                                        <w:top w:val="none" w:sz="0" w:space="0" w:color="auto"/>
                                                                        <w:left w:val="none" w:sz="0" w:space="0" w:color="auto"/>
                                                                        <w:bottom w:val="none" w:sz="0" w:space="0" w:color="auto"/>
                                                                        <w:right w:val="none" w:sz="0" w:space="0" w:color="auto"/>
                                                                      </w:divBdr>
                                                                    </w:div>
                                                                    <w:div w:id="1917667541">
                                                                      <w:marLeft w:val="0"/>
                                                                      <w:marRight w:val="0"/>
                                                                      <w:marTop w:val="0"/>
                                                                      <w:marBottom w:val="0"/>
                                                                      <w:divBdr>
                                                                        <w:top w:val="none" w:sz="0" w:space="0" w:color="auto"/>
                                                                        <w:left w:val="none" w:sz="0" w:space="0" w:color="auto"/>
                                                                        <w:bottom w:val="none" w:sz="0" w:space="0" w:color="auto"/>
                                                                        <w:right w:val="none" w:sz="0" w:space="0" w:color="auto"/>
                                                                      </w:divBdr>
                                                                    </w:div>
                                                                    <w:div w:id="743113345">
                                                                      <w:marLeft w:val="0"/>
                                                                      <w:marRight w:val="0"/>
                                                                      <w:marTop w:val="0"/>
                                                                      <w:marBottom w:val="0"/>
                                                                      <w:divBdr>
                                                                        <w:top w:val="none" w:sz="0" w:space="0" w:color="auto"/>
                                                                        <w:left w:val="none" w:sz="0" w:space="0" w:color="auto"/>
                                                                        <w:bottom w:val="none" w:sz="0" w:space="0" w:color="auto"/>
                                                                        <w:right w:val="none" w:sz="0" w:space="0" w:color="auto"/>
                                                                      </w:divBdr>
                                                                    </w:div>
                                                                    <w:div w:id="480123967">
                                                                      <w:marLeft w:val="0"/>
                                                                      <w:marRight w:val="0"/>
                                                                      <w:marTop w:val="0"/>
                                                                      <w:marBottom w:val="0"/>
                                                                      <w:divBdr>
                                                                        <w:top w:val="none" w:sz="0" w:space="0" w:color="auto"/>
                                                                        <w:left w:val="none" w:sz="0" w:space="0" w:color="auto"/>
                                                                        <w:bottom w:val="none" w:sz="0" w:space="0" w:color="auto"/>
                                                                        <w:right w:val="none" w:sz="0" w:space="0" w:color="auto"/>
                                                                      </w:divBdr>
                                                                    </w:div>
                                                                  </w:divsChild>
                                                                </w:div>
                                                                <w:div w:id="471825250">
                                                                  <w:marLeft w:val="0"/>
                                                                  <w:marRight w:val="0"/>
                                                                  <w:marTop w:val="0"/>
                                                                  <w:marBottom w:val="0"/>
                                                                  <w:divBdr>
                                                                    <w:top w:val="none" w:sz="0" w:space="0" w:color="auto"/>
                                                                    <w:left w:val="none" w:sz="0" w:space="0" w:color="auto"/>
                                                                    <w:bottom w:val="none" w:sz="0" w:space="0" w:color="auto"/>
                                                                    <w:right w:val="none" w:sz="0" w:space="0" w:color="auto"/>
                                                                  </w:divBdr>
                                                                  <w:divsChild>
                                                                    <w:div w:id="765080939">
                                                                      <w:marLeft w:val="0"/>
                                                                      <w:marRight w:val="0"/>
                                                                      <w:marTop w:val="0"/>
                                                                      <w:marBottom w:val="0"/>
                                                                      <w:divBdr>
                                                                        <w:top w:val="none" w:sz="0" w:space="0" w:color="auto"/>
                                                                        <w:left w:val="none" w:sz="0" w:space="0" w:color="auto"/>
                                                                        <w:bottom w:val="none" w:sz="0" w:space="0" w:color="auto"/>
                                                                        <w:right w:val="none" w:sz="0" w:space="0" w:color="auto"/>
                                                                      </w:divBdr>
                                                                    </w:div>
                                                                    <w:div w:id="1890143463">
                                                                      <w:marLeft w:val="0"/>
                                                                      <w:marRight w:val="0"/>
                                                                      <w:marTop w:val="0"/>
                                                                      <w:marBottom w:val="0"/>
                                                                      <w:divBdr>
                                                                        <w:top w:val="none" w:sz="0" w:space="0" w:color="auto"/>
                                                                        <w:left w:val="none" w:sz="0" w:space="0" w:color="auto"/>
                                                                        <w:bottom w:val="none" w:sz="0" w:space="0" w:color="auto"/>
                                                                        <w:right w:val="none" w:sz="0" w:space="0" w:color="auto"/>
                                                                      </w:divBdr>
                                                                    </w:div>
                                                                    <w:div w:id="1767726393">
                                                                      <w:marLeft w:val="0"/>
                                                                      <w:marRight w:val="0"/>
                                                                      <w:marTop w:val="0"/>
                                                                      <w:marBottom w:val="0"/>
                                                                      <w:divBdr>
                                                                        <w:top w:val="none" w:sz="0" w:space="0" w:color="auto"/>
                                                                        <w:left w:val="none" w:sz="0" w:space="0" w:color="auto"/>
                                                                        <w:bottom w:val="none" w:sz="0" w:space="0" w:color="auto"/>
                                                                        <w:right w:val="none" w:sz="0" w:space="0" w:color="auto"/>
                                                                      </w:divBdr>
                                                                    </w:div>
                                                                    <w:div w:id="2115128209">
                                                                      <w:marLeft w:val="0"/>
                                                                      <w:marRight w:val="0"/>
                                                                      <w:marTop w:val="0"/>
                                                                      <w:marBottom w:val="0"/>
                                                                      <w:divBdr>
                                                                        <w:top w:val="none" w:sz="0" w:space="0" w:color="auto"/>
                                                                        <w:left w:val="none" w:sz="0" w:space="0" w:color="auto"/>
                                                                        <w:bottom w:val="none" w:sz="0" w:space="0" w:color="auto"/>
                                                                        <w:right w:val="none" w:sz="0" w:space="0" w:color="auto"/>
                                                                      </w:divBdr>
                                                                    </w:div>
                                                                  </w:divsChild>
                                                                </w:div>
                                                                <w:div w:id="500630793">
                                                                  <w:marLeft w:val="0"/>
                                                                  <w:marRight w:val="0"/>
                                                                  <w:marTop w:val="0"/>
                                                                  <w:marBottom w:val="0"/>
                                                                  <w:divBdr>
                                                                    <w:top w:val="none" w:sz="0" w:space="0" w:color="auto"/>
                                                                    <w:left w:val="none" w:sz="0" w:space="0" w:color="auto"/>
                                                                    <w:bottom w:val="none" w:sz="0" w:space="0" w:color="auto"/>
                                                                    <w:right w:val="none" w:sz="0" w:space="0" w:color="auto"/>
                                                                  </w:divBdr>
                                                                  <w:divsChild>
                                                                    <w:div w:id="2121800503">
                                                                      <w:marLeft w:val="0"/>
                                                                      <w:marRight w:val="0"/>
                                                                      <w:marTop w:val="0"/>
                                                                      <w:marBottom w:val="0"/>
                                                                      <w:divBdr>
                                                                        <w:top w:val="none" w:sz="0" w:space="0" w:color="auto"/>
                                                                        <w:left w:val="none" w:sz="0" w:space="0" w:color="auto"/>
                                                                        <w:bottom w:val="none" w:sz="0" w:space="0" w:color="auto"/>
                                                                        <w:right w:val="none" w:sz="0" w:space="0" w:color="auto"/>
                                                                      </w:divBdr>
                                                                    </w:div>
                                                                    <w:div w:id="604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835414">
                                  <w:marLeft w:val="0"/>
                                  <w:marRight w:val="0"/>
                                  <w:marTop w:val="0"/>
                                  <w:marBottom w:val="0"/>
                                  <w:divBdr>
                                    <w:top w:val="none" w:sz="0" w:space="0" w:color="auto"/>
                                    <w:left w:val="none" w:sz="0" w:space="0" w:color="auto"/>
                                    <w:bottom w:val="none" w:sz="0" w:space="0" w:color="auto"/>
                                    <w:right w:val="none" w:sz="0" w:space="0" w:color="auto"/>
                                  </w:divBdr>
                                  <w:divsChild>
                                    <w:div w:id="1352105204">
                                      <w:marLeft w:val="0"/>
                                      <w:marRight w:val="0"/>
                                      <w:marTop w:val="0"/>
                                      <w:marBottom w:val="0"/>
                                      <w:divBdr>
                                        <w:top w:val="none" w:sz="0" w:space="0" w:color="auto"/>
                                        <w:left w:val="none" w:sz="0" w:space="0" w:color="auto"/>
                                        <w:bottom w:val="none" w:sz="0" w:space="0" w:color="auto"/>
                                        <w:right w:val="none" w:sz="0" w:space="0" w:color="auto"/>
                                      </w:divBdr>
                                      <w:divsChild>
                                        <w:div w:id="152526433">
                                          <w:marLeft w:val="0"/>
                                          <w:marRight w:val="0"/>
                                          <w:marTop w:val="0"/>
                                          <w:marBottom w:val="0"/>
                                          <w:divBdr>
                                            <w:top w:val="none" w:sz="0" w:space="0" w:color="auto"/>
                                            <w:left w:val="none" w:sz="0" w:space="0" w:color="auto"/>
                                            <w:bottom w:val="none" w:sz="0" w:space="0" w:color="auto"/>
                                            <w:right w:val="none" w:sz="0" w:space="0" w:color="auto"/>
                                          </w:divBdr>
                                          <w:divsChild>
                                            <w:div w:id="329988009">
                                              <w:marLeft w:val="0"/>
                                              <w:marRight w:val="0"/>
                                              <w:marTop w:val="0"/>
                                              <w:marBottom w:val="0"/>
                                              <w:divBdr>
                                                <w:top w:val="none" w:sz="0" w:space="0" w:color="auto"/>
                                                <w:left w:val="none" w:sz="0" w:space="0" w:color="auto"/>
                                                <w:bottom w:val="none" w:sz="0" w:space="0" w:color="auto"/>
                                                <w:right w:val="none" w:sz="0" w:space="0" w:color="auto"/>
                                              </w:divBdr>
                                              <w:divsChild>
                                                <w:div w:id="2101681655">
                                                  <w:marLeft w:val="0"/>
                                                  <w:marRight w:val="0"/>
                                                  <w:marTop w:val="0"/>
                                                  <w:marBottom w:val="0"/>
                                                  <w:divBdr>
                                                    <w:top w:val="none" w:sz="0" w:space="0" w:color="auto"/>
                                                    <w:left w:val="none" w:sz="0" w:space="0" w:color="auto"/>
                                                    <w:bottom w:val="none" w:sz="0" w:space="0" w:color="auto"/>
                                                    <w:right w:val="none" w:sz="0" w:space="0" w:color="auto"/>
                                                  </w:divBdr>
                                                </w:div>
                                              </w:divsChild>
                                            </w:div>
                                            <w:div w:id="18593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9603">
                                      <w:marLeft w:val="0"/>
                                      <w:marRight w:val="0"/>
                                      <w:marTop w:val="0"/>
                                      <w:marBottom w:val="0"/>
                                      <w:divBdr>
                                        <w:top w:val="none" w:sz="0" w:space="0" w:color="auto"/>
                                        <w:left w:val="none" w:sz="0" w:space="0" w:color="auto"/>
                                        <w:bottom w:val="none" w:sz="0" w:space="0" w:color="auto"/>
                                        <w:right w:val="none" w:sz="0" w:space="0" w:color="auto"/>
                                      </w:divBdr>
                                      <w:divsChild>
                                        <w:div w:id="13370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575023">
          <w:marLeft w:val="0"/>
          <w:marRight w:val="0"/>
          <w:marTop w:val="0"/>
          <w:marBottom w:val="0"/>
          <w:divBdr>
            <w:top w:val="none" w:sz="0" w:space="0" w:color="auto"/>
            <w:left w:val="none" w:sz="0" w:space="0" w:color="auto"/>
            <w:bottom w:val="none" w:sz="0" w:space="0" w:color="auto"/>
            <w:right w:val="none" w:sz="0" w:space="0" w:color="auto"/>
          </w:divBdr>
          <w:divsChild>
            <w:div w:id="1763917945">
              <w:marLeft w:val="0"/>
              <w:marRight w:val="0"/>
              <w:marTop w:val="0"/>
              <w:marBottom w:val="0"/>
              <w:divBdr>
                <w:top w:val="none" w:sz="0" w:space="0" w:color="auto"/>
                <w:left w:val="none" w:sz="0" w:space="0" w:color="auto"/>
                <w:bottom w:val="none" w:sz="0" w:space="0" w:color="auto"/>
                <w:right w:val="none" w:sz="0" w:space="0" w:color="auto"/>
              </w:divBdr>
              <w:divsChild>
                <w:div w:id="1706715819">
                  <w:marLeft w:val="0"/>
                  <w:marRight w:val="0"/>
                  <w:marTop w:val="0"/>
                  <w:marBottom w:val="0"/>
                  <w:divBdr>
                    <w:top w:val="none" w:sz="0" w:space="0" w:color="auto"/>
                    <w:left w:val="none" w:sz="0" w:space="0" w:color="auto"/>
                    <w:bottom w:val="none" w:sz="0" w:space="0" w:color="auto"/>
                    <w:right w:val="none" w:sz="0" w:space="0" w:color="auto"/>
                  </w:divBdr>
                </w:div>
                <w:div w:id="1393238093">
                  <w:marLeft w:val="0"/>
                  <w:marRight w:val="0"/>
                  <w:marTop w:val="0"/>
                  <w:marBottom w:val="0"/>
                  <w:divBdr>
                    <w:top w:val="none" w:sz="0" w:space="0" w:color="auto"/>
                    <w:left w:val="none" w:sz="0" w:space="0" w:color="auto"/>
                    <w:bottom w:val="none" w:sz="0" w:space="0" w:color="auto"/>
                    <w:right w:val="none" w:sz="0" w:space="0" w:color="auto"/>
                  </w:divBdr>
                  <w:divsChild>
                    <w:div w:id="2001810531">
                      <w:marLeft w:val="0"/>
                      <w:marRight w:val="0"/>
                      <w:marTop w:val="0"/>
                      <w:marBottom w:val="0"/>
                      <w:divBdr>
                        <w:top w:val="none" w:sz="0" w:space="0" w:color="auto"/>
                        <w:left w:val="none" w:sz="0" w:space="0" w:color="auto"/>
                        <w:bottom w:val="none" w:sz="0" w:space="0" w:color="auto"/>
                        <w:right w:val="none" w:sz="0" w:space="0" w:color="auto"/>
                      </w:divBdr>
                      <w:divsChild>
                        <w:div w:id="255291533">
                          <w:marLeft w:val="0"/>
                          <w:marRight w:val="0"/>
                          <w:marTop w:val="0"/>
                          <w:marBottom w:val="0"/>
                          <w:divBdr>
                            <w:top w:val="none" w:sz="0" w:space="0" w:color="auto"/>
                            <w:left w:val="none" w:sz="0" w:space="0" w:color="auto"/>
                            <w:bottom w:val="none" w:sz="0" w:space="0" w:color="auto"/>
                            <w:right w:val="none" w:sz="0" w:space="0" w:color="auto"/>
                          </w:divBdr>
                          <w:divsChild>
                            <w:div w:id="1340691393">
                              <w:marLeft w:val="0"/>
                              <w:marRight w:val="0"/>
                              <w:marTop w:val="0"/>
                              <w:marBottom w:val="0"/>
                              <w:divBdr>
                                <w:top w:val="none" w:sz="0" w:space="0" w:color="auto"/>
                                <w:left w:val="none" w:sz="0" w:space="0" w:color="auto"/>
                                <w:bottom w:val="none" w:sz="0" w:space="0" w:color="auto"/>
                                <w:right w:val="none" w:sz="0" w:space="0" w:color="auto"/>
                              </w:divBdr>
                            </w:div>
                            <w:div w:id="7236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93037">
                  <w:marLeft w:val="0"/>
                  <w:marRight w:val="0"/>
                  <w:marTop w:val="0"/>
                  <w:marBottom w:val="0"/>
                  <w:divBdr>
                    <w:top w:val="none" w:sz="0" w:space="0" w:color="auto"/>
                    <w:left w:val="none" w:sz="0" w:space="0" w:color="auto"/>
                    <w:bottom w:val="none" w:sz="0" w:space="0" w:color="auto"/>
                    <w:right w:val="none" w:sz="0" w:space="0" w:color="auto"/>
                  </w:divBdr>
                  <w:divsChild>
                    <w:div w:id="1588804140">
                      <w:marLeft w:val="0"/>
                      <w:marRight w:val="0"/>
                      <w:marTop w:val="0"/>
                      <w:marBottom w:val="0"/>
                      <w:divBdr>
                        <w:top w:val="none" w:sz="0" w:space="0" w:color="auto"/>
                        <w:left w:val="none" w:sz="0" w:space="0" w:color="auto"/>
                        <w:bottom w:val="none" w:sz="0" w:space="0" w:color="auto"/>
                        <w:right w:val="none" w:sz="0" w:space="0" w:color="auto"/>
                      </w:divBdr>
                      <w:divsChild>
                        <w:div w:id="1061830366">
                          <w:marLeft w:val="0"/>
                          <w:marRight w:val="0"/>
                          <w:marTop w:val="0"/>
                          <w:marBottom w:val="0"/>
                          <w:divBdr>
                            <w:top w:val="none" w:sz="0" w:space="0" w:color="auto"/>
                            <w:left w:val="none" w:sz="0" w:space="0" w:color="auto"/>
                            <w:bottom w:val="none" w:sz="0" w:space="0" w:color="auto"/>
                            <w:right w:val="none" w:sz="0" w:space="0" w:color="auto"/>
                          </w:divBdr>
                          <w:divsChild>
                            <w:div w:id="600643243">
                              <w:marLeft w:val="0"/>
                              <w:marRight w:val="0"/>
                              <w:marTop w:val="0"/>
                              <w:marBottom w:val="0"/>
                              <w:divBdr>
                                <w:top w:val="none" w:sz="0" w:space="0" w:color="auto"/>
                                <w:left w:val="none" w:sz="0" w:space="0" w:color="auto"/>
                                <w:bottom w:val="none" w:sz="0" w:space="0" w:color="auto"/>
                                <w:right w:val="none" w:sz="0" w:space="0" w:color="auto"/>
                              </w:divBdr>
                              <w:divsChild>
                                <w:div w:id="479078117">
                                  <w:marLeft w:val="0"/>
                                  <w:marRight w:val="0"/>
                                  <w:marTop w:val="0"/>
                                  <w:marBottom w:val="0"/>
                                  <w:divBdr>
                                    <w:top w:val="none" w:sz="0" w:space="0" w:color="auto"/>
                                    <w:left w:val="none" w:sz="0" w:space="0" w:color="auto"/>
                                    <w:bottom w:val="none" w:sz="0" w:space="0" w:color="auto"/>
                                    <w:right w:val="none" w:sz="0" w:space="0" w:color="auto"/>
                                  </w:divBdr>
                                  <w:divsChild>
                                    <w:div w:id="9711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17749">
                  <w:marLeft w:val="0"/>
                  <w:marRight w:val="0"/>
                  <w:marTop w:val="0"/>
                  <w:marBottom w:val="0"/>
                  <w:divBdr>
                    <w:top w:val="none" w:sz="0" w:space="0" w:color="auto"/>
                    <w:left w:val="none" w:sz="0" w:space="0" w:color="auto"/>
                    <w:bottom w:val="none" w:sz="0" w:space="0" w:color="auto"/>
                    <w:right w:val="none" w:sz="0" w:space="0" w:color="auto"/>
                  </w:divBdr>
                  <w:divsChild>
                    <w:div w:id="2016296390">
                      <w:marLeft w:val="0"/>
                      <w:marRight w:val="0"/>
                      <w:marTop w:val="0"/>
                      <w:marBottom w:val="0"/>
                      <w:divBdr>
                        <w:top w:val="none" w:sz="0" w:space="0" w:color="auto"/>
                        <w:left w:val="none" w:sz="0" w:space="0" w:color="auto"/>
                        <w:bottom w:val="none" w:sz="0" w:space="0" w:color="auto"/>
                        <w:right w:val="none" w:sz="0" w:space="0" w:color="auto"/>
                      </w:divBdr>
                      <w:divsChild>
                        <w:div w:id="1442140172">
                          <w:marLeft w:val="0"/>
                          <w:marRight w:val="0"/>
                          <w:marTop w:val="0"/>
                          <w:marBottom w:val="0"/>
                          <w:divBdr>
                            <w:top w:val="none" w:sz="0" w:space="0" w:color="auto"/>
                            <w:left w:val="none" w:sz="0" w:space="0" w:color="auto"/>
                            <w:bottom w:val="none" w:sz="0" w:space="0" w:color="auto"/>
                            <w:right w:val="none" w:sz="0" w:space="0" w:color="auto"/>
                          </w:divBdr>
                          <w:divsChild>
                            <w:div w:id="1024133166">
                              <w:marLeft w:val="0"/>
                              <w:marRight w:val="0"/>
                              <w:marTop w:val="0"/>
                              <w:marBottom w:val="0"/>
                              <w:divBdr>
                                <w:top w:val="none" w:sz="0" w:space="0" w:color="auto"/>
                                <w:left w:val="none" w:sz="0" w:space="0" w:color="auto"/>
                                <w:bottom w:val="none" w:sz="0" w:space="0" w:color="auto"/>
                                <w:right w:val="none" w:sz="0" w:space="0" w:color="auto"/>
                              </w:divBdr>
                              <w:divsChild>
                                <w:div w:id="294650204">
                                  <w:marLeft w:val="0"/>
                                  <w:marRight w:val="0"/>
                                  <w:marTop w:val="0"/>
                                  <w:marBottom w:val="0"/>
                                  <w:divBdr>
                                    <w:top w:val="none" w:sz="0" w:space="0" w:color="auto"/>
                                    <w:left w:val="none" w:sz="0" w:space="0" w:color="auto"/>
                                    <w:bottom w:val="none" w:sz="0" w:space="0" w:color="auto"/>
                                    <w:right w:val="none" w:sz="0" w:space="0" w:color="auto"/>
                                  </w:divBdr>
                                  <w:divsChild>
                                    <w:div w:id="82147825">
                                      <w:marLeft w:val="0"/>
                                      <w:marRight w:val="0"/>
                                      <w:marTop w:val="0"/>
                                      <w:marBottom w:val="0"/>
                                      <w:divBdr>
                                        <w:top w:val="none" w:sz="0" w:space="0" w:color="auto"/>
                                        <w:left w:val="none" w:sz="0" w:space="0" w:color="auto"/>
                                        <w:bottom w:val="none" w:sz="0" w:space="0" w:color="auto"/>
                                        <w:right w:val="none" w:sz="0" w:space="0" w:color="auto"/>
                                      </w:divBdr>
                                      <w:divsChild>
                                        <w:div w:id="678507187">
                                          <w:marLeft w:val="0"/>
                                          <w:marRight w:val="0"/>
                                          <w:marTop w:val="0"/>
                                          <w:marBottom w:val="0"/>
                                          <w:divBdr>
                                            <w:top w:val="none" w:sz="0" w:space="0" w:color="auto"/>
                                            <w:left w:val="none" w:sz="0" w:space="0" w:color="auto"/>
                                            <w:bottom w:val="none" w:sz="0" w:space="0" w:color="auto"/>
                                            <w:right w:val="none" w:sz="0" w:space="0" w:color="auto"/>
                                          </w:divBdr>
                                          <w:divsChild>
                                            <w:div w:id="1338191473">
                                              <w:marLeft w:val="0"/>
                                              <w:marRight w:val="0"/>
                                              <w:marTop w:val="0"/>
                                              <w:marBottom w:val="0"/>
                                              <w:divBdr>
                                                <w:top w:val="none" w:sz="0" w:space="0" w:color="auto"/>
                                                <w:left w:val="none" w:sz="0" w:space="0" w:color="auto"/>
                                                <w:bottom w:val="none" w:sz="0" w:space="0" w:color="auto"/>
                                                <w:right w:val="none" w:sz="0" w:space="0" w:color="auto"/>
                                              </w:divBdr>
                                              <w:divsChild>
                                                <w:div w:id="1654724238">
                                                  <w:marLeft w:val="0"/>
                                                  <w:marRight w:val="0"/>
                                                  <w:marTop w:val="0"/>
                                                  <w:marBottom w:val="0"/>
                                                  <w:divBdr>
                                                    <w:top w:val="none" w:sz="0" w:space="0" w:color="auto"/>
                                                    <w:left w:val="none" w:sz="0" w:space="0" w:color="auto"/>
                                                    <w:bottom w:val="none" w:sz="0" w:space="0" w:color="auto"/>
                                                    <w:right w:val="none" w:sz="0" w:space="0" w:color="auto"/>
                                                  </w:divBdr>
                                                  <w:divsChild>
                                                    <w:div w:id="350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1035">
                                      <w:marLeft w:val="0"/>
                                      <w:marRight w:val="0"/>
                                      <w:marTop w:val="0"/>
                                      <w:marBottom w:val="0"/>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6362">
                  <w:marLeft w:val="0"/>
                  <w:marRight w:val="0"/>
                  <w:marTop w:val="0"/>
                  <w:marBottom w:val="0"/>
                  <w:divBdr>
                    <w:top w:val="none" w:sz="0" w:space="0" w:color="auto"/>
                    <w:left w:val="none" w:sz="0" w:space="0" w:color="auto"/>
                    <w:bottom w:val="none" w:sz="0" w:space="0" w:color="auto"/>
                    <w:right w:val="none" w:sz="0" w:space="0" w:color="auto"/>
                  </w:divBdr>
                  <w:divsChild>
                    <w:div w:id="827131044">
                      <w:marLeft w:val="0"/>
                      <w:marRight w:val="0"/>
                      <w:marTop w:val="0"/>
                      <w:marBottom w:val="0"/>
                      <w:divBdr>
                        <w:top w:val="none" w:sz="0" w:space="0" w:color="auto"/>
                        <w:left w:val="none" w:sz="0" w:space="0" w:color="auto"/>
                        <w:bottom w:val="none" w:sz="0" w:space="0" w:color="auto"/>
                        <w:right w:val="none" w:sz="0" w:space="0" w:color="auto"/>
                      </w:divBdr>
                      <w:divsChild>
                        <w:div w:id="1526940488">
                          <w:marLeft w:val="0"/>
                          <w:marRight w:val="0"/>
                          <w:marTop w:val="0"/>
                          <w:marBottom w:val="0"/>
                          <w:divBdr>
                            <w:top w:val="none" w:sz="0" w:space="0" w:color="auto"/>
                            <w:left w:val="none" w:sz="0" w:space="0" w:color="auto"/>
                            <w:bottom w:val="none" w:sz="0" w:space="0" w:color="auto"/>
                            <w:right w:val="none" w:sz="0" w:space="0" w:color="auto"/>
                          </w:divBdr>
                          <w:divsChild>
                            <w:div w:id="1059019758">
                              <w:marLeft w:val="0"/>
                              <w:marRight w:val="0"/>
                              <w:marTop w:val="0"/>
                              <w:marBottom w:val="0"/>
                              <w:divBdr>
                                <w:top w:val="none" w:sz="0" w:space="0" w:color="auto"/>
                                <w:left w:val="none" w:sz="0" w:space="0" w:color="auto"/>
                                <w:bottom w:val="none" w:sz="0" w:space="0" w:color="auto"/>
                                <w:right w:val="none" w:sz="0" w:space="0" w:color="auto"/>
                              </w:divBdr>
                              <w:divsChild>
                                <w:div w:id="1575319442">
                                  <w:marLeft w:val="0"/>
                                  <w:marRight w:val="0"/>
                                  <w:marTop w:val="0"/>
                                  <w:marBottom w:val="0"/>
                                  <w:divBdr>
                                    <w:top w:val="none" w:sz="0" w:space="0" w:color="auto"/>
                                    <w:left w:val="none" w:sz="0" w:space="0" w:color="auto"/>
                                    <w:bottom w:val="none" w:sz="0" w:space="0" w:color="auto"/>
                                    <w:right w:val="none" w:sz="0" w:space="0" w:color="auto"/>
                                  </w:divBdr>
                                  <w:divsChild>
                                    <w:div w:id="1460227896">
                                      <w:marLeft w:val="0"/>
                                      <w:marRight w:val="0"/>
                                      <w:marTop w:val="0"/>
                                      <w:marBottom w:val="0"/>
                                      <w:divBdr>
                                        <w:top w:val="none" w:sz="0" w:space="0" w:color="auto"/>
                                        <w:left w:val="none" w:sz="0" w:space="0" w:color="auto"/>
                                        <w:bottom w:val="none" w:sz="0" w:space="0" w:color="auto"/>
                                        <w:right w:val="none" w:sz="0" w:space="0" w:color="auto"/>
                                      </w:divBdr>
                                    </w:div>
                                    <w:div w:id="12367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90234">
                  <w:marLeft w:val="0"/>
                  <w:marRight w:val="0"/>
                  <w:marTop w:val="0"/>
                  <w:marBottom w:val="0"/>
                  <w:divBdr>
                    <w:top w:val="none" w:sz="0" w:space="0" w:color="auto"/>
                    <w:left w:val="none" w:sz="0" w:space="0" w:color="auto"/>
                    <w:bottom w:val="none" w:sz="0" w:space="0" w:color="auto"/>
                    <w:right w:val="none" w:sz="0" w:space="0" w:color="auto"/>
                  </w:divBdr>
                  <w:divsChild>
                    <w:div w:id="1313563106">
                      <w:marLeft w:val="0"/>
                      <w:marRight w:val="0"/>
                      <w:marTop w:val="0"/>
                      <w:marBottom w:val="0"/>
                      <w:divBdr>
                        <w:top w:val="none" w:sz="0" w:space="0" w:color="auto"/>
                        <w:left w:val="none" w:sz="0" w:space="0" w:color="auto"/>
                        <w:bottom w:val="none" w:sz="0" w:space="0" w:color="auto"/>
                        <w:right w:val="none" w:sz="0" w:space="0" w:color="auto"/>
                      </w:divBdr>
                      <w:divsChild>
                        <w:div w:id="1229344286">
                          <w:marLeft w:val="0"/>
                          <w:marRight w:val="0"/>
                          <w:marTop w:val="0"/>
                          <w:marBottom w:val="0"/>
                          <w:divBdr>
                            <w:top w:val="none" w:sz="0" w:space="0" w:color="auto"/>
                            <w:left w:val="none" w:sz="0" w:space="0" w:color="auto"/>
                            <w:bottom w:val="none" w:sz="0" w:space="0" w:color="auto"/>
                            <w:right w:val="none" w:sz="0" w:space="0" w:color="auto"/>
                          </w:divBdr>
                        </w:div>
                        <w:div w:id="710571071">
                          <w:marLeft w:val="0"/>
                          <w:marRight w:val="0"/>
                          <w:marTop w:val="0"/>
                          <w:marBottom w:val="0"/>
                          <w:divBdr>
                            <w:top w:val="none" w:sz="0" w:space="0" w:color="auto"/>
                            <w:left w:val="none" w:sz="0" w:space="0" w:color="auto"/>
                            <w:bottom w:val="none" w:sz="0" w:space="0" w:color="auto"/>
                            <w:right w:val="none" w:sz="0" w:space="0" w:color="auto"/>
                          </w:divBdr>
                          <w:divsChild>
                            <w:div w:id="301038985">
                              <w:marLeft w:val="0"/>
                              <w:marRight w:val="0"/>
                              <w:marTop w:val="0"/>
                              <w:marBottom w:val="0"/>
                              <w:divBdr>
                                <w:top w:val="none" w:sz="0" w:space="0" w:color="auto"/>
                                <w:left w:val="none" w:sz="0" w:space="0" w:color="auto"/>
                                <w:bottom w:val="none" w:sz="0" w:space="0" w:color="auto"/>
                                <w:right w:val="none" w:sz="0" w:space="0" w:color="auto"/>
                              </w:divBdr>
                              <w:divsChild>
                                <w:div w:id="2030451877">
                                  <w:marLeft w:val="0"/>
                                  <w:marRight w:val="0"/>
                                  <w:marTop w:val="0"/>
                                  <w:marBottom w:val="0"/>
                                  <w:divBdr>
                                    <w:top w:val="none" w:sz="0" w:space="0" w:color="auto"/>
                                    <w:left w:val="none" w:sz="0" w:space="0" w:color="auto"/>
                                    <w:bottom w:val="none" w:sz="0" w:space="0" w:color="auto"/>
                                    <w:right w:val="none" w:sz="0" w:space="0" w:color="auto"/>
                                  </w:divBdr>
                                  <w:divsChild>
                                    <w:div w:id="1352342986">
                                      <w:marLeft w:val="0"/>
                                      <w:marRight w:val="0"/>
                                      <w:marTop w:val="0"/>
                                      <w:marBottom w:val="0"/>
                                      <w:divBdr>
                                        <w:top w:val="none" w:sz="0" w:space="0" w:color="auto"/>
                                        <w:left w:val="none" w:sz="0" w:space="0" w:color="auto"/>
                                        <w:bottom w:val="none" w:sz="0" w:space="0" w:color="auto"/>
                                        <w:right w:val="none" w:sz="0" w:space="0" w:color="auto"/>
                                      </w:divBdr>
                                      <w:divsChild>
                                        <w:div w:id="1202018372">
                                          <w:marLeft w:val="0"/>
                                          <w:marRight w:val="0"/>
                                          <w:marTop w:val="0"/>
                                          <w:marBottom w:val="0"/>
                                          <w:divBdr>
                                            <w:top w:val="none" w:sz="0" w:space="0" w:color="auto"/>
                                            <w:left w:val="none" w:sz="0" w:space="0" w:color="auto"/>
                                            <w:bottom w:val="none" w:sz="0" w:space="0" w:color="auto"/>
                                            <w:right w:val="none" w:sz="0" w:space="0" w:color="auto"/>
                                          </w:divBdr>
                                          <w:divsChild>
                                            <w:div w:id="2066368162">
                                              <w:marLeft w:val="0"/>
                                              <w:marRight w:val="0"/>
                                              <w:marTop w:val="0"/>
                                              <w:marBottom w:val="0"/>
                                              <w:divBdr>
                                                <w:top w:val="none" w:sz="0" w:space="0" w:color="auto"/>
                                                <w:left w:val="none" w:sz="0" w:space="0" w:color="auto"/>
                                                <w:bottom w:val="none" w:sz="0" w:space="0" w:color="auto"/>
                                                <w:right w:val="none" w:sz="0" w:space="0" w:color="auto"/>
                                              </w:divBdr>
                                              <w:divsChild>
                                                <w:div w:id="1987393977">
                                                  <w:marLeft w:val="0"/>
                                                  <w:marRight w:val="0"/>
                                                  <w:marTop w:val="0"/>
                                                  <w:marBottom w:val="0"/>
                                                  <w:divBdr>
                                                    <w:top w:val="none" w:sz="0" w:space="0" w:color="auto"/>
                                                    <w:left w:val="none" w:sz="0" w:space="0" w:color="auto"/>
                                                    <w:bottom w:val="none" w:sz="0" w:space="0" w:color="auto"/>
                                                    <w:right w:val="none" w:sz="0" w:space="0" w:color="auto"/>
                                                  </w:divBdr>
                                                  <w:divsChild>
                                                    <w:div w:id="2016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8488">
                                      <w:marLeft w:val="0"/>
                                      <w:marRight w:val="0"/>
                                      <w:marTop w:val="0"/>
                                      <w:marBottom w:val="0"/>
                                      <w:divBdr>
                                        <w:top w:val="none" w:sz="0" w:space="0" w:color="auto"/>
                                        <w:left w:val="none" w:sz="0" w:space="0" w:color="auto"/>
                                        <w:bottom w:val="none" w:sz="0" w:space="0" w:color="auto"/>
                                        <w:right w:val="none" w:sz="0" w:space="0" w:color="auto"/>
                                      </w:divBdr>
                                      <w:divsChild>
                                        <w:div w:id="16397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85361">
                  <w:marLeft w:val="0"/>
                  <w:marRight w:val="0"/>
                  <w:marTop w:val="0"/>
                  <w:marBottom w:val="0"/>
                  <w:divBdr>
                    <w:top w:val="none" w:sz="0" w:space="0" w:color="auto"/>
                    <w:left w:val="none" w:sz="0" w:space="0" w:color="auto"/>
                    <w:bottom w:val="none" w:sz="0" w:space="0" w:color="auto"/>
                    <w:right w:val="none" w:sz="0" w:space="0" w:color="auto"/>
                  </w:divBdr>
                  <w:divsChild>
                    <w:div w:id="882593674">
                      <w:marLeft w:val="0"/>
                      <w:marRight w:val="0"/>
                      <w:marTop w:val="0"/>
                      <w:marBottom w:val="0"/>
                      <w:divBdr>
                        <w:top w:val="none" w:sz="0" w:space="0" w:color="auto"/>
                        <w:left w:val="none" w:sz="0" w:space="0" w:color="auto"/>
                        <w:bottom w:val="none" w:sz="0" w:space="0" w:color="auto"/>
                        <w:right w:val="none" w:sz="0" w:space="0" w:color="auto"/>
                      </w:divBdr>
                      <w:divsChild>
                        <w:div w:id="317156721">
                          <w:marLeft w:val="0"/>
                          <w:marRight w:val="0"/>
                          <w:marTop w:val="0"/>
                          <w:marBottom w:val="0"/>
                          <w:divBdr>
                            <w:top w:val="none" w:sz="0" w:space="0" w:color="auto"/>
                            <w:left w:val="none" w:sz="0" w:space="0" w:color="auto"/>
                            <w:bottom w:val="none" w:sz="0" w:space="0" w:color="auto"/>
                            <w:right w:val="none" w:sz="0" w:space="0" w:color="auto"/>
                          </w:divBdr>
                          <w:divsChild>
                            <w:div w:id="1168982785">
                              <w:marLeft w:val="0"/>
                              <w:marRight w:val="0"/>
                              <w:marTop w:val="0"/>
                              <w:marBottom w:val="0"/>
                              <w:divBdr>
                                <w:top w:val="none" w:sz="0" w:space="0" w:color="auto"/>
                                <w:left w:val="none" w:sz="0" w:space="0" w:color="auto"/>
                                <w:bottom w:val="none" w:sz="0" w:space="0" w:color="auto"/>
                                <w:right w:val="none" w:sz="0" w:space="0" w:color="auto"/>
                              </w:divBdr>
                              <w:divsChild>
                                <w:div w:id="1681658409">
                                  <w:marLeft w:val="0"/>
                                  <w:marRight w:val="0"/>
                                  <w:marTop w:val="0"/>
                                  <w:marBottom w:val="0"/>
                                  <w:divBdr>
                                    <w:top w:val="none" w:sz="0" w:space="0" w:color="auto"/>
                                    <w:left w:val="none" w:sz="0" w:space="0" w:color="auto"/>
                                    <w:bottom w:val="none" w:sz="0" w:space="0" w:color="auto"/>
                                    <w:right w:val="none" w:sz="0" w:space="0" w:color="auto"/>
                                  </w:divBdr>
                                  <w:divsChild>
                                    <w:div w:id="1666784603">
                                      <w:marLeft w:val="0"/>
                                      <w:marRight w:val="0"/>
                                      <w:marTop w:val="0"/>
                                      <w:marBottom w:val="0"/>
                                      <w:divBdr>
                                        <w:top w:val="none" w:sz="0" w:space="0" w:color="auto"/>
                                        <w:left w:val="none" w:sz="0" w:space="0" w:color="auto"/>
                                        <w:bottom w:val="none" w:sz="0" w:space="0" w:color="auto"/>
                                        <w:right w:val="none" w:sz="0" w:space="0" w:color="auto"/>
                                      </w:divBdr>
                                    </w:div>
                                    <w:div w:id="11690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071763">
                  <w:marLeft w:val="0"/>
                  <w:marRight w:val="0"/>
                  <w:marTop w:val="0"/>
                  <w:marBottom w:val="0"/>
                  <w:divBdr>
                    <w:top w:val="none" w:sz="0" w:space="0" w:color="auto"/>
                    <w:left w:val="none" w:sz="0" w:space="0" w:color="auto"/>
                    <w:bottom w:val="none" w:sz="0" w:space="0" w:color="auto"/>
                    <w:right w:val="none" w:sz="0" w:space="0" w:color="auto"/>
                  </w:divBdr>
                  <w:divsChild>
                    <w:div w:id="1027219920">
                      <w:marLeft w:val="0"/>
                      <w:marRight w:val="0"/>
                      <w:marTop w:val="0"/>
                      <w:marBottom w:val="0"/>
                      <w:divBdr>
                        <w:top w:val="none" w:sz="0" w:space="0" w:color="auto"/>
                        <w:left w:val="none" w:sz="0" w:space="0" w:color="auto"/>
                        <w:bottom w:val="none" w:sz="0" w:space="0" w:color="auto"/>
                        <w:right w:val="none" w:sz="0" w:space="0" w:color="auto"/>
                      </w:divBdr>
                      <w:divsChild>
                        <w:div w:id="484393219">
                          <w:marLeft w:val="0"/>
                          <w:marRight w:val="0"/>
                          <w:marTop w:val="0"/>
                          <w:marBottom w:val="0"/>
                          <w:divBdr>
                            <w:top w:val="none" w:sz="0" w:space="0" w:color="auto"/>
                            <w:left w:val="none" w:sz="0" w:space="0" w:color="auto"/>
                            <w:bottom w:val="none" w:sz="0" w:space="0" w:color="auto"/>
                            <w:right w:val="none" w:sz="0" w:space="0" w:color="auto"/>
                          </w:divBdr>
                          <w:divsChild>
                            <w:div w:id="809857341">
                              <w:marLeft w:val="0"/>
                              <w:marRight w:val="0"/>
                              <w:marTop w:val="0"/>
                              <w:marBottom w:val="0"/>
                              <w:divBdr>
                                <w:top w:val="none" w:sz="0" w:space="0" w:color="auto"/>
                                <w:left w:val="none" w:sz="0" w:space="0" w:color="auto"/>
                                <w:bottom w:val="none" w:sz="0" w:space="0" w:color="auto"/>
                                <w:right w:val="none" w:sz="0" w:space="0" w:color="auto"/>
                              </w:divBdr>
                              <w:divsChild>
                                <w:div w:id="1739475994">
                                  <w:marLeft w:val="0"/>
                                  <w:marRight w:val="0"/>
                                  <w:marTop w:val="0"/>
                                  <w:marBottom w:val="0"/>
                                  <w:divBdr>
                                    <w:top w:val="none" w:sz="0" w:space="0" w:color="auto"/>
                                    <w:left w:val="none" w:sz="0" w:space="0" w:color="auto"/>
                                    <w:bottom w:val="none" w:sz="0" w:space="0" w:color="auto"/>
                                    <w:right w:val="none" w:sz="0" w:space="0" w:color="auto"/>
                                  </w:divBdr>
                                </w:div>
                              </w:divsChild>
                            </w:div>
                            <w:div w:id="13231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8604">
                  <w:marLeft w:val="0"/>
                  <w:marRight w:val="0"/>
                  <w:marTop w:val="0"/>
                  <w:marBottom w:val="0"/>
                  <w:divBdr>
                    <w:top w:val="none" w:sz="0" w:space="0" w:color="auto"/>
                    <w:left w:val="none" w:sz="0" w:space="0" w:color="auto"/>
                    <w:bottom w:val="none" w:sz="0" w:space="0" w:color="auto"/>
                    <w:right w:val="none" w:sz="0" w:space="0" w:color="auto"/>
                  </w:divBdr>
                  <w:divsChild>
                    <w:div w:id="1967200284">
                      <w:marLeft w:val="0"/>
                      <w:marRight w:val="0"/>
                      <w:marTop w:val="0"/>
                      <w:marBottom w:val="0"/>
                      <w:divBdr>
                        <w:top w:val="none" w:sz="0" w:space="0" w:color="auto"/>
                        <w:left w:val="none" w:sz="0" w:space="0" w:color="auto"/>
                        <w:bottom w:val="none" w:sz="0" w:space="0" w:color="auto"/>
                        <w:right w:val="none" w:sz="0" w:space="0" w:color="auto"/>
                      </w:divBdr>
                      <w:divsChild>
                        <w:div w:id="961884813">
                          <w:marLeft w:val="0"/>
                          <w:marRight w:val="0"/>
                          <w:marTop w:val="0"/>
                          <w:marBottom w:val="0"/>
                          <w:divBdr>
                            <w:top w:val="none" w:sz="0" w:space="0" w:color="auto"/>
                            <w:left w:val="none" w:sz="0" w:space="0" w:color="auto"/>
                            <w:bottom w:val="none" w:sz="0" w:space="0" w:color="auto"/>
                            <w:right w:val="none" w:sz="0" w:space="0" w:color="auto"/>
                          </w:divBdr>
                          <w:divsChild>
                            <w:div w:id="397362012">
                              <w:marLeft w:val="0"/>
                              <w:marRight w:val="0"/>
                              <w:marTop w:val="0"/>
                              <w:marBottom w:val="0"/>
                              <w:divBdr>
                                <w:top w:val="none" w:sz="0" w:space="0" w:color="auto"/>
                                <w:left w:val="none" w:sz="0" w:space="0" w:color="auto"/>
                                <w:bottom w:val="none" w:sz="0" w:space="0" w:color="auto"/>
                                <w:right w:val="none" w:sz="0" w:space="0" w:color="auto"/>
                              </w:divBdr>
                              <w:divsChild>
                                <w:div w:id="1002469795">
                                  <w:marLeft w:val="0"/>
                                  <w:marRight w:val="0"/>
                                  <w:marTop w:val="0"/>
                                  <w:marBottom w:val="0"/>
                                  <w:divBdr>
                                    <w:top w:val="none" w:sz="0" w:space="0" w:color="auto"/>
                                    <w:left w:val="none" w:sz="0" w:space="0" w:color="auto"/>
                                    <w:bottom w:val="none" w:sz="0" w:space="0" w:color="auto"/>
                                    <w:right w:val="none" w:sz="0" w:space="0" w:color="auto"/>
                                  </w:divBdr>
                                  <w:divsChild>
                                    <w:div w:id="713699971">
                                      <w:marLeft w:val="0"/>
                                      <w:marRight w:val="0"/>
                                      <w:marTop w:val="0"/>
                                      <w:marBottom w:val="0"/>
                                      <w:divBdr>
                                        <w:top w:val="none" w:sz="0" w:space="0" w:color="auto"/>
                                        <w:left w:val="none" w:sz="0" w:space="0" w:color="auto"/>
                                        <w:bottom w:val="none" w:sz="0" w:space="0" w:color="auto"/>
                                        <w:right w:val="none" w:sz="0" w:space="0" w:color="auto"/>
                                      </w:divBdr>
                                    </w:div>
                                    <w:div w:id="15589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15922">
                  <w:marLeft w:val="0"/>
                  <w:marRight w:val="0"/>
                  <w:marTop w:val="0"/>
                  <w:marBottom w:val="0"/>
                  <w:divBdr>
                    <w:top w:val="none" w:sz="0" w:space="0" w:color="auto"/>
                    <w:left w:val="none" w:sz="0" w:space="0" w:color="auto"/>
                    <w:bottom w:val="none" w:sz="0" w:space="0" w:color="auto"/>
                    <w:right w:val="none" w:sz="0" w:space="0" w:color="auto"/>
                  </w:divBdr>
                  <w:divsChild>
                    <w:div w:id="1046678823">
                      <w:marLeft w:val="0"/>
                      <w:marRight w:val="0"/>
                      <w:marTop w:val="0"/>
                      <w:marBottom w:val="0"/>
                      <w:divBdr>
                        <w:top w:val="none" w:sz="0" w:space="0" w:color="auto"/>
                        <w:left w:val="none" w:sz="0" w:space="0" w:color="auto"/>
                        <w:bottom w:val="none" w:sz="0" w:space="0" w:color="auto"/>
                        <w:right w:val="none" w:sz="0" w:space="0" w:color="auto"/>
                      </w:divBdr>
                      <w:divsChild>
                        <w:div w:id="1687252311">
                          <w:marLeft w:val="0"/>
                          <w:marRight w:val="0"/>
                          <w:marTop w:val="0"/>
                          <w:marBottom w:val="0"/>
                          <w:divBdr>
                            <w:top w:val="none" w:sz="0" w:space="0" w:color="auto"/>
                            <w:left w:val="none" w:sz="0" w:space="0" w:color="auto"/>
                            <w:bottom w:val="none" w:sz="0" w:space="0" w:color="auto"/>
                            <w:right w:val="none" w:sz="0" w:space="0" w:color="auto"/>
                          </w:divBdr>
                          <w:divsChild>
                            <w:div w:id="455176846">
                              <w:marLeft w:val="0"/>
                              <w:marRight w:val="0"/>
                              <w:marTop w:val="0"/>
                              <w:marBottom w:val="0"/>
                              <w:divBdr>
                                <w:top w:val="none" w:sz="0" w:space="0" w:color="auto"/>
                                <w:left w:val="none" w:sz="0" w:space="0" w:color="auto"/>
                                <w:bottom w:val="none" w:sz="0" w:space="0" w:color="auto"/>
                                <w:right w:val="none" w:sz="0" w:space="0" w:color="auto"/>
                              </w:divBdr>
                              <w:divsChild>
                                <w:div w:id="1771852823">
                                  <w:marLeft w:val="0"/>
                                  <w:marRight w:val="0"/>
                                  <w:marTop w:val="0"/>
                                  <w:marBottom w:val="0"/>
                                  <w:divBdr>
                                    <w:top w:val="none" w:sz="0" w:space="0" w:color="auto"/>
                                    <w:left w:val="none" w:sz="0" w:space="0" w:color="auto"/>
                                    <w:bottom w:val="none" w:sz="0" w:space="0" w:color="auto"/>
                                    <w:right w:val="none" w:sz="0" w:space="0" w:color="auto"/>
                                  </w:divBdr>
                                </w:div>
                              </w:divsChild>
                            </w:div>
                            <w:div w:id="1589772300">
                              <w:marLeft w:val="0"/>
                              <w:marRight w:val="0"/>
                              <w:marTop w:val="0"/>
                              <w:marBottom w:val="0"/>
                              <w:divBdr>
                                <w:top w:val="none" w:sz="0" w:space="0" w:color="auto"/>
                                <w:left w:val="none" w:sz="0" w:space="0" w:color="auto"/>
                                <w:bottom w:val="none" w:sz="0" w:space="0" w:color="auto"/>
                                <w:right w:val="none" w:sz="0" w:space="0" w:color="auto"/>
                              </w:divBdr>
                            </w:div>
                            <w:div w:id="13122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6010">
                  <w:marLeft w:val="0"/>
                  <w:marRight w:val="0"/>
                  <w:marTop w:val="0"/>
                  <w:marBottom w:val="0"/>
                  <w:divBdr>
                    <w:top w:val="none" w:sz="0" w:space="0" w:color="auto"/>
                    <w:left w:val="none" w:sz="0" w:space="0" w:color="auto"/>
                    <w:bottom w:val="none" w:sz="0" w:space="0" w:color="auto"/>
                    <w:right w:val="none" w:sz="0" w:space="0" w:color="auto"/>
                  </w:divBdr>
                  <w:divsChild>
                    <w:div w:id="1363676313">
                      <w:marLeft w:val="0"/>
                      <w:marRight w:val="0"/>
                      <w:marTop w:val="0"/>
                      <w:marBottom w:val="0"/>
                      <w:divBdr>
                        <w:top w:val="none" w:sz="0" w:space="0" w:color="auto"/>
                        <w:left w:val="none" w:sz="0" w:space="0" w:color="auto"/>
                        <w:bottom w:val="none" w:sz="0" w:space="0" w:color="auto"/>
                        <w:right w:val="none" w:sz="0" w:space="0" w:color="auto"/>
                      </w:divBdr>
                      <w:divsChild>
                        <w:div w:id="1214080019">
                          <w:marLeft w:val="0"/>
                          <w:marRight w:val="0"/>
                          <w:marTop w:val="0"/>
                          <w:marBottom w:val="0"/>
                          <w:divBdr>
                            <w:top w:val="none" w:sz="0" w:space="0" w:color="auto"/>
                            <w:left w:val="none" w:sz="0" w:space="0" w:color="auto"/>
                            <w:bottom w:val="none" w:sz="0" w:space="0" w:color="auto"/>
                            <w:right w:val="none" w:sz="0" w:space="0" w:color="auto"/>
                          </w:divBdr>
                          <w:divsChild>
                            <w:div w:id="1623536511">
                              <w:marLeft w:val="0"/>
                              <w:marRight w:val="0"/>
                              <w:marTop w:val="0"/>
                              <w:marBottom w:val="0"/>
                              <w:divBdr>
                                <w:top w:val="none" w:sz="0" w:space="0" w:color="auto"/>
                                <w:left w:val="none" w:sz="0" w:space="0" w:color="auto"/>
                                <w:bottom w:val="none" w:sz="0" w:space="0" w:color="auto"/>
                                <w:right w:val="none" w:sz="0" w:space="0" w:color="auto"/>
                              </w:divBdr>
                            </w:div>
                            <w:div w:id="149564317">
                              <w:marLeft w:val="0"/>
                              <w:marRight w:val="0"/>
                              <w:marTop w:val="0"/>
                              <w:marBottom w:val="0"/>
                              <w:divBdr>
                                <w:top w:val="none" w:sz="0" w:space="0" w:color="auto"/>
                                <w:left w:val="none" w:sz="0" w:space="0" w:color="auto"/>
                                <w:bottom w:val="none" w:sz="0" w:space="0" w:color="auto"/>
                                <w:right w:val="none" w:sz="0" w:space="0" w:color="auto"/>
                              </w:divBdr>
                              <w:divsChild>
                                <w:div w:id="467404771">
                                  <w:marLeft w:val="0"/>
                                  <w:marRight w:val="0"/>
                                  <w:marTop w:val="0"/>
                                  <w:marBottom w:val="0"/>
                                  <w:divBdr>
                                    <w:top w:val="none" w:sz="0" w:space="0" w:color="auto"/>
                                    <w:left w:val="none" w:sz="0" w:space="0" w:color="auto"/>
                                    <w:bottom w:val="none" w:sz="0" w:space="0" w:color="auto"/>
                                    <w:right w:val="none" w:sz="0" w:space="0" w:color="auto"/>
                                  </w:divBdr>
                                  <w:divsChild>
                                    <w:div w:id="4476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87819">
                  <w:marLeft w:val="0"/>
                  <w:marRight w:val="0"/>
                  <w:marTop w:val="0"/>
                  <w:marBottom w:val="0"/>
                  <w:divBdr>
                    <w:top w:val="none" w:sz="0" w:space="0" w:color="auto"/>
                    <w:left w:val="none" w:sz="0" w:space="0" w:color="auto"/>
                    <w:bottom w:val="none" w:sz="0" w:space="0" w:color="auto"/>
                    <w:right w:val="none" w:sz="0" w:space="0" w:color="auto"/>
                  </w:divBdr>
                  <w:divsChild>
                    <w:div w:id="1484541870">
                      <w:marLeft w:val="0"/>
                      <w:marRight w:val="0"/>
                      <w:marTop w:val="0"/>
                      <w:marBottom w:val="0"/>
                      <w:divBdr>
                        <w:top w:val="none" w:sz="0" w:space="0" w:color="auto"/>
                        <w:left w:val="none" w:sz="0" w:space="0" w:color="auto"/>
                        <w:bottom w:val="none" w:sz="0" w:space="0" w:color="auto"/>
                        <w:right w:val="none" w:sz="0" w:space="0" w:color="auto"/>
                      </w:divBdr>
                      <w:divsChild>
                        <w:div w:id="624430684">
                          <w:marLeft w:val="0"/>
                          <w:marRight w:val="0"/>
                          <w:marTop w:val="0"/>
                          <w:marBottom w:val="0"/>
                          <w:divBdr>
                            <w:top w:val="none" w:sz="0" w:space="0" w:color="auto"/>
                            <w:left w:val="none" w:sz="0" w:space="0" w:color="auto"/>
                            <w:bottom w:val="none" w:sz="0" w:space="0" w:color="auto"/>
                            <w:right w:val="none" w:sz="0" w:space="0" w:color="auto"/>
                          </w:divBdr>
                          <w:divsChild>
                            <w:div w:id="653341450">
                              <w:marLeft w:val="0"/>
                              <w:marRight w:val="0"/>
                              <w:marTop w:val="0"/>
                              <w:marBottom w:val="0"/>
                              <w:divBdr>
                                <w:top w:val="none" w:sz="0" w:space="0" w:color="auto"/>
                                <w:left w:val="none" w:sz="0" w:space="0" w:color="auto"/>
                                <w:bottom w:val="none" w:sz="0" w:space="0" w:color="auto"/>
                                <w:right w:val="none" w:sz="0" w:space="0" w:color="auto"/>
                              </w:divBdr>
                              <w:divsChild>
                                <w:div w:id="330565450">
                                  <w:marLeft w:val="0"/>
                                  <w:marRight w:val="0"/>
                                  <w:marTop w:val="0"/>
                                  <w:marBottom w:val="0"/>
                                  <w:divBdr>
                                    <w:top w:val="none" w:sz="0" w:space="0" w:color="auto"/>
                                    <w:left w:val="none" w:sz="0" w:space="0" w:color="auto"/>
                                    <w:bottom w:val="none" w:sz="0" w:space="0" w:color="auto"/>
                                    <w:right w:val="none" w:sz="0" w:space="0" w:color="auto"/>
                                  </w:divBdr>
                                  <w:divsChild>
                                    <w:div w:id="10523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80603">
                  <w:marLeft w:val="0"/>
                  <w:marRight w:val="0"/>
                  <w:marTop w:val="0"/>
                  <w:marBottom w:val="0"/>
                  <w:divBdr>
                    <w:top w:val="none" w:sz="0" w:space="0" w:color="auto"/>
                    <w:left w:val="none" w:sz="0" w:space="0" w:color="auto"/>
                    <w:bottom w:val="none" w:sz="0" w:space="0" w:color="auto"/>
                    <w:right w:val="none" w:sz="0" w:space="0" w:color="auto"/>
                  </w:divBdr>
                  <w:divsChild>
                    <w:div w:id="1445661351">
                      <w:marLeft w:val="0"/>
                      <w:marRight w:val="0"/>
                      <w:marTop w:val="0"/>
                      <w:marBottom w:val="0"/>
                      <w:divBdr>
                        <w:top w:val="none" w:sz="0" w:space="0" w:color="auto"/>
                        <w:left w:val="none" w:sz="0" w:space="0" w:color="auto"/>
                        <w:bottom w:val="none" w:sz="0" w:space="0" w:color="auto"/>
                        <w:right w:val="none" w:sz="0" w:space="0" w:color="auto"/>
                      </w:divBdr>
                      <w:divsChild>
                        <w:div w:id="1724937607">
                          <w:marLeft w:val="0"/>
                          <w:marRight w:val="0"/>
                          <w:marTop w:val="0"/>
                          <w:marBottom w:val="0"/>
                          <w:divBdr>
                            <w:top w:val="none" w:sz="0" w:space="0" w:color="auto"/>
                            <w:left w:val="none" w:sz="0" w:space="0" w:color="auto"/>
                            <w:bottom w:val="none" w:sz="0" w:space="0" w:color="auto"/>
                            <w:right w:val="none" w:sz="0" w:space="0" w:color="auto"/>
                          </w:divBdr>
                          <w:divsChild>
                            <w:div w:id="17856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4169">
                  <w:marLeft w:val="0"/>
                  <w:marRight w:val="0"/>
                  <w:marTop w:val="0"/>
                  <w:marBottom w:val="0"/>
                  <w:divBdr>
                    <w:top w:val="none" w:sz="0" w:space="0" w:color="auto"/>
                    <w:left w:val="none" w:sz="0" w:space="0" w:color="auto"/>
                    <w:bottom w:val="none" w:sz="0" w:space="0" w:color="auto"/>
                    <w:right w:val="none" w:sz="0" w:space="0" w:color="auto"/>
                  </w:divBdr>
                  <w:divsChild>
                    <w:div w:id="1792434670">
                      <w:marLeft w:val="0"/>
                      <w:marRight w:val="0"/>
                      <w:marTop w:val="0"/>
                      <w:marBottom w:val="0"/>
                      <w:divBdr>
                        <w:top w:val="none" w:sz="0" w:space="0" w:color="auto"/>
                        <w:left w:val="none" w:sz="0" w:space="0" w:color="auto"/>
                        <w:bottom w:val="none" w:sz="0" w:space="0" w:color="auto"/>
                        <w:right w:val="none" w:sz="0" w:space="0" w:color="auto"/>
                      </w:divBdr>
                    </w:div>
                    <w:div w:id="613289769">
                      <w:marLeft w:val="0"/>
                      <w:marRight w:val="0"/>
                      <w:marTop w:val="0"/>
                      <w:marBottom w:val="0"/>
                      <w:divBdr>
                        <w:top w:val="none" w:sz="0" w:space="0" w:color="auto"/>
                        <w:left w:val="none" w:sz="0" w:space="0" w:color="auto"/>
                        <w:bottom w:val="none" w:sz="0" w:space="0" w:color="auto"/>
                        <w:right w:val="none" w:sz="0" w:space="0" w:color="auto"/>
                      </w:divBdr>
                      <w:divsChild>
                        <w:div w:id="1249267936">
                          <w:marLeft w:val="0"/>
                          <w:marRight w:val="0"/>
                          <w:marTop w:val="0"/>
                          <w:marBottom w:val="0"/>
                          <w:divBdr>
                            <w:top w:val="none" w:sz="0" w:space="0" w:color="auto"/>
                            <w:left w:val="none" w:sz="0" w:space="0" w:color="auto"/>
                            <w:bottom w:val="none" w:sz="0" w:space="0" w:color="auto"/>
                            <w:right w:val="none" w:sz="0" w:space="0" w:color="auto"/>
                          </w:divBdr>
                          <w:divsChild>
                            <w:div w:id="330181470">
                              <w:marLeft w:val="0"/>
                              <w:marRight w:val="0"/>
                              <w:marTop w:val="0"/>
                              <w:marBottom w:val="0"/>
                              <w:divBdr>
                                <w:top w:val="none" w:sz="0" w:space="0" w:color="auto"/>
                                <w:left w:val="none" w:sz="0" w:space="0" w:color="auto"/>
                                <w:bottom w:val="none" w:sz="0" w:space="0" w:color="auto"/>
                                <w:right w:val="none" w:sz="0" w:space="0" w:color="auto"/>
                              </w:divBdr>
                              <w:divsChild>
                                <w:div w:id="1949002476">
                                  <w:marLeft w:val="0"/>
                                  <w:marRight w:val="0"/>
                                  <w:marTop w:val="0"/>
                                  <w:marBottom w:val="0"/>
                                  <w:divBdr>
                                    <w:top w:val="none" w:sz="0" w:space="0" w:color="auto"/>
                                    <w:left w:val="none" w:sz="0" w:space="0" w:color="auto"/>
                                    <w:bottom w:val="none" w:sz="0" w:space="0" w:color="auto"/>
                                    <w:right w:val="none" w:sz="0" w:space="0" w:color="auto"/>
                                  </w:divBdr>
                                  <w:divsChild>
                                    <w:div w:id="415371855">
                                      <w:marLeft w:val="0"/>
                                      <w:marRight w:val="0"/>
                                      <w:marTop w:val="0"/>
                                      <w:marBottom w:val="0"/>
                                      <w:divBdr>
                                        <w:top w:val="none" w:sz="0" w:space="0" w:color="auto"/>
                                        <w:left w:val="none" w:sz="0" w:space="0" w:color="auto"/>
                                        <w:bottom w:val="none" w:sz="0" w:space="0" w:color="auto"/>
                                        <w:right w:val="none" w:sz="0" w:space="0" w:color="auto"/>
                                      </w:divBdr>
                                      <w:divsChild>
                                        <w:div w:id="1790660144">
                                          <w:marLeft w:val="0"/>
                                          <w:marRight w:val="0"/>
                                          <w:marTop w:val="0"/>
                                          <w:marBottom w:val="0"/>
                                          <w:divBdr>
                                            <w:top w:val="none" w:sz="0" w:space="0" w:color="auto"/>
                                            <w:left w:val="none" w:sz="0" w:space="0" w:color="auto"/>
                                            <w:bottom w:val="none" w:sz="0" w:space="0" w:color="auto"/>
                                            <w:right w:val="none" w:sz="0" w:space="0" w:color="auto"/>
                                          </w:divBdr>
                                          <w:divsChild>
                                            <w:div w:id="106051273">
                                              <w:marLeft w:val="0"/>
                                              <w:marRight w:val="0"/>
                                              <w:marTop w:val="0"/>
                                              <w:marBottom w:val="0"/>
                                              <w:divBdr>
                                                <w:top w:val="none" w:sz="0" w:space="0" w:color="auto"/>
                                                <w:left w:val="none" w:sz="0" w:space="0" w:color="auto"/>
                                                <w:bottom w:val="none" w:sz="0" w:space="0" w:color="auto"/>
                                                <w:right w:val="none" w:sz="0" w:space="0" w:color="auto"/>
                                              </w:divBdr>
                                            </w:div>
                                            <w:div w:id="2031830504">
                                              <w:marLeft w:val="0"/>
                                              <w:marRight w:val="0"/>
                                              <w:marTop w:val="0"/>
                                              <w:marBottom w:val="0"/>
                                              <w:divBdr>
                                                <w:top w:val="none" w:sz="0" w:space="0" w:color="auto"/>
                                                <w:left w:val="none" w:sz="0" w:space="0" w:color="auto"/>
                                                <w:bottom w:val="none" w:sz="0" w:space="0" w:color="auto"/>
                                                <w:right w:val="none" w:sz="0" w:space="0" w:color="auto"/>
                                              </w:divBdr>
                                              <w:divsChild>
                                                <w:div w:id="1720395742">
                                                  <w:marLeft w:val="0"/>
                                                  <w:marRight w:val="0"/>
                                                  <w:marTop w:val="0"/>
                                                  <w:marBottom w:val="0"/>
                                                  <w:divBdr>
                                                    <w:top w:val="none" w:sz="0" w:space="0" w:color="auto"/>
                                                    <w:left w:val="none" w:sz="0" w:space="0" w:color="auto"/>
                                                    <w:bottom w:val="none" w:sz="0" w:space="0" w:color="auto"/>
                                                    <w:right w:val="none" w:sz="0" w:space="0" w:color="auto"/>
                                                  </w:divBdr>
                                                  <w:divsChild>
                                                    <w:div w:id="1574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891997">
                          <w:marLeft w:val="0"/>
                          <w:marRight w:val="0"/>
                          <w:marTop w:val="0"/>
                          <w:marBottom w:val="0"/>
                          <w:divBdr>
                            <w:top w:val="none" w:sz="0" w:space="0" w:color="auto"/>
                            <w:left w:val="none" w:sz="0" w:space="0" w:color="auto"/>
                            <w:bottom w:val="none" w:sz="0" w:space="0" w:color="auto"/>
                            <w:right w:val="none" w:sz="0" w:space="0" w:color="auto"/>
                          </w:divBdr>
                          <w:divsChild>
                            <w:div w:id="1433892921">
                              <w:marLeft w:val="0"/>
                              <w:marRight w:val="0"/>
                              <w:marTop w:val="0"/>
                              <w:marBottom w:val="0"/>
                              <w:divBdr>
                                <w:top w:val="none" w:sz="0" w:space="0" w:color="auto"/>
                                <w:left w:val="none" w:sz="0" w:space="0" w:color="auto"/>
                                <w:bottom w:val="none" w:sz="0" w:space="0" w:color="auto"/>
                                <w:right w:val="none" w:sz="0" w:space="0" w:color="auto"/>
                              </w:divBdr>
                              <w:divsChild>
                                <w:div w:id="1230574699">
                                  <w:marLeft w:val="0"/>
                                  <w:marRight w:val="0"/>
                                  <w:marTop w:val="0"/>
                                  <w:marBottom w:val="0"/>
                                  <w:divBdr>
                                    <w:top w:val="none" w:sz="0" w:space="0" w:color="auto"/>
                                    <w:left w:val="none" w:sz="0" w:space="0" w:color="auto"/>
                                    <w:bottom w:val="none" w:sz="0" w:space="0" w:color="auto"/>
                                    <w:right w:val="none" w:sz="0" w:space="0" w:color="auto"/>
                                  </w:divBdr>
                                  <w:divsChild>
                                    <w:div w:id="1542203326">
                                      <w:marLeft w:val="0"/>
                                      <w:marRight w:val="0"/>
                                      <w:marTop w:val="0"/>
                                      <w:marBottom w:val="0"/>
                                      <w:divBdr>
                                        <w:top w:val="none" w:sz="0" w:space="0" w:color="auto"/>
                                        <w:left w:val="none" w:sz="0" w:space="0" w:color="auto"/>
                                        <w:bottom w:val="none" w:sz="0" w:space="0" w:color="auto"/>
                                        <w:right w:val="none" w:sz="0" w:space="0" w:color="auto"/>
                                      </w:divBdr>
                                      <w:divsChild>
                                        <w:div w:id="342708192">
                                          <w:marLeft w:val="0"/>
                                          <w:marRight w:val="0"/>
                                          <w:marTop w:val="0"/>
                                          <w:marBottom w:val="0"/>
                                          <w:divBdr>
                                            <w:top w:val="none" w:sz="0" w:space="0" w:color="auto"/>
                                            <w:left w:val="none" w:sz="0" w:space="0" w:color="auto"/>
                                            <w:bottom w:val="none" w:sz="0" w:space="0" w:color="auto"/>
                                            <w:right w:val="none" w:sz="0" w:space="0" w:color="auto"/>
                                          </w:divBdr>
                                          <w:divsChild>
                                            <w:div w:id="1375543795">
                                              <w:marLeft w:val="0"/>
                                              <w:marRight w:val="0"/>
                                              <w:marTop w:val="0"/>
                                              <w:marBottom w:val="0"/>
                                              <w:divBdr>
                                                <w:top w:val="none" w:sz="0" w:space="0" w:color="auto"/>
                                                <w:left w:val="none" w:sz="0" w:space="0" w:color="auto"/>
                                                <w:bottom w:val="none" w:sz="0" w:space="0" w:color="auto"/>
                                                <w:right w:val="none" w:sz="0" w:space="0" w:color="auto"/>
                                              </w:divBdr>
                                            </w:div>
                                            <w:div w:id="1397626732">
                                              <w:marLeft w:val="0"/>
                                              <w:marRight w:val="0"/>
                                              <w:marTop w:val="0"/>
                                              <w:marBottom w:val="0"/>
                                              <w:divBdr>
                                                <w:top w:val="none" w:sz="0" w:space="0" w:color="auto"/>
                                                <w:left w:val="none" w:sz="0" w:space="0" w:color="auto"/>
                                                <w:bottom w:val="none" w:sz="0" w:space="0" w:color="auto"/>
                                                <w:right w:val="none" w:sz="0" w:space="0" w:color="auto"/>
                                              </w:divBdr>
                                              <w:divsChild>
                                                <w:div w:id="862481227">
                                                  <w:marLeft w:val="0"/>
                                                  <w:marRight w:val="0"/>
                                                  <w:marTop w:val="0"/>
                                                  <w:marBottom w:val="0"/>
                                                  <w:divBdr>
                                                    <w:top w:val="none" w:sz="0" w:space="0" w:color="auto"/>
                                                    <w:left w:val="none" w:sz="0" w:space="0" w:color="auto"/>
                                                    <w:bottom w:val="none" w:sz="0" w:space="0" w:color="auto"/>
                                                    <w:right w:val="none" w:sz="0" w:space="0" w:color="auto"/>
                                                  </w:divBdr>
                                                  <w:divsChild>
                                                    <w:div w:id="20801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166748">
                          <w:marLeft w:val="0"/>
                          <w:marRight w:val="0"/>
                          <w:marTop w:val="0"/>
                          <w:marBottom w:val="0"/>
                          <w:divBdr>
                            <w:top w:val="none" w:sz="0" w:space="0" w:color="auto"/>
                            <w:left w:val="none" w:sz="0" w:space="0" w:color="auto"/>
                            <w:bottom w:val="none" w:sz="0" w:space="0" w:color="auto"/>
                            <w:right w:val="none" w:sz="0" w:space="0" w:color="auto"/>
                          </w:divBdr>
                          <w:divsChild>
                            <w:div w:id="639656189">
                              <w:marLeft w:val="0"/>
                              <w:marRight w:val="0"/>
                              <w:marTop w:val="0"/>
                              <w:marBottom w:val="0"/>
                              <w:divBdr>
                                <w:top w:val="none" w:sz="0" w:space="0" w:color="auto"/>
                                <w:left w:val="none" w:sz="0" w:space="0" w:color="auto"/>
                                <w:bottom w:val="none" w:sz="0" w:space="0" w:color="auto"/>
                                <w:right w:val="none" w:sz="0" w:space="0" w:color="auto"/>
                              </w:divBdr>
                              <w:divsChild>
                                <w:div w:id="1628581939">
                                  <w:marLeft w:val="0"/>
                                  <w:marRight w:val="0"/>
                                  <w:marTop w:val="0"/>
                                  <w:marBottom w:val="0"/>
                                  <w:divBdr>
                                    <w:top w:val="none" w:sz="0" w:space="0" w:color="auto"/>
                                    <w:left w:val="none" w:sz="0" w:space="0" w:color="auto"/>
                                    <w:bottom w:val="none" w:sz="0" w:space="0" w:color="auto"/>
                                    <w:right w:val="none" w:sz="0" w:space="0" w:color="auto"/>
                                  </w:divBdr>
                                  <w:divsChild>
                                    <w:div w:id="863010634">
                                      <w:marLeft w:val="0"/>
                                      <w:marRight w:val="0"/>
                                      <w:marTop w:val="0"/>
                                      <w:marBottom w:val="0"/>
                                      <w:divBdr>
                                        <w:top w:val="none" w:sz="0" w:space="0" w:color="auto"/>
                                        <w:left w:val="none" w:sz="0" w:space="0" w:color="auto"/>
                                        <w:bottom w:val="none" w:sz="0" w:space="0" w:color="auto"/>
                                        <w:right w:val="none" w:sz="0" w:space="0" w:color="auto"/>
                                      </w:divBdr>
                                      <w:divsChild>
                                        <w:div w:id="1386102746">
                                          <w:marLeft w:val="0"/>
                                          <w:marRight w:val="0"/>
                                          <w:marTop w:val="0"/>
                                          <w:marBottom w:val="0"/>
                                          <w:divBdr>
                                            <w:top w:val="none" w:sz="0" w:space="0" w:color="auto"/>
                                            <w:left w:val="none" w:sz="0" w:space="0" w:color="auto"/>
                                            <w:bottom w:val="none" w:sz="0" w:space="0" w:color="auto"/>
                                            <w:right w:val="none" w:sz="0" w:space="0" w:color="auto"/>
                                          </w:divBdr>
                                          <w:divsChild>
                                            <w:div w:id="1886138295">
                                              <w:marLeft w:val="0"/>
                                              <w:marRight w:val="0"/>
                                              <w:marTop w:val="0"/>
                                              <w:marBottom w:val="0"/>
                                              <w:divBdr>
                                                <w:top w:val="none" w:sz="0" w:space="0" w:color="auto"/>
                                                <w:left w:val="none" w:sz="0" w:space="0" w:color="auto"/>
                                                <w:bottom w:val="none" w:sz="0" w:space="0" w:color="auto"/>
                                                <w:right w:val="none" w:sz="0" w:space="0" w:color="auto"/>
                                              </w:divBdr>
                                            </w:div>
                                            <w:div w:id="2051614551">
                                              <w:marLeft w:val="0"/>
                                              <w:marRight w:val="0"/>
                                              <w:marTop w:val="0"/>
                                              <w:marBottom w:val="0"/>
                                              <w:divBdr>
                                                <w:top w:val="none" w:sz="0" w:space="0" w:color="auto"/>
                                                <w:left w:val="none" w:sz="0" w:space="0" w:color="auto"/>
                                                <w:bottom w:val="none" w:sz="0" w:space="0" w:color="auto"/>
                                                <w:right w:val="none" w:sz="0" w:space="0" w:color="auto"/>
                                              </w:divBdr>
                                              <w:divsChild>
                                                <w:div w:id="2129353697">
                                                  <w:marLeft w:val="0"/>
                                                  <w:marRight w:val="0"/>
                                                  <w:marTop w:val="0"/>
                                                  <w:marBottom w:val="0"/>
                                                  <w:divBdr>
                                                    <w:top w:val="none" w:sz="0" w:space="0" w:color="auto"/>
                                                    <w:left w:val="none" w:sz="0" w:space="0" w:color="auto"/>
                                                    <w:bottom w:val="none" w:sz="0" w:space="0" w:color="auto"/>
                                                    <w:right w:val="none" w:sz="0" w:space="0" w:color="auto"/>
                                                  </w:divBdr>
                                                  <w:divsChild>
                                                    <w:div w:id="273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279314">
                          <w:marLeft w:val="0"/>
                          <w:marRight w:val="0"/>
                          <w:marTop w:val="0"/>
                          <w:marBottom w:val="0"/>
                          <w:divBdr>
                            <w:top w:val="none" w:sz="0" w:space="0" w:color="auto"/>
                            <w:left w:val="none" w:sz="0" w:space="0" w:color="auto"/>
                            <w:bottom w:val="none" w:sz="0" w:space="0" w:color="auto"/>
                            <w:right w:val="none" w:sz="0" w:space="0" w:color="auto"/>
                          </w:divBdr>
                          <w:divsChild>
                            <w:div w:id="1702172329">
                              <w:marLeft w:val="0"/>
                              <w:marRight w:val="0"/>
                              <w:marTop w:val="0"/>
                              <w:marBottom w:val="0"/>
                              <w:divBdr>
                                <w:top w:val="none" w:sz="0" w:space="0" w:color="auto"/>
                                <w:left w:val="none" w:sz="0" w:space="0" w:color="auto"/>
                                <w:bottom w:val="none" w:sz="0" w:space="0" w:color="auto"/>
                                <w:right w:val="none" w:sz="0" w:space="0" w:color="auto"/>
                              </w:divBdr>
                              <w:divsChild>
                                <w:div w:id="2069064354">
                                  <w:marLeft w:val="0"/>
                                  <w:marRight w:val="0"/>
                                  <w:marTop w:val="0"/>
                                  <w:marBottom w:val="0"/>
                                  <w:divBdr>
                                    <w:top w:val="none" w:sz="0" w:space="0" w:color="auto"/>
                                    <w:left w:val="none" w:sz="0" w:space="0" w:color="auto"/>
                                    <w:bottom w:val="none" w:sz="0" w:space="0" w:color="auto"/>
                                    <w:right w:val="none" w:sz="0" w:space="0" w:color="auto"/>
                                  </w:divBdr>
                                  <w:divsChild>
                                    <w:div w:id="379520654">
                                      <w:marLeft w:val="0"/>
                                      <w:marRight w:val="0"/>
                                      <w:marTop w:val="0"/>
                                      <w:marBottom w:val="0"/>
                                      <w:divBdr>
                                        <w:top w:val="none" w:sz="0" w:space="0" w:color="auto"/>
                                        <w:left w:val="none" w:sz="0" w:space="0" w:color="auto"/>
                                        <w:bottom w:val="none" w:sz="0" w:space="0" w:color="auto"/>
                                        <w:right w:val="none" w:sz="0" w:space="0" w:color="auto"/>
                                      </w:divBdr>
                                      <w:divsChild>
                                        <w:div w:id="1794666775">
                                          <w:marLeft w:val="0"/>
                                          <w:marRight w:val="0"/>
                                          <w:marTop w:val="0"/>
                                          <w:marBottom w:val="0"/>
                                          <w:divBdr>
                                            <w:top w:val="none" w:sz="0" w:space="0" w:color="auto"/>
                                            <w:left w:val="none" w:sz="0" w:space="0" w:color="auto"/>
                                            <w:bottom w:val="none" w:sz="0" w:space="0" w:color="auto"/>
                                            <w:right w:val="none" w:sz="0" w:space="0" w:color="auto"/>
                                          </w:divBdr>
                                          <w:divsChild>
                                            <w:div w:id="958343448">
                                              <w:marLeft w:val="0"/>
                                              <w:marRight w:val="0"/>
                                              <w:marTop w:val="0"/>
                                              <w:marBottom w:val="0"/>
                                              <w:divBdr>
                                                <w:top w:val="none" w:sz="0" w:space="0" w:color="auto"/>
                                                <w:left w:val="none" w:sz="0" w:space="0" w:color="auto"/>
                                                <w:bottom w:val="none" w:sz="0" w:space="0" w:color="auto"/>
                                                <w:right w:val="none" w:sz="0" w:space="0" w:color="auto"/>
                                              </w:divBdr>
                                            </w:div>
                                            <w:div w:id="1916817493">
                                              <w:marLeft w:val="0"/>
                                              <w:marRight w:val="0"/>
                                              <w:marTop w:val="0"/>
                                              <w:marBottom w:val="0"/>
                                              <w:divBdr>
                                                <w:top w:val="none" w:sz="0" w:space="0" w:color="auto"/>
                                                <w:left w:val="none" w:sz="0" w:space="0" w:color="auto"/>
                                                <w:bottom w:val="none" w:sz="0" w:space="0" w:color="auto"/>
                                                <w:right w:val="none" w:sz="0" w:space="0" w:color="auto"/>
                                              </w:divBdr>
                                              <w:divsChild>
                                                <w:div w:id="263465396">
                                                  <w:marLeft w:val="0"/>
                                                  <w:marRight w:val="0"/>
                                                  <w:marTop w:val="0"/>
                                                  <w:marBottom w:val="0"/>
                                                  <w:divBdr>
                                                    <w:top w:val="none" w:sz="0" w:space="0" w:color="auto"/>
                                                    <w:left w:val="none" w:sz="0" w:space="0" w:color="auto"/>
                                                    <w:bottom w:val="none" w:sz="0" w:space="0" w:color="auto"/>
                                                    <w:right w:val="none" w:sz="0" w:space="0" w:color="auto"/>
                                                  </w:divBdr>
                                                  <w:divsChild>
                                                    <w:div w:id="2978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00630">
                                  <w:marLeft w:val="0"/>
                                  <w:marRight w:val="0"/>
                                  <w:marTop w:val="0"/>
                                  <w:marBottom w:val="0"/>
                                  <w:divBdr>
                                    <w:top w:val="none" w:sz="0" w:space="0" w:color="auto"/>
                                    <w:left w:val="none" w:sz="0" w:space="0" w:color="auto"/>
                                    <w:bottom w:val="none" w:sz="0" w:space="0" w:color="auto"/>
                                    <w:right w:val="none" w:sz="0" w:space="0" w:color="auto"/>
                                  </w:divBdr>
                                  <w:divsChild>
                                    <w:div w:id="670647022">
                                      <w:marLeft w:val="0"/>
                                      <w:marRight w:val="0"/>
                                      <w:marTop w:val="0"/>
                                      <w:marBottom w:val="0"/>
                                      <w:divBdr>
                                        <w:top w:val="none" w:sz="0" w:space="0" w:color="auto"/>
                                        <w:left w:val="none" w:sz="0" w:space="0" w:color="auto"/>
                                        <w:bottom w:val="none" w:sz="0" w:space="0" w:color="auto"/>
                                        <w:right w:val="none" w:sz="0" w:space="0" w:color="auto"/>
                                      </w:divBdr>
                                      <w:divsChild>
                                        <w:div w:id="363753411">
                                          <w:marLeft w:val="0"/>
                                          <w:marRight w:val="0"/>
                                          <w:marTop w:val="0"/>
                                          <w:marBottom w:val="0"/>
                                          <w:divBdr>
                                            <w:top w:val="none" w:sz="0" w:space="0" w:color="auto"/>
                                            <w:left w:val="none" w:sz="0" w:space="0" w:color="auto"/>
                                            <w:bottom w:val="none" w:sz="0" w:space="0" w:color="auto"/>
                                            <w:right w:val="none" w:sz="0" w:space="0" w:color="auto"/>
                                          </w:divBdr>
                                          <w:divsChild>
                                            <w:div w:id="1733578538">
                                              <w:marLeft w:val="0"/>
                                              <w:marRight w:val="0"/>
                                              <w:marTop w:val="0"/>
                                              <w:marBottom w:val="0"/>
                                              <w:divBdr>
                                                <w:top w:val="none" w:sz="0" w:space="0" w:color="auto"/>
                                                <w:left w:val="none" w:sz="0" w:space="0" w:color="auto"/>
                                                <w:bottom w:val="none" w:sz="0" w:space="0" w:color="auto"/>
                                                <w:right w:val="none" w:sz="0" w:space="0" w:color="auto"/>
                                              </w:divBdr>
                                            </w:div>
                                            <w:div w:id="999314118">
                                              <w:marLeft w:val="0"/>
                                              <w:marRight w:val="0"/>
                                              <w:marTop w:val="0"/>
                                              <w:marBottom w:val="0"/>
                                              <w:divBdr>
                                                <w:top w:val="none" w:sz="0" w:space="0" w:color="auto"/>
                                                <w:left w:val="none" w:sz="0" w:space="0" w:color="auto"/>
                                                <w:bottom w:val="none" w:sz="0" w:space="0" w:color="auto"/>
                                                <w:right w:val="none" w:sz="0" w:space="0" w:color="auto"/>
                                              </w:divBdr>
                                              <w:divsChild>
                                                <w:div w:id="769934662">
                                                  <w:marLeft w:val="0"/>
                                                  <w:marRight w:val="0"/>
                                                  <w:marTop w:val="0"/>
                                                  <w:marBottom w:val="0"/>
                                                  <w:divBdr>
                                                    <w:top w:val="none" w:sz="0" w:space="0" w:color="auto"/>
                                                    <w:left w:val="none" w:sz="0" w:space="0" w:color="auto"/>
                                                    <w:bottom w:val="none" w:sz="0" w:space="0" w:color="auto"/>
                                                    <w:right w:val="none" w:sz="0" w:space="0" w:color="auto"/>
                                                  </w:divBdr>
                                                  <w:divsChild>
                                                    <w:div w:id="3528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100886">
                          <w:marLeft w:val="0"/>
                          <w:marRight w:val="0"/>
                          <w:marTop w:val="0"/>
                          <w:marBottom w:val="0"/>
                          <w:divBdr>
                            <w:top w:val="none" w:sz="0" w:space="0" w:color="auto"/>
                            <w:left w:val="none" w:sz="0" w:space="0" w:color="auto"/>
                            <w:bottom w:val="none" w:sz="0" w:space="0" w:color="auto"/>
                            <w:right w:val="none" w:sz="0" w:space="0" w:color="auto"/>
                          </w:divBdr>
                          <w:divsChild>
                            <w:div w:id="1505972105">
                              <w:marLeft w:val="0"/>
                              <w:marRight w:val="0"/>
                              <w:marTop w:val="0"/>
                              <w:marBottom w:val="0"/>
                              <w:divBdr>
                                <w:top w:val="none" w:sz="0" w:space="0" w:color="auto"/>
                                <w:left w:val="none" w:sz="0" w:space="0" w:color="auto"/>
                                <w:bottom w:val="none" w:sz="0" w:space="0" w:color="auto"/>
                                <w:right w:val="none" w:sz="0" w:space="0" w:color="auto"/>
                              </w:divBdr>
                              <w:divsChild>
                                <w:div w:id="1427310343">
                                  <w:marLeft w:val="0"/>
                                  <w:marRight w:val="0"/>
                                  <w:marTop w:val="0"/>
                                  <w:marBottom w:val="0"/>
                                  <w:divBdr>
                                    <w:top w:val="none" w:sz="0" w:space="0" w:color="auto"/>
                                    <w:left w:val="none" w:sz="0" w:space="0" w:color="auto"/>
                                    <w:bottom w:val="none" w:sz="0" w:space="0" w:color="auto"/>
                                    <w:right w:val="none" w:sz="0" w:space="0" w:color="auto"/>
                                  </w:divBdr>
                                  <w:divsChild>
                                    <w:div w:id="1165974323">
                                      <w:marLeft w:val="0"/>
                                      <w:marRight w:val="0"/>
                                      <w:marTop w:val="0"/>
                                      <w:marBottom w:val="0"/>
                                      <w:divBdr>
                                        <w:top w:val="none" w:sz="0" w:space="0" w:color="auto"/>
                                        <w:left w:val="none" w:sz="0" w:space="0" w:color="auto"/>
                                        <w:bottom w:val="none" w:sz="0" w:space="0" w:color="auto"/>
                                        <w:right w:val="none" w:sz="0" w:space="0" w:color="auto"/>
                                      </w:divBdr>
                                      <w:divsChild>
                                        <w:div w:id="1021319919">
                                          <w:marLeft w:val="0"/>
                                          <w:marRight w:val="0"/>
                                          <w:marTop w:val="0"/>
                                          <w:marBottom w:val="0"/>
                                          <w:divBdr>
                                            <w:top w:val="none" w:sz="0" w:space="0" w:color="auto"/>
                                            <w:left w:val="none" w:sz="0" w:space="0" w:color="auto"/>
                                            <w:bottom w:val="none" w:sz="0" w:space="0" w:color="auto"/>
                                            <w:right w:val="none" w:sz="0" w:space="0" w:color="auto"/>
                                          </w:divBdr>
                                          <w:divsChild>
                                            <w:div w:id="232204991">
                                              <w:marLeft w:val="0"/>
                                              <w:marRight w:val="0"/>
                                              <w:marTop w:val="0"/>
                                              <w:marBottom w:val="0"/>
                                              <w:divBdr>
                                                <w:top w:val="none" w:sz="0" w:space="0" w:color="auto"/>
                                                <w:left w:val="none" w:sz="0" w:space="0" w:color="auto"/>
                                                <w:bottom w:val="none" w:sz="0" w:space="0" w:color="auto"/>
                                                <w:right w:val="none" w:sz="0" w:space="0" w:color="auto"/>
                                              </w:divBdr>
                                            </w:div>
                                            <w:div w:id="1752508133">
                                              <w:marLeft w:val="0"/>
                                              <w:marRight w:val="0"/>
                                              <w:marTop w:val="0"/>
                                              <w:marBottom w:val="0"/>
                                              <w:divBdr>
                                                <w:top w:val="none" w:sz="0" w:space="0" w:color="auto"/>
                                                <w:left w:val="none" w:sz="0" w:space="0" w:color="auto"/>
                                                <w:bottom w:val="none" w:sz="0" w:space="0" w:color="auto"/>
                                                <w:right w:val="none" w:sz="0" w:space="0" w:color="auto"/>
                                              </w:divBdr>
                                              <w:divsChild>
                                                <w:div w:id="1182430352">
                                                  <w:marLeft w:val="0"/>
                                                  <w:marRight w:val="0"/>
                                                  <w:marTop w:val="0"/>
                                                  <w:marBottom w:val="0"/>
                                                  <w:divBdr>
                                                    <w:top w:val="none" w:sz="0" w:space="0" w:color="auto"/>
                                                    <w:left w:val="none" w:sz="0" w:space="0" w:color="auto"/>
                                                    <w:bottom w:val="none" w:sz="0" w:space="0" w:color="auto"/>
                                                    <w:right w:val="none" w:sz="0" w:space="0" w:color="auto"/>
                                                  </w:divBdr>
                                                  <w:divsChild>
                                                    <w:div w:id="1974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957000">
                                  <w:marLeft w:val="0"/>
                                  <w:marRight w:val="0"/>
                                  <w:marTop w:val="0"/>
                                  <w:marBottom w:val="0"/>
                                  <w:divBdr>
                                    <w:top w:val="none" w:sz="0" w:space="0" w:color="auto"/>
                                    <w:left w:val="none" w:sz="0" w:space="0" w:color="auto"/>
                                    <w:bottom w:val="none" w:sz="0" w:space="0" w:color="auto"/>
                                    <w:right w:val="none" w:sz="0" w:space="0" w:color="auto"/>
                                  </w:divBdr>
                                  <w:divsChild>
                                    <w:div w:id="1588346916">
                                      <w:marLeft w:val="0"/>
                                      <w:marRight w:val="0"/>
                                      <w:marTop w:val="0"/>
                                      <w:marBottom w:val="0"/>
                                      <w:divBdr>
                                        <w:top w:val="none" w:sz="0" w:space="0" w:color="auto"/>
                                        <w:left w:val="none" w:sz="0" w:space="0" w:color="auto"/>
                                        <w:bottom w:val="none" w:sz="0" w:space="0" w:color="auto"/>
                                        <w:right w:val="none" w:sz="0" w:space="0" w:color="auto"/>
                                      </w:divBdr>
                                      <w:divsChild>
                                        <w:div w:id="877011913">
                                          <w:marLeft w:val="0"/>
                                          <w:marRight w:val="0"/>
                                          <w:marTop w:val="0"/>
                                          <w:marBottom w:val="0"/>
                                          <w:divBdr>
                                            <w:top w:val="none" w:sz="0" w:space="0" w:color="auto"/>
                                            <w:left w:val="none" w:sz="0" w:space="0" w:color="auto"/>
                                            <w:bottom w:val="none" w:sz="0" w:space="0" w:color="auto"/>
                                            <w:right w:val="none" w:sz="0" w:space="0" w:color="auto"/>
                                          </w:divBdr>
                                          <w:divsChild>
                                            <w:div w:id="304896831">
                                              <w:marLeft w:val="0"/>
                                              <w:marRight w:val="0"/>
                                              <w:marTop w:val="0"/>
                                              <w:marBottom w:val="0"/>
                                              <w:divBdr>
                                                <w:top w:val="none" w:sz="0" w:space="0" w:color="auto"/>
                                                <w:left w:val="none" w:sz="0" w:space="0" w:color="auto"/>
                                                <w:bottom w:val="none" w:sz="0" w:space="0" w:color="auto"/>
                                                <w:right w:val="none" w:sz="0" w:space="0" w:color="auto"/>
                                              </w:divBdr>
                                            </w:div>
                                            <w:div w:id="245850227">
                                              <w:marLeft w:val="0"/>
                                              <w:marRight w:val="0"/>
                                              <w:marTop w:val="0"/>
                                              <w:marBottom w:val="0"/>
                                              <w:divBdr>
                                                <w:top w:val="none" w:sz="0" w:space="0" w:color="auto"/>
                                                <w:left w:val="none" w:sz="0" w:space="0" w:color="auto"/>
                                                <w:bottom w:val="none" w:sz="0" w:space="0" w:color="auto"/>
                                                <w:right w:val="none" w:sz="0" w:space="0" w:color="auto"/>
                                              </w:divBdr>
                                              <w:divsChild>
                                                <w:div w:id="1075862111">
                                                  <w:marLeft w:val="0"/>
                                                  <w:marRight w:val="0"/>
                                                  <w:marTop w:val="0"/>
                                                  <w:marBottom w:val="0"/>
                                                  <w:divBdr>
                                                    <w:top w:val="none" w:sz="0" w:space="0" w:color="auto"/>
                                                    <w:left w:val="none" w:sz="0" w:space="0" w:color="auto"/>
                                                    <w:bottom w:val="none" w:sz="0" w:space="0" w:color="auto"/>
                                                    <w:right w:val="none" w:sz="0" w:space="0" w:color="auto"/>
                                                  </w:divBdr>
                                                  <w:divsChild>
                                                    <w:div w:id="3809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272572">
                          <w:marLeft w:val="0"/>
                          <w:marRight w:val="0"/>
                          <w:marTop w:val="0"/>
                          <w:marBottom w:val="0"/>
                          <w:divBdr>
                            <w:top w:val="none" w:sz="0" w:space="0" w:color="auto"/>
                            <w:left w:val="none" w:sz="0" w:space="0" w:color="auto"/>
                            <w:bottom w:val="none" w:sz="0" w:space="0" w:color="auto"/>
                            <w:right w:val="none" w:sz="0" w:space="0" w:color="auto"/>
                          </w:divBdr>
                          <w:divsChild>
                            <w:div w:id="873614868">
                              <w:marLeft w:val="0"/>
                              <w:marRight w:val="0"/>
                              <w:marTop w:val="0"/>
                              <w:marBottom w:val="0"/>
                              <w:divBdr>
                                <w:top w:val="none" w:sz="0" w:space="0" w:color="auto"/>
                                <w:left w:val="none" w:sz="0" w:space="0" w:color="auto"/>
                                <w:bottom w:val="none" w:sz="0" w:space="0" w:color="auto"/>
                                <w:right w:val="none" w:sz="0" w:space="0" w:color="auto"/>
                              </w:divBdr>
                              <w:divsChild>
                                <w:div w:id="1370104882">
                                  <w:marLeft w:val="0"/>
                                  <w:marRight w:val="0"/>
                                  <w:marTop w:val="0"/>
                                  <w:marBottom w:val="0"/>
                                  <w:divBdr>
                                    <w:top w:val="none" w:sz="0" w:space="0" w:color="auto"/>
                                    <w:left w:val="none" w:sz="0" w:space="0" w:color="auto"/>
                                    <w:bottom w:val="none" w:sz="0" w:space="0" w:color="auto"/>
                                    <w:right w:val="none" w:sz="0" w:space="0" w:color="auto"/>
                                  </w:divBdr>
                                  <w:divsChild>
                                    <w:div w:id="1857042091">
                                      <w:marLeft w:val="0"/>
                                      <w:marRight w:val="0"/>
                                      <w:marTop w:val="0"/>
                                      <w:marBottom w:val="0"/>
                                      <w:divBdr>
                                        <w:top w:val="none" w:sz="0" w:space="0" w:color="auto"/>
                                        <w:left w:val="none" w:sz="0" w:space="0" w:color="auto"/>
                                        <w:bottom w:val="none" w:sz="0" w:space="0" w:color="auto"/>
                                        <w:right w:val="none" w:sz="0" w:space="0" w:color="auto"/>
                                      </w:divBdr>
                                      <w:divsChild>
                                        <w:div w:id="1326393059">
                                          <w:marLeft w:val="0"/>
                                          <w:marRight w:val="0"/>
                                          <w:marTop w:val="0"/>
                                          <w:marBottom w:val="0"/>
                                          <w:divBdr>
                                            <w:top w:val="none" w:sz="0" w:space="0" w:color="auto"/>
                                            <w:left w:val="none" w:sz="0" w:space="0" w:color="auto"/>
                                            <w:bottom w:val="none" w:sz="0" w:space="0" w:color="auto"/>
                                            <w:right w:val="none" w:sz="0" w:space="0" w:color="auto"/>
                                          </w:divBdr>
                                          <w:divsChild>
                                            <w:div w:id="1088312410">
                                              <w:marLeft w:val="0"/>
                                              <w:marRight w:val="0"/>
                                              <w:marTop w:val="0"/>
                                              <w:marBottom w:val="0"/>
                                              <w:divBdr>
                                                <w:top w:val="none" w:sz="0" w:space="0" w:color="auto"/>
                                                <w:left w:val="none" w:sz="0" w:space="0" w:color="auto"/>
                                                <w:bottom w:val="none" w:sz="0" w:space="0" w:color="auto"/>
                                                <w:right w:val="none" w:sz="0" w:space="0" w:color="auto"/>
                                              </w:divBdr>
                                            </w:div>
                                            <w:div w:id="1464930878">
                                              <w:marLeft w:val="0"/>
                                              <w:marRight w:val="0"/>
                                              <w:marTop w:val="0"/>
                                              <w:marBottom w:val="0"/>
                                              <w:divBdr>
                                                <w:top w:val="none" w:sz="0" w:space="0" w:color="auto"/>
                                                <w:left w:val="none" w:sz="0" w:space="0" w:color="auto"/>
                                                <w:bottom w:val="none" w:sz="0" w:space="0" w:color="auto"/>
                                                <w:right w:val="none" w:sz="0" w:space="0" w:color="auto"/>
                                              </w:divBdr>
                                              <w:divsChild>
                                                <w:div w:id="1323697618">
                                                  <w:marLeft w:val="0"/>
                                                  <w:marRight w:val="0"/>
                                                  <w:marTop w:val="0"/>
                                                  <w:marBottom w:val="0"/>
                                                  <w:divBdr>
                                                    <w:top w:val="none" w:sz="0" w:space="0" w:color="auto"/>
                                                    <w:left w:val="none" w:sz="0" w:space="0" w:color="auto"/>
                                                    <w:bottom w:val="none" w:sz="0" w:space="0" w:color="auto"/>
                                                    <w:right w:val="none" w:sz="0" w:space="0" w:color="auto"/>
                                                  </w:divBdr>
                                                  <w:divsChild>
                                                    <w:div w:id="7549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374371">
          <w:marLeft w:val="0"/>
          <w:marRight w:val="0"/>
          <w:marTop w:val="0"/>
          <w:marBottom w:val="0"/>
          <w:divBdr>
            <w:top w:val="none" w:sz="0" w:space="0" w:color="auto"/>
            <w:left w:val="none" w:sz="0" w:space="0" w:color="auto"/>
            <w:bottom w:val="none" w:sz="0" w:space="0" w:color="auto"/>
            <w:right w:val="none" w:sz="0" w:space="0" w:color="auto"/>
          </w:divBdr>
          <w:divsChild>
            <w:div w:id="1242327588">
              <w:marLeft w:val="0"/>
              <w:marRight w:val="0"/>
              <w:marTop w:val="0"/>
              <w:marBottom w:val="0"/>
              <w:divBdr>
                <w:top w:val="none" w:sz="0" w:space="0" w:color="auto"/>
                <w:left w:val="none" w:sz="0" w:space="0" w:color="auto"/>
                <w:bottom w:val="none" w:sz="0" w:space="0" w:color="auto"/>
                <w:right w:val="none" w:sz="0" w:space="0" w:color="auto"/>
              </w:divBdr>
              <w:divsChild>
                <w:div w:id="1433012834">
                  <w:marLeft w:val="0"/>
                  <w:marRight w:val="0"/>
                  <w:marTop w:val="0"/>
                  <w:marBottom w:val="0"/>
                  <w:divBdr>
                    <w:top w:val="none" w:sz="0" w:space="0" w:color="auto"/>
                    <w:left w:val="none" w:sz="0" w:space="0" w:color="auto"/>
                    <w:bottom w:val="none" w:sz="0" w:space="0" w:color="auto"/>
                    <w:right w:val="none" w:sz="0" w:space="0" w:color="auto"/>
                  </w:divBdr>
                  <w:divsChild>
                    <w:div w:id="298078146">
                      <w:marLeft w:val="0"/>
                      <w:marRight w:val="0"/>
                      <w:marTop w:val="0"/>
                      <w:marBottom w:val="0"/>
                      <w:divBdr>
                        <w:top w:val="none" w:sz="0" w:space="0" w:color="auto"/>
                        <w:left w:val="none" w:sz="0" w:space="0" w:color="auto"/>
                        <w:bottom w:val="none" w:sz="0" w:space="0" w:color="auto"/>
                        <w:right w:val="none" w:sz="0" w:space="0" w:color="auto"/>
                      </w:divBdr>
                      <w:divsChild>
                        <w:div w:id="1242177555">
                          <w:marLeft w:val="0"/>
                          <w:marRight w:val="0"/>
                          <w:marTop w:val="0"/>
                          <w:marBottom w:val="0"/>
                          <w:divBdr>
                            <w:top w:val="none" w:sz="0" w:space="0" w:color="auto"/>
                            <w:left w:val="none" w:sz="0" w:space="0" w:color="auto"/>
                            <w:bottom w:val="none" w:sz="0" w:space="0" w:color="auto"/>
                            <w:right w:val="none" w:sz="0" w:space="0" w:color="auto"/>
                          </w:divBdr>
                        </w:div>
                        <w:div w:id="1816217785">
                          <w:marLeft w:val="0"/>
                          <w:marRight w:val="0"/>
                          <w:marTop w:val="0"/>
                          <w:marBottom w:val="0"/>
                          <w:divBdr>
                            <w:top w:val="none" w:sz="0" w:space="0" w:color="auto"/>
                            <w:left w:val="none" w:sz="0" w:space="0" w:color="auto"/>
                            <w:bottom w:val="none" w:sz="0" w:space="0" w:color="auto"/>
                            <w:right w:val="none" w:sz="0" w:space="0" w:color="auto"/>
                          </w:divBdr>
                          <w:divsChild>
                            <w:div w:id="2132240031">
                              <w:marLeft w:val="0"/>
                              <w:marRight w:val="0"/>
                              <w:marTop w:val="0"/>
                              <w:marBottom w:val="0"/>
                              <w:divBdr>
                                <w:top w:val="none" w:sz="0" w:space="0" w:color="auto"/>
                                <w:left w:val="none" w:sz="0" w:space="0" w:color="auto"/>
                                <w:bottom w:val="none" w:sz="0" w:space="0" w:color="auto"/>
                                <w:right w:val="none" w:sz="0" w:space="0" w:color="auto"/>
                              </w:divBdr>
                              <w:divsChild>
                                <w:div w:id="1771386836">
                                  <w:marLeft w:val="0"/>
                                  <w:marRight w:val="0"/>
                                  <w:marTop w:val="0"/>
                                  <w:marBottom w:val="0"/>
                                  <w:divBdr>
                                    <w:top w:val="none" w:sz="0" w:space="0" w:color="auto"/>
                                    <w:left w:val="none" w:sz="0" w:space="0" w:color="auto"/>
                                    <w:bottom w:val="none" w:sz="0" w:space="0" w:color="auto"/>
                                    <w:right w:val="none" w:sz="0" w:space="0" w:color="auto"/>
                                  </w:divBdr>
                                  <w:divsChild>
                                    <w:div w:id="655498235">
                                      <w:marLeft w:val="0"/>
                                      <w:marRight w:val="0"/>
                                      <w:marTop w:val="0"/>
                                      <w:marBottom w:val="0"/>
                                      <w:divBdr>
                                        <w:top w:val="none" w:sz="0" w:space="0" w:color="auto"/>
                                        <w:left w:val="none" w:sz="0" w:space="0" w:color="auto"/>
                                        <w:bottom w:val="none" w:sz="0" w:space="0" w:color="auto"/>
                                        <w:right w:val="none" w:sz="0" w:space="0" w:color="auto"/>
                                      </w:divBdr>
                                    </w:div>
                                  </w:divsChild>
                                </w:div>
                                <w:div w:id="1210537258">
                                  <w:marLeft w:val="0"/>
                                  <w:marRight w:val="0"/>
                                  <w:marTop w:val="0"/>
                                  <w:marBottom w:val="0"/>
                                  <w:divBdr>
                                    <w:top w:val="none" w:sz="0" w:space="0" w:color="auto"/>
                                    <w:left w:val="none" w:sz="0" w:space="0" w:color="auto"/>
                                    <w:bottom w:val="none" w:sz="0" w:space="0" w:color="auto"/>
                                    <w:right w:val="none" w:sz="0" w:space="0" w:color="auto"/>
                                  </w:divBdr>
                                  <w:divsChild>
                                    <w:div w:id="1510831344">
                                      <w:marLeft w:val="0"/>
                                      <w:marRight w:val="0"/>
                                      <w:marTop w:val="0"/>
                                      <w:marBottom w:val="0"/>
                                      <w:divBdr>
                                        <w:top w:val="none" w:sz="0" w:space="0" w:color="auto"/>
                                        <w:left w:val="none" w:sz="0" w:space="0" w:color="auto"/>
                                        <w:bottom w:val="none" w:sz="0" w:space="0" w:color="auto"/>
                                        <w:right w:val="none" w:sz="0" w:space="0" w:color="auto"/>
                                      </w:divBdr>
                                    </w:div>
                                  </w:divsChild>
                                </w:div>
                                <w:div w:id="684988686">
                                  <w:marLeft w:val="0"/>
                                  <w:marRight w:val="0"/>
                                  <w:marTop w:val="0"/>
                                  <w:marBottom w:val="0"/>
                                  <w:divBdr>
                                    <w:top w:val="none" w:sz="0" w:space="0" w:color="auto"/>
                                    <w:left w:val="none" w:sz="0" w:space="0" w:color="auto"/>
                                    <w:bottom w:val="none" w:sz="0" w:space="0" w:color="auto"/>
                                    <w:right w:val="none" w:sz="0" w:space="0" w:color="auto"/>
                                  </w:divBdr>
                                  <w:divsChild>
                                    <w:div w:id="796948943">
                                      <w:marLeft w:val="0"/>
                                      <w:marRight w:val="0"/>
                                      <w:marTop w:val="0"/>
                                      <w:marBottom w:val="0"/>
                                      <w:divBdr>
                                        <w:top w:val="none" w:sz="0" w:space="0" w:color="auto"/>
                                        <w:left w:val="none" w:sz="0" w:space="0" w:color="auto"/>
                                        <w:bottom w:val="none" w:sz="0" w:space="0" w:color="auto"/>
                                        <w:right w:val="none" w:sz="0" w:space="0" w:color="auto"/>
                                      </w:divBdr>
                                    </w:div>
                                  </w:divsChild>
                                </w:div>
                                <w:div w:id="231281048">
                                  <w:marLeft w:val="0"/>
                                  <w:marRight w:val="0"/>
                                  <w:marTop w:val="0"/>
                                  <w:marBottom w:val="0"/>
                                  <w:divBdr>
                                    <w:top w:val="none" w:sz="0" w:space="0" w:color="auto"/>
                                    <w:left w:val="none" w:sz="0" w:space="0" w:color="auto"/>
                                    <w:bottom w:val="none" w:sz="0" w:space="0" w:color="auto"/>
                                    <w:right w:val="none" w:sz="0" w:space="0" w:color="auto"/>
                                  </w:divBdr>
                                  <w:divsChild>
                                    <w:div w:id="14020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8738">
                              <w:marLeft w:val="0"/>
                              <w:marRight w:val="0"/>
                              <w:marTop w:val="0"/>
                              <w:marBottom w:val="0"/>
                              <w:divBdr>
                                <w:top w:val="none" w:sz="0" w:space="0" w:color="auto"/>
                                <w:left w:val="none" w:sz="0" w:space="0" w:color="auto"/>
                                <w:bottom w:val="none" w:sz="0" w:space="0" w:color="auto"/>
                                <w:right w:val="none" w:sz="0" w:space="0" w:color="auto"/>
                              </w:divBdr>
                              <w:divsChild>
                                <w:div w:id="1745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440351">
      <w:bodyDiv w:val="1"/>
      <w:marLeft w:val="0"/>
      <w:marRight w:val="0"/>
      <w:marTop w:val="0"/>
      <w:marBottom w:val="0"/>
      <w:divBdr>
        <w:top w:val="none" w:sz="0" w:space="0" w:color="auto"/>
        <w:left w:val="none" w:sz="0" w:space="0" w:color="auto"/>
        <w:bottom w:val="none" w:sz="0" w:space="0" w:color="auto"/>
        <w:right w:val="none" w:sz="0" w:space="0" w:color="auto"/>
      </w:divBdr>
    </w:div>
    <w:div w:id="1745646338">
      <w:bodyDiv w:val="1"/>
      <w:marLeft w:val="0"/>
      <w:marRight w:val="0"/>
      <w:marTop w:val="0"/>
      <w:marBottom w:val="0"/>
      <w:divBdr>
        <w:top w:val="none" w:sz="0" w:space="0" w:color="auto"/>
        <w:left w:val="none" w:sz="0" w:space="0" w:color="auto"/>
        <w:bottom w:val="none" w:sz="0" w:space="0" w:color="auto"/>
        <w:right w:val="none" w:sz="0" w:space="0" w:color="auto"/>
      </w:divBdr>
    </w:div>
    <w:div w:id="1756970109">
      <w:bodyDiv w:val="1"/>
      <w:marLeft w:val="0"/>
      <w:marRight w:val="0"/>
      <w:marTop w:val="0"/>
      <w:marBottom w:val="0"/>
      <w:divBdr>
        <w:top w:val="none" w:sz="0" w:space="0" w:color="auto"/>
        <w:left w:val="none" w:sz="0" w:space="0" w:color="auto"/>
        <w:bottom w:val="none" w:sz="0" w:space="0" w:color="auto"/>
        <w:right w:val="none" w:sz="0" w:space="0" w:color="auto"/>
      </w:divBdr>
    </w:div>
    <w:div w:id="1767843296">
      <w:bodyDiv w:val="1"/>
      <w:marLeft w:val="0"/>
      <w:marRight w:val="0"/>
      <w:marTop w:val="0"/>
      <w:marBottom w:val="0"/>
      <w:divBdr>
        <w:top w:val="none" w:sz="0" w:space="0" w:color="auto"/>
        <w:left w:val="none" w:sz="0" w:space="0" w:color="auto"/>
        <w:bottom w:val="none" w:sz="0" w:space="0" w:color="auto"/>
        <w:right w:val="none" w:sz="0" w:space="0" w:color="auto"/>
      </w:divBdr>
    </w:div>
    <w:div w:id="1784032230">
      <w:bodyDiv w:val="1"/>
      <w:marLeft w:val="0"/>
      <w:marRight w:val="0"/>
      <w:marTop w:val="0"/>
      <w:marBottom w:val="0"/>
      <w:divBdr>
        <w:top w:val="none" w:sz="0" w:space="0" w:color="auto"/>
        <w:left w:val="none" w:sz="0" w:space="0" w:color="auto"/>
        <w:bottom w:val="none" w:sz="0" w:space="0" w:color="auto"/>
        <w:right w:val="none" w:sz="0" w:space="0" w:color="auto"/>
      </w:divBdr>
    </w:div>
    <w:div w:id="1796409685">
      <w:bodyDiv w:val="1"/>
      <w:marLeft w:val="0"/>
      <w:marRight w:val="0"/>
      <w:marTop w:val="0"/>
      <w:marBottom w:val="0"/>
      <w:divBdr>
        <w:top w:val="none" w:sz="0" w:space="0" w:color="auto"/>
        <w:left w:val="none" w:sz="0" w:space="0" w:color="auto"/>
        <w:bottom w:val="none" w:sz="0" w:space="0" w:color="auto"/>
        <w:right w:val="none" w:sz="0" w:space="0" w:color="auto"/>
      </w:divBdr>
    </w:div>
    <w:div w:id="1801000558">
      <w:bodyDiv w:val="1"/>
      <w:marLeft w:val="0"/>
      <w:marRight w:val="0"/>
      <w:marTop w:val="0"/>
      <w:marBottom w:val="0"/>
      <w:divBdr>
        <w:top w:val="none" w:sz="0" w:space="0" w:color="auto"/>
        <w:left w:val="none" w:sz="0" w:space="0" w:color="auto"/>
        <w:bottom w:val="none" w:sz="0" w:space="0" w:color="auto"/>
        <w:right w:val="none" w:sz="0" w:space="0" w:color="auto"/>
      </w:divBdr>
    </w:div>
    <w:div w:id="2080901780">
      <w:bodyDiv w:val="1"/>
      <w:marLeft w:val="0"/>
      <w:marRight w:val="0"/>
      <w:marTop w:val="0"/>
      <w:marBottom w:val="0"/>
      <w:divBdr>
        <w:top w:val="none" w:sz="0" w:space="0" w:color="auto"/>
        <w:left w:val="none" w:sz="0" w:space="0" w:color="auto"/>
        <w:bottom w:val="none" w:sz="0" w:space="0" w:color="auto"/>
        <w:right w:val="none" w:sz="0" w:space="0" w:color="auto"/>
      </w:divBdr>
    </w:div>
    <w:div w:id="2111536400">
      <w:bodyDiv w:val="1"/>
      <w:marLeft w:val="0"/>
      <w:marRight w:val="0"/>
      <w:marTop w:val="0"/>
      <w:marBottom w:val="0"/>
      <w:divBdr>
        <w:top w:val="none" w:sz="0" w:space="0" w:color="auto"/>
        <w:left w:val="none" w:sz="0" w:space="0" w:color="auto"/>
        <w:bottom w:val="none" w:sz="0" w:space="0" w:color="auto"/>
        <w:right w:val="none" w:sz="0" w:space="0" w:color="auto"/>
      </w:divBdr>
    </w:div>
    <w:div w:id="21176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EF97925F19E4AAEF5D8009137574F" ma:contentTypeVersion="0" ma:contentTypeDescription="Create a new document." ma:contentTypeScope="" ma:versionID="b7cc3fa420c7ad6d2a3bdd92a41896b9">
  <xsd:schema xmlns:xsd="http://www.w3.org/2001/XMLSchema" xmlns:xs="http://www.w3.org/2001/XMLSchema" xmlns:p="http://schemas.microsoft.com/office/2006/metadata/properties" targetNamespace="http://schemas.microsoft.com/office/2006/metadata/properties" ma:root="true" ma:fieldsID="2aefbf2cbba292600accfa1c5ed672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B4EAD-E72A-4190-9649-199BD7AF0360}">
  <ds:schemaRefs>
    <ds:schemaRef ds:uri="http://schemas.microsoft.com/sharepoint/v3/contenttype/forms"/>
  </ds:schemaRefs>
</ds:datastoreItem>
</file>

<file path=customXml/itemProps2.xml><?xml version="1.0" encoding="utf-8"?>
<ds:datastoreItem xmlns:ds="http://schemas.openxmlformats.org/officeDocument/2006/customXml" ds:itemID="{8B8A4E81-7B18-4389-AABE-6027DC73EBD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4ADC078-7C32-4EA6-9159-ECCD090F1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363DBC-D402-4106-8CF2-DD64E552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9656</Words>
  <Characters>55910</Characters>
  <Application>Microsoft Office Word</Application>
  <DocSecurity>0</DocSecurity>
  <Lines>916</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2020-07-07T16:48:00Z</dcterms:created>
  <dcterms:modified xsi:type="dcterms:W3CDTF">2020-07-07T17:02:00Z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IsMyDocuments">
    <vt:bool>true</vt:bool>
  </property>
  <property fmtid="{D5CDD505-2E9C-101B-9397-08002B2CF9AE}" pid="9" name="_LW_INVALIDATED__LW_INVALIDATED__LW_INVALIDATED__LW_INVALIDATED__LW_INVALIDATED__LW_INVALIDATED__LW_INVALIDATED__LW_INVALIDATED__LW_INVALIDATED__LW_INVALIDATED__LW_INVALIDATED_ContentTypeId">
    <vt:lpwstr>0x010100258AA79CEB83498886A3A086811232500084F0F68B67CF1945B8B4A078243B88F3</vt:lpwstr>
  </property>
  <property fmtid="{D5CDD505-2E9C-101B-9397-08002B2CF9AE}" pid="10" name="_LW_INVALIDATED__LW_INVALIDATED__LW_INVALIDATED__LW_INVALIDATED__LW_INVALIDATED__LW_INVALIDATED__LW_INVALIDATED__LW_INVALIDATED_ContentTypeId">
    <vt:lpwstr>0x010100961EF97925F19E4AAEF5D8009137574F</vt:lpwstr>
  </property>
</Properties>
</file>