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C517D29B-B76E-4BD9-80A2-7B95F8FCA8EB" style="width:451.6pt;height:397.4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ANNEX </w:t>
      </w:r>
    </w:p>
    <w:p>
      <w:pPr>
        <w:pStyle w:val="Tablecaption60"/>
        <w:shd w:val="clear" w:color="auto" w:fill="auto"/>
        <w:spacing w:line="240" w:lineRule="auto"/>
        <w:ind w:firstLine="460"/>
        <w:rPr>
          <w:noProof/>
          <w:color w:val="000000"/>
          <w:lang w:bidi="en-US"/>
        </w:rPr>
      </w:pPr>
      <w:r>
        <w:rPr>
          <w:noProof/>
          <w:color w:val="000000"/>
          <w:lang w:bidi="en-US"/>
        </w:rPr>
        <w:t>Table 1: Mitigation measures</w:t>
      </w:r>
    </w:p>
    <w:p>
      <w:pPr>
        <w:pStyle w:val="Tablecaption60"/>
        <w:shd w:val="clear" w:color="auto" w:fill="auto"/>
        <w:spacing w:line="240" w:lineRule="auto"/>
        <w:ind w:firstLine="460"/>
        <w:rPr>
          <w:noProof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5"/>
        <w:gridCol w:w="2141"/>
      </w:tblGrid>
      <w:tr>
        <w:trPr>
          <w:trHeight w:hRule="exact" w:val="274"/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en-US"/>
              </w:rPr>
              <w:t>Column 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en-US"/>
              </w:rPr>
              <w:t>Column B</w:t>
            </w:r>
          </w:p>
        </w:tc>
      </w:tr>
      <w:tr>
        <w:trPr>
          <w:trHeight w:hRule="exact" w:val="259"/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Bodytext20"/>
              <w:shd w:val="clear" w:color="auto" w:fill="auto"/>
              <w:spacing w:line="240" w:lineRule="auto"/>
              <w:ind w:firstLine="0"/>
              <w:rPr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en-US"/>
              </w:rPr>
              <w:t>Side-setting with bird curtains and weighted branch lines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Bodytext20"/>
              <w:shd w:val="clear" w:color="auto" w:fill="auto"/>
              <w:spacing w:line="240" w:lineRule="auto"/>
              <w:ind w:firstLine="0"/>
              <w:rPr>
                <w:noProof/>
                <w:sz w:val="24"/>
                <w:szCs w:val="24"/>
              </w:rPr>
            </w:pPr>
            <w:r>
              <w:rPr>
                <w:rStyle w:val="Bodytext2Italic"/>
                <w:rFonts w:eastAsiaTheme="minorHAnsi"/>
                <w:noProof/>
                <w:sz w:val="24"/>
                <w:szCs w:val="24"/>
              </w:rPr>
              <w:t>Tori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en-US"/>
              </w:rPr>
              <w:t xml:space="preserve"> line</w:t>
            </w:r>
          </w:p>
        </w:tc>
      </w:tr>
      <w:tr>
        <w:trPr>
          <w:trHeight w:hRule="exact" w:val="269"/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Bodytext20"/>
              <w:shd w:val="clear" w:color="auto" w:fill="auto"/>
              <w:spacing w:line="240" w:lineRule="auto"/>
              <w:ind w:firstLine="0"/>
              <w:rPr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en-US"/>
              </w:rPr>
              <w:t>Night setting with minimum deck lighting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Bodytext20"/>
              <w:shd w:val="clear" w:color="auto" w:fill="auto"/>
              <w:spacing w:line="240" w:lineRule="auto"/>
              <w:ind w:firstLine="0"/>
              <w:rPr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en-US"/>
              </w:rPr>
              <w:t>Weighted branch lllllines lines</w:t>
            </w:r>
          </w:p>
        </w:tc>
      </w:tr>
      <w:tr>
        <w:trPr>
          <w:trHeight w:hRule="exact" w:val="259"/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Bodytext20"/>
              <w:shd w:val="clear" w:color="auto" w:fill="auto"/>
              <w:spacing w:line="240" w:lineRule="auto"/>
              <w:ind w:firstLine="0"/>
              <w:rPr>
                <w:noProof/>
                <w:sz w:val="24"/>
                <w:szCs w:val="24"/>
              </w:rPr>
            </w:pPr>
            <w:r>
              <w:rPr>
                <w:rStyle w:val="Bodytext2Italic"/>
                <w:rFonts w:eastAsiaTheme="minorHAnsi"/>
                <w:noProof/>
                <w:sz w:val="24"/>
                <w:szCs w:val="24"/>
              </w:rPr>
              <w:t>Tori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en-US"/>
              </w:rPr>
              <w:t xml:space="preserve"> line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Bodytext20"/>
              <w:shd w:val="clear" w:color="auto" w:fill="auto"/>
              <w:spacing w:line="240" w:lineRule="auto"/>
              <w:ind w:firstLine="0"/>
              <w:rPr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en-US"/>
              </w:rPr>
              <w:t>Blue-dyed bait</w:t>
            </w:r>
          </w:p>
        </w:tc>
      </w:tr>
      <w:tr>
        <w:trPr>
          <w:trHeight w:hRule="exact" w:val="264"/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Bodytext20"/>
              <w:shd w:val="clear" w:color="auto" w:fill="auto"/>
              <w:spacing w:line="240" w:lineRule="auto"/>
              <w:ind w:firstLine="0"/>
              <w:rPr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en-US"/>
              </w:rPr>
              <w:t>Weighted branch lines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Bodytext20"/>
              <w:shd w:val="clear" w:color="auto" w:fill="auto"/>
              <w:spacing w:line="240" w:lineRule="auto"/>
              <w:ind w:firstLine="0"/>
              <w:rPr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en-US"/>
              </w:rPr>
              <w:t>Deep-setting line shooter</w:t>
            </w:r>
          </w:p>
        </w:tc>
      </w:tr>
      <w:tr>
        <w:trPr>
          <w:trHeight w:hRule="exact" w:val="259"/>
          <w:jc w:val="center"/>
        </w:trPr>
        <w:tc>
          <w:tcPr>
            <w:tcW w:w="609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>
            <w:pPr>
              <w:rPr>
                <w:noProof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Bodytext20"/>
              <w:shd w:val="clear" w:color="auto" w:fill="auto"/>
              <w:spacing w:line="240" w:lineRule="auto"/>
              <w:ind w:firstLine="0"/>
              <w:rPr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en-US"/>
              </w:rPr>
              <w:t>Underwater setting chute</w:t>
            </w:r>
          </w:p>
        </w:tc>
      </w:tr>
      <w:tr>
        <w:trPr>
          <w:trHeight w:hRule="exact" w:val="278"/>
          <w:jc w:val="center"/>
        </w:trPr>
        <w:tc>
          <w:tcPr>
            <w:tcW w:w="6095" w:type="dxa"/>
            <w:vMerge/>
            <w:shd w:val="clear" w:color="auto" w:fill="FFFFFF"/>
          </w:tcPr>
          <w:p>
            <w:pPr>
              <w:rPr>
                <w:noProof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Bodytext20"/>
              <w:shd w:val="clear" w:color="auto" w:fill="auto"/>
              <w:spacing w:line="240" w:lineRule="auto"/>
              <w:ind w:firstLine="0"/>
              <w:rPr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en-US"/>
              </w:rPr>
              <w:t>Management of offal discharge</w:t>
            </w:r>
          </w:p>
        </w:tc>
      </w:tr>
    </w:tbl>
    <w:p>
      <w:pPr>
        <w:rPr>
          <w:noProof/>
          <w:sz w:val="2"/>
          <w:szCs w:val="2"/>
        </w:rPr>
      </w:pPr>
    </w:p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4F658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464C05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062AAC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92087D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2342A2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E70BA9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3EE44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4D6D1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1"/>
  </w:num>
  <w:num w:numId="5">
    <w:abstractNumId w:val="13"/>
  </w:num>
  <w:num w:numId="6">
    <w:abstractNumId w:val="9"/>
  </w:num>
  <w:num w:numId="7">
    <w:abstractNumId w:val="19"/>
  </w:num>
  <w:num w:numId="8">
    <w:abstractNumId w:val="8"/>
  </w:num>
  <w:num w:numId="9">
    <w:abstractNumId w:val="14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7"/>
  </w:num>
  <w:num w:numId="16">
    <w:abstractNumId w:val="5"/>
  </w:num>
  <w:num w:numId="17">
    <w:abstractNumId w:val="4"/>
  </w:num>
  <w:num w:numId="18">
    <w:abstractNumId w:val="3"/>
  </w:num>
  <w:num w:numId="19">
    <w:abstractNumId w:val="18"/>
  </w:num>
  <w:num w:numId="20">
    <w:abstractNumId w:val="12"/>
  </w:num>
  <w:num w:numId="21">
    <w:abstractNumId w:val="20"/>
  </w:num>
  <w:num w:numId="22">
    <w:abstractNumId w:val="11"/>
  </w:num>
  <w:num w:numId="23">
    <w:abstractNumId w:val="13"/>
  </w:num>
  <w:num w:numId="24">
    <w:abstractNumId w:val="9"/>
  </w:num>
  <w:num w:numId="25">
    <w:abstractNumId w:val="19"/>
  </w:num>
  <w:num w:numId="26">
    <w:abstractNumId w:val="8"/>
  </w:num>
  <w:num w:numId="27">
    <w:abstractNumId w:val="14"/>
  </w:num>
  <w:num w:numId="28">
    <w:abstractNumId w:val="16"/>
  </w:num>
  <w:num w:numId="29">
    <w:abstractNumId w:val="17"/>
  </w:num>
  <w:num w:numId="30">
    <w:abstractNumId w:val="10"/>
  </w:num>
  <w:num w:numId="31">
    <w:abstractNumId w:val="15"/>
  </w:num>
  <w:num w:numId="32">
    <w:abstractNumId w:val="21"/>
  </w:num>
  <w:num w:numId="33">
    <w:abstractNumId w:val="6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7-08 07:48:1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2"/>
    <w:docVar w:name="DQCStatus" w:val="Green"/>
    <w:docVar w:name="DQCVersion" w:val="3"/>
    <w:docVar w:name="DQCWithWarnings" w:val="0"/>
    <w:docVar w:name="LW_ACCOMPAGNANT" w:val="Proposal for a"/>
    <w:docVar w:name="LW_ACCOMPAGNANT.CP" w:val="Proposal for 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C517D29B-B76E-4BD9-80A2-7B95F8FCA8EB"/>
    <w:docVar w:name="LW_COVERPAGE_TYPE" w:val="1"/>
    <w:docVar w:name="LW_CROSSREFERENCE" w:val="&lt;UNUSED&gt;"/>
    <w:docVar w:name="LW_DocType" w:val="ANNEX"/>
    <w:docVar w:name="LW_EMISSION" w:val="14.7.2020"/>
    <w:docVar w:name="LW_EMISSION_ISODATE" w:val="2020-07-14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laying down management, conservation and control measures applicable in the Inter-American Tropical Tuna Convention area and amending Council Regulation (EU) No 520/2007"/>
    <w:docVar w:name="LW_OBJETACTEPRINCIPAL.CP" w:val="laying down management, conservation and control measures applicable in the Inter-American Tropical Tuna Convention area and amending Council Regulation (EU) No 520/2007"/>
    <w:docVar w:name="LW_PART_NBR" w:val="1"/>
    <w:docVar w:name="LW_PART_NBR_TOTAL" w:val="1"/>
    <w:docVar w:name="LW_REF.INST.NEW" w:val="COM"/>
    <w:docVar w:name="LW_REF.INST.NEW_ADOPTED" w:val="final"/>
    <w:docVar w:name="LW_REF.INST.NEW_TEXT" w:val="(2020) 30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REGULATION OF THE EUROPEAN PARLIAMENT AND OF THE COUNCIL"/>
    <w:docVar w:name="LW_TYPEACTEPRINCIPAL.CP" w:val="REGULATION OF THE EUROPEAN PARLIAMENT AND OF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character" w:customStyle="1" w:styleId="Bodytext2">
    <w:name w:val="Body text (2)_"/>
    <w:basedOn w:val="DefaultParagraphFont"/>
    <w:link w:val="Bodytext20"/>
    <w:rPr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pPr>
      <w:widowControl w:val="0"/>
      <w:shd w:val="clear" w:color="auto" w:fill="FFFFFF"/>
      <w:spacing w:before="0" w:after="0" w:line="232" w:lineRule="exact"/>
      <w:ind w:hanging="720"/>
      <w:jc w:val="left"/>
    </w:pPr>
    <w:rPr>
      <w:rFonts w:asciiTheme="minorHAnsi" w:hAnsiTheme="minorHAnsi" w:cstheme="minorBidi"/>
      <w:sz w:val="21"/>
      <w:szCs w:val="21"/>
      <w:lang w:val="en-US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Tablecaption6">
    <w:name w:val="Table caption (6)_"/>
    <w:basedOn w:val="DefaultParagraphFont"/>
    <w:link w:val="Tablecaption6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ablecaption60">
    <w:name w:val="Table caption (6)"/>
    <w:basedOn w:val="Normal"/>
    <w:link w:val="Tablecaption6"/>
    <w:pPr>
      <w:widowControl w:val="0"/>
      <w:shd w:val="clear" w:color="auto" w:fill="FFFFFF"/>
      <w:spacing w:before="0" w:after="0" w:line="212" w:lineRule="exact"/>
      <w:jc w:val="left"/>
    </w:pPr>
    <w:rPr>
      <w:rFonts w:ascii="Arial" w:eastAsia="Arial" w:hAnsi="Arial" w:cs="Arial"/>
      <w:sz w:val="19"/>
      <w:szCs w:val="19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paragraph" w:styleId="ListBullet">
    <w:name w:val="List Bullet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9"/>
      </w:numPr>
    </w:pPr>
  </w:style>
  <w:style w:type="paragraph" w:customStyle="1" w:styleId="Tiret1">
    <w:name w:val="Tiret 1"/>
    <w:basedOn w:val="Point1"/>
    <w:pPr>
      <w:numPr>
        <w:numId w:val="20"/>
      </w:numPr>
    </w:pPr>
  </w:style>
  <w:style w:type="paragraph" w:customStyle="1" w:styleId="Tiret2">
    <w:name w:val="Tiret 2"/>
    <w:basedOn w:val="Point2"/>
    <w:pPr>
      <w:numPr>
        <w:numId w:val="21"/>
      </w:numPr>
    </w:pPr>
  </w:style>
  <w:style w:type="paragraph" w:customStyle="1" w:styleId="Tiret3">
    <w:name w:val="Tiret 3"/>
    <w:basedOn w:val="Point3"/>
    <w:pPr>
      <w:numPr>
        <w:numId w:val="22"/>
      </w:numPr>
    </w:pPr>
  </w:style>
  <w:style w:type="paragraph" w:customStyle="1" w:styleId="Tiret4">
    <w:name w:val="Tiret 4"/>
    <w:basedOn w:val="Point4"/>
    <w:pPr>
      <w:numPr>
        <w:numId w:val="2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6"/>
      </w:numPr>
    </w:pPr>
  </w:style>
  <w:style w:type="paragraph" w:customStyle="1" w:styleId="Point1number">
    <w:name w:val="Point 1 (number)"/>
    <w:basedOn w:val="Normal"/>
    <w:pPr>
      <w:numPr>
        <w:ilvl w:val="2"/>
        <w:numId w:val="26"/>
      </w:numPr>
    </w:pPr>
  </w:style>
  <w:style w:type="paragraph" w:customStyle="1" w:styleId="Point2number">
    <w:name w:val="Point 2 (number)"/>
    <w:basedOn w:val="Normal"/>
    <w:pPr>
      <w:numPr>
        <w:ilvl w:val="4"/>
        <w:numId w:val="26"/>
      </w:numPr>
    </w:pPr>
  </w:style>
  <w:style w:type="paragraph" w:customStyle="1" w:styleId="Point3number">
    <w:name w:val="Point 3 (number)"/>
    <w:basedOn w:val="Normal"/>
    <w:pPr>
      <w:numPr>
        <w:ilvl w:val="6"/>
        <w:numId w:val="26"/>
      </w:numPr>
    </w:pPr>
  </w:style>
  <w:style w:type="paragraph" w:customStyle="1" w:styleId="Point0letter">
    <w:name w:val="Point 0 (letter)"/>
    <w:basedOn w:val="Normal"/>
    <w:pPr>
      <w:numPr>
        <w:ilvl w:val="1"/>
        <w:numId w:val="26"/>
      </w:numPr>
    </w:pPr>
  </w:style>
  <w:style w:type="paragraph" w:customStyle="1" w:styleId="Point1letter">
    <w:name w:val="Point 1 (letter)"/>
    <w:basedOn w:val="Normal"/>
    <w:pPr>
      <w:numPr>
        <w:ilvl w:val="3"/>
        <w:numId w:val="26"/>
      </w:numPr>
    </w:pPr>
  </w:style>
  <w:style w:type="paragraph" w:customStyle="1" w:styleId="Point2letter">
    <w:name w:val="Point 2 (letter)"/>
    <w:basedOn w:val="Normal"/>
    <w:pPr>
      <w:numPr>
        <w:ilvl w:val="5"/>
        <w:numId w:val="26"/>
      </w:numPr>
    </w:pPr>
  </w:style>
  <w:style w:type="paragraph" w:customStyle="1" w:styleId="Point3letter">
    <w:name w:val="Point 3 (letter)"/>
    <w:basedOn w:val="Normal"/>
    <w:pPr>
      <w:numPr>
        <w:ilvl w:val="7"/>
        <w:numId w:val="26"/>
      </w:numPr>
    </w:pPr>
  </w:style>
  <w:style w:type="paragraph" w:customStyle="1" w:styleId="Point4letter">
    <w:name w:val="Point 4 (letter)"/>
    <w:basedOn w:val="Normal"/>
    <w:pPr>
      <w:numPr>
        <w:ilvl w:val="8"/>
        <w:numId w:val="26"/>
      </w:numPr>
    </w:pPr>
  </w:style>
  <w:style w:type="paragraph" w:customStyle="1" w:styleId="Bullet0">
    <w:name w:val="Bullet 0"/>
    <w:basedOn w:val="Normal"/>
    <w:pPr>
      <w:numPr>
        <w:numId w:val="27"/>
      </w:numPr>
    </w:pPr>
  </w:style>
  <w:style w:type="paragraph" w:customStyle="1" w:styleId="Bullet1">
    <w:name w:val="Bullet 1"/>
    <w:basedOn w:val="Normal"/>
    <w:pPr>
      <w:numPr>
        <w:numId w:val="28"/>
      </w:numPr>
    </w:pPr>
  </w:style>
  <w:style w:type="paragraph" w:customStyle="1" w:styleId="Bullet2">
    <w:name w:val="Bullet 2"/>
    <w:basedOn w:val="Normal"/>
    <w:pPr>
      <w:numPr>
        <w:numId w:val="29"/>
      </w:numPr>
    </w:pPr>
  </w:style>
  <w:style w:type="paragraph" w:customStyle="1" w:styleId="Bullet3">
    <w:name w:val="Bullet 3"/>
    <w:basedOn w:val="Normal"/>
    <w:pPr>
      <w:numPr>
        <w:numId w:val="30"/>
      </w:numPr>
    </w:pPr>
  </w:style>
  <w:style w:type="paragraph" w:customStyle="1" w:styleId="Bullet4">
    <w:name w:val="Bullet 4"/>
    <w:basedOn w:val="Normal"/>
    <w:pPr>
      <w:numPr>
        <w:numId w:val="3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character" w:customStyle="1" w:styleId="Bodytext2">
    <w:name w:val="Body text (2)_"/>
    <w:basedOn w:val="DefaultParagraphFont"/>
    <w:link w:val="Bodytext20"/>
    <w:rPr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pPr>
      <w:widowControl w:val="0"/>
      <w:shd w:val="clear" w:color="auto" w:fill="FFFFFF"/>
      <w:spacing w:before="0" w:after="0" w:line="232" w:lineRule="exact"/>
      <w:ind w:hanging="720"/>
      <w:jc w:val="left"/>
    </w:pPr>
    <w:rPr>
      <w:rFonts w:asciiTheme="minorHAnsi" w:hAnsiTheme="minorHAnsi" w:cstheme="minorBidi"/>
      <w:sz w:val="21"/>
      <w:szCs w:val="21"/>
      <w:lang w:val="en-US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Tablecaption6">
    <w:name w:val="Table caption (6)_"/>
    <w:basedOn w:val="DefaultParagraphFont"/>
    <w:link w:val="Tablecaption6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ablecaption60">
    <w:name w:val="Table caption (6)"/>
    <w:basedOn w:val="Normal"/>
    <w:link w:val="Tablecaption6"/>
    <w:pPr>
      <w:widowControl w:val="0"/>
      <w:shd w:val="clear" w:color="auto" w:fill="FFFFFF"/>
      <w:spacing w:before="0" w:after="0" w:line="212" w:lineRule="exact"/>
      <w:jc w:val="left"/>
    </w:pPr>
    <w:rPr>
      <w:rFonts w:ascii="Arial" w:eastAsia="Arial" w:hAnsi="Arial" w:cs="Arial"/>
      <w:sz w:val="19"/>
      <w:szCs w:val="19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paragraph" w:styleId="ListBullet">
    <w:name w:val="List Bullet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9"/>
      </w:numPr>
    </w:pPr>
  </w:style>
  <w:style w:type="paragraph" w:customStyle="1" w:styleId="Tiret1">
    <w:name w:val="Tiret 1"/>
    <w:basedOn w:val="Point1"/>
    <w:pPr>
      <w:numPr>
        <w:numId w:val="20"/>
      </w:numPr>
    </w:pPr>
  </w:style>
  <w:style w:type="paragraph" w:customStyle="1" w:styleId="Tiret2">
    <w:name w:val="Tiret 2"/>
    <w:basedOn w:val="Point2"/>
    <w:pPr>
      <w:numPr>
        <w:numId w:val="21"/>
      </w:numPr>
    </w:pPr>
  </w:style>
  <w:style w:type="paragraph" w:customStyle="1" w:styleId="Tiret3">
    <w:name w:val="Tiret 3"/>
    <w:basedOn w:val="Point3"/>
    <w:pPr>
      <w:numPr>
        <w:numId w:val="22"/>
      </w:numPr>
    </w:pPr>
  </w:style>
  <w:style w:type="paragraph" w:customStyle="1" w:styleId="Tiret4">
    <w:name w:val="Tiret 4"/>
    <w:basedOn w:val="Point4"/>
    <w:pPr>
      <w:numPr>
        <w:numId w:val="2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6"/>
      </w:numPr>
    </w:pPr>
  </w:style>
  <w:style w:type="paragraph" w:customStyle="1" w:styleId="Point1number">
    <w:name w:val="Point 1 (number)"/>
    <w:basedOn w:val="Normal"/>
    <w:pPr>
      <w:numPr>
        <w:ilvl w:val="2"/>
        <w:numId w:val="26"/>
      </w:numPr>
    </w:pPr>
  </w:style>
  <w:style w:type="paragraph" w:customStyle="1" w:styleId="Point2number">
    <w:name w:val="Point 2 (number)"/>
    <w:basedOn w:val="Normal"/>
    <w:pPr>
      <w:numPr>
        <w:ilvl w:val="4"/>
        <w:numId w:val="26"/>
      </w:numPr>
    </w:pPr>
  </w:style>
  <w:style w:type="paragraph" w:customStyle="1" w:styleId="Point3number">
    <w:name w:val="Point 3 (number)"/>
    <w:basedOn w:val="Normal"/>
    <w:pPr>
      <w:numPr>
        <w:ilvl w:val="6"/>
        <w:numId w:val="26"/>
      </w:numPr>
    </w:pPr>
  </w:style>
  <w:style w:type="paragraph" w:customStyle="1" w:styleId="Point0letter">
    <w:name w:val="Point 0 (letter)"/>
    <w:basedOn w:val="Normal"/>
    <w:pPr>
      <w:numPr>
        <w:ilvl w:val="1"/>
        <w:numId w:val="26"/>
      </w:numPr>
    </w:pPr>
  </w:style>
  <w:style w:type="paragraph" w:customStyle="1" w:styleId="Point1letter">
    <w:name w:val="Point 1 (letter)"/>
    <w:basedOn w:val="Normal"/>
    <w:pPr>
      <w:numPr>
        <w:ilvl w:val="3"/>
        <w:numId w:val="26"/>
      </w:numPr>
    </w:pPr>
  </w:style>
  <w:style w:type="paragraph" w:customStyle="1" w:styleId="Point2letter">
    <w:name w:val="Point 2 (letter)"/>
    <w:basedOn w:val="Normal"/>
    <w:pPr>
      <w:numPr>
        <w:ilvl w:val="5"/>
        <w:numId w:val="26"/>
      </w:numPr>
    </w:pPr>
  </w:style>
  <w:style w:type="paragraph" w:customStyle="1" w:styleId="Point3letter">
    <w:name w:val="Point 3 (letter)"/>
    <w:basedOn w:val="Normal"/>
    <w:pPr>
      <w:numPr>
        <w:ilvl w:val="7"/>
        <w:numId w:val="26"/>
      </w:numPr>
    </w:pPr>
  </w:style>
  <w:style w:type="paragraph" w:customStyle="1" w:styleId="Point4letter">
    <w:name w:val="Point 4 (letter)"/>
    <w:basedOn w:val="Normal"/>
    <w:pPr>
      <w:numPr>
        <w:ilvl w:val="8"/>
        <w:numId w:val="26"/>
      </w:numPr>
    </w:pPr>
  </w:style>
  <w:style w:type="paragraph" w:customStyle="1" w:styleId="Bullet0">
    <w:name w:val="Bullet 0"/>
    <w:basedOn w:val="Normal"/>
    <w:pPr>
      <w:numPr>
        <w:numId w:val="27"/>
      </w:numPr>
    </w:pPr>
  </w:style>
  <w:style w:type="paragraph" w:customStyle="1" w:styleId="Bullet1">
    <w:name w:val="Bullet 1"/>
    <w:basedOn w:val="Normal"/>
    <w:pPr>
      <w:numPr>
        <w:numId w:val="28"/>
      </w:numPr>
    </w:pPr>
  </w:style>
  <w:style w:type="paragraph" w:customStyle="1" w:styleId="Bullet2">
    <w:name w:val="Bullet 2"/>
    <w:basedOn w:val="Normal"/>
    <w:pPr>
      <w:numPr>
        <w:numId w:val="29"/>
      </w:numPr>
    </w:pPr>
  </w:style>
  <w:style w:type="paragraph" w:customStyle="1" w:styleId="Bullet3">
    <w:name w:val="Bullet 3"/>
    <w:basedOn w:val="Normal"/>
    <w:pPr>
      <w:numPr>
        <w:numId w:val="30"/>
      </w:numPr>
    </w:pPr>
  </w:style>
  <w:style w:type="paragraph" w:customStyle="1" w:styleId="Bullet4">
    <w:name w:val="Bullet 4"/>
    <w:basedOn w:val="Normal"/>
    <w:pPr>
      <w:numPr>
        <w:numId w:val="3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2</Pages>
  <Words>48</Words>
  <Characters>290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BLAZKIEWICZ Bernard (MARE)</dc:creator>
  <cp:keywords/>
  <dc:description/>
  <cp:lastModifiedBy>WES PDFC Administrator</cp:lastModifiedBy>
  <cp:revision>9</cp:revision>
  <dcterms:created xsi:type="dcterms:W3CDTF">2020-05-27T11:34:00Z</dcterms:created>
  <dcterms:modified xsi:type="dcterms:W3CDTF">2020-07-08T05:48:00Z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