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2" type="#_x0000_t75" alt="3BFBFAC6-80FA-4020-99DD-2DDE60CFABE5" style="width:450.35pt;height:379.7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7" w:bottom="1134" w:left="1417" w:header="709" w:footer="709" w:gutter="0"/>
          <w:pgNumType w:start="1"/>
          <w:cols w:space="720"/>
          <w:docGrid w:linePitch="299"/>
        </w:sectPr>
      </w:pPr>
    </w:p>
    <w:bookmarkStart w:id="1" w:name="_GoBack"/>
    <w:bookmarkEnd w:id="1"/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17" w:h="11901" w:orient="landscape" w:code="9"/>
          <w:pgMar w:top="1440" w:right="1080" w:bottom="1440" w:left="1080" w:header="851" w:footer="255" w:gutter="0"/>
          <w:pgNumType w:start="38"/>
          <w:cols w:space="720"/>
          <w:titlePg/>
          <w:docGrid w:linePitch="299"/>
        </w:sectPr>
      </w:pP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6" type="#_x0000_t75" alt="" style="width:722.05pt;height:333.5pt;mso-width-percent:0;mso-height-percent:0;mso-width-percent:0;mso-height-percent:0" o:ole="">
            <v:imagedata r:id="rId22" o:title=""/>
          </v:shape>
          <o:OLEObject Type="Embed" ProgID="Excel.Sheet.12" ShapeID="_x0000_i1026" DrawAspect="Content" ObjectID="_1669223341" r:id="rId2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7" type="#_x0000_t75" alt="" style="width:722.05pt;height:333.5pt;mso-width-percent:0;mso-height-percent:0;mso-width-percent:0;mso-height-percent:0" o:ole="">
            <v:imagedata r:id="rId24" o:title=""/>
          </v:shape>
          <o:OLEObject Type="Embed" ProgID="Excel.Sheet.12" ShapeID="_x0000_i1027" DrawAspect="Content" ObjectID="_1669223342" r:id="rId25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8" type="#_x0000_t75" alt="" style="width:722.05pt;height:333.5pt;mso-width-percent:0;mso-height-percent:0;mso-width-percent:0;mso-height-percent:0" o:ole="">
            <v:imagedata r:id="rId26" o:title=""/>
          </v:shape>
          <o:OLEObject Type="Embed" ProgID="Excel.Sheet.12" ShapeID="_x0000_i1028" DrawAspect="Content" ObjectID="_1669223343" r:id="rId27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9" type="#_x0000_t75" alt="" style="width:722.05pt;height:333.5pt;mso-width-percent:0;mso-height-percent:0;mso-width-percent:0;mso-height-percent:0" o:ole="">
            <v:imagedata r:id="rId28" o:title=""/>
          </v:shape>
          <o:OLEObject Type="Embed" ProgID="Excel.Sheet.12" ShapeID="_x0000_i1029" DrawAspect="Content" ObjectID="_1669223344" r:id="rId29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0" type="#_x0000_t75" alt="" style="width:722.05pt;height:333.5pt;mso-width-percent:0;mso-height-percent:0;mso-width-percent:0;mso-height-percent:0" o:ole="">
            <v:imagedata r:id="rId30" o:title=""/>
          </v:shape>
          <o:OLEObject Type="Embed" ProgID="Excel.Sheet.12" ShapeID="_x0000_i1030" DrawAspect="Content" ObjectID="_1669223345" r:id="rId31"/>
        </w:objec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17" w:h="11901" w:orient="landscape" w:code="9"/>
      <w:pgMar w:top="1418" w:right="1418" w:bottom="1559" w:left="1418" w:header="851" w:footer="25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Tabletext"/>
      <w:spacing w:before="0" w:after="120"/>
    </w:pPr>
    <w:r>
      <w:rPr>
        <w:b/>
        <w:sz w:val="48"/>
      </w:rPr>
      <w:t xml:space="preserve">EN          </w:t>
    </w:r>
    <w:r>
      <w:rPr>
        <w:b/>
        <w:sz w:val="48"/>
      </w:rPr>
      <w:tab/>
    </w:r>
    <w:r>
      <w:rPr>
        <w:b/>
        <w:sz w:val="48"/>
      </w:rPr>
      <w:tab/>
      <w:t xml:space="preserve">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42</w:t>
    </w:r>
    <w:r>
      <w:fldChar w:fldCharType="end"/>
    </w:r>
    <w:r>
      <w:tab/>
      <w:t xml:space="preserve">  </w:t>
    </w:r>
    <w:r>
      <w:tab/>
    </w:r>
    <w:r>
      <w:tab/>
      <w:t xml:space="preserve">       </w:t>
    </w:r>
    <w:r>
      <w:tab/>
    </w:r>
    <w:r>
      <w:tab/>
      <w:t xml:space="preserve">   </w:t>
    </w:r>
    <w:r>
      <w:rPr>
        <w:b/>
        <w:sz w:val="48"/>
      </w:rPr>
      <w:t>EN</w:t>
    </w:r>
  </w:p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  <w:p>
    <w:pPr>
      <w:pStyle w:val="Footer"/>
      <w:ind w:left="0"/>
    </w:pPr>
  </w:p>
  <w:p/>
  <w:p>
    <w:pPr>
      <w:pStyle w:val="Tabletext"/>
      <w:spacing w:before="0" w:after="120"/>
    </w:pPr>
    <w:r>
      <w:rPr>
        <w:b/>
        <w:sz w:val="48"/>
      </w:rPr>
      <w:t xml:space="preserve">EN          </w:t>
    </w:r>
    <w:r>
      <w:rPr>
        <w:b/>
        <w:sz w:val="48"/>
      </w:rPr>
      <w:tab/>
    </w:r>
    <w:r>
      <w:rPr>
        <w:b/>
        <w:sz w:val="48"/>
      </w:rPr>
      <w:tab/>
      <w:t xml:space="preserve">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38</w:t>
    </w:r>
    <w:r>
      <w:fldChar w:fldCharType="end"/>
    </w:r>
    <w:r>
      <w:tab/>
      <w:t xml:space="preserve">  </w:t>
    </w:r>
    <w:r>
      <w:tab/>
    </w:r>
    <w:r>
      <w:tab/>
      <w:t xml:space="preserve">       </w:t>
    </w:r>
    <w:r>
      <w:tab/>
    </w:r>
    <w:r>
      <w:tab/>
      <w:t xml:space="preserve">   </w:t>
    </w:r>
    <w:r>
      <w:rPr>
        <w:b/>
        <w:sz w:val="48"/>
      </w:rPr>
      <w:t>EN</w:t>
    </w:r>
  </w:p>
  <w:p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Tabletext"/>
      <w:spacing w:before="0" w:after="120"/>
    </w:pPr>
    <w:r>
      <w:rPr>
        <w:b/>
        <w:sz w:val="48"/>
      </w:rPr>
      <w:t xml:space="preserve">EN          </w:t>
    </w:r>
    <w:r>
      <w:rPr>
        <w:b/>
        <w:sz w:val="48"/>
      </w:rPr>
      <w:tab/>
    </w:r>
    <w:r>
      <w:rPr>
        <w:b/>
        <w:sz w:val="48"/>
      </w:rPr>
      <w:tab/>
      <w:t xml:space="preserve">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39</w:t>
    </w:r>
    <w:r>
      <w:fldChar w:fldCharType="end"/>
    </w:r>
    <w:r>
      <w:tab/>
      <w:t xml:space="preserve">  </w:t>
    </w:r>
    <w:r>
      <w:tab/>
    </w:r>
    <w:r>
      <w:tab/>
      <w:t xml:space="preserve">       </w:t>
    </w:r>
    <w:r>
      <w:tab/>
    </w:r>
    <w:r>
      <w:tab/>
      <w:t xml:space="preserve">   </w:t>
    </w:r>
    <w:r>
      <w:rPr>
        <w:b/>
        <w:sz w:val="48"/>
      </w:rPr>
      <w:t>EN</w:t>
    </w:r>
  </w:p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40552"/>
    <w:multiLevelType w:val="hybridMultilevel"/>
    <w:tmpl w:val="726CF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D172F"/>
    <w:multiLevelType w:val="multilevel"/>
    <w:tmpl w:val="9CBAF6BE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  <w:rPr>
        <w:rFonts w:hint="default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  <w:rPr>
        <w:rFonts w:hint="default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 w:hint="default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6AE4708B"/>
    <w:multiLevelType w:val="hybridMultilevel"/>
    <w:tmpl w:val="9654C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Accompanying the document"/>
    <w:docVar w:name="LW_CORRIGENDUM" w:val="&lt;UNUSED&gt;"/>
    <w:docVar w:name="LW_COVERPAGE_EXISTS" w:val="True"/>
    <w:docVar w:name="LW_COVERPAGE_GUID" w:val="3BFBFAC6-80FA-4020-99DD-2DDE60CFABE5"/>
    <w:docVar w:name="LW_COVERPAGE_TYPE" w:val="1"/>
    <w:docVar w:name="LW_CROSSREFERENCE" w:val="{COM(2020) 778 final}"/>
    <w:docVar w:name="LW_DocType" w:val="NORMAL"/>
    <w:docVar w:name="LW_EMISSION" w:val="21.12.2020"/>
    <w:docVar w:name="LW_EMISSION_ISODATE" w:val="2020-12-21"/>
    <w:docVar w:name="LW_EMISSION_LOCATION" w:val="BRX"/>
    <w:docVar w:name="LW_EMISSION_PREFIX" w:val="Brussels, "/>
    <w:docVar w:name="LW_EMISSION_SUFFIX" w:val=" "/>
    <w:docVar w:name="LW_ID_DOCTYPE_NONLW" w:val="CP-025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OBJETACTEPRINCIPAL.CP" w:val="concerning the exchange through the European Criminal Records Information System (ECRIS) of information extracted from criminal records between the Member States"/>
    <w:docVar w:name="LW_PART_NBR" w:val="4"/>
    <w:docVar w:name="LW_PART_NBR_TOTAL" w:val="4"/>
    <w:docVar w:name="LW_REF.INST.NEW" w:val="SWD"/>
    <w:docVar w:name="LW_REF.INST.NEW_ADOPTED" w:val="final"/>
    <w:docVar w:name="LW_REF.INST.NEW_TEXT" w:val="(2020) 378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&lt;UNUSED&gt;"/>
    <w:docVar w:name="LW_TYPE.DOC.CP" w:val="COMMISSION STAFF WORKING DOCUMENT"/>
    <w:docVar w:name="LW_TYPEACTEPRINCIPAL.CP" w:val="Report from the Commission to the European Parliament and the Council 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pPr>
      <w:spacing w:before="60" w:after="6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eastAsiaTheme="minorHAns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4"/>
      <w:szCs w:val="22"/>
      <w:lang w:eastAsia="en-US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4"/>
      <w:szCs w:val="22"/>
      <w:lang w:eastAsia="en-US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eastAsiaTheme="minorHAnsi"/>
      <w:sz w:val="24"/>
      <w:szCs w:val="22"/>
      <w:lang w:eastAsia="en-US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Theme="minorHAnsi" w:eastAsiaTheme="minorHAnsi" w:hAnsiTheme="minorHAnsi" w:cstheme="minorBidi"/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pPr>
      <w:spacing w:after="120" w:line="240" w:lineRule="auto"/>
    </w:pPr>
    <w:rPr>
      <w:rFonts w:ascii="Arial" w:eastAsia="Times New Roman" w:hAnsi="Arial" w:cs="Arial"/>
      <w:sz w:val="16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Arial" w:hAnsi="Arial" w:cs="Arial"/>
      <w:sz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Number1">
    <w:name w:val="List Number 1"/>
    <w:basedOn w:val="Normal"/>
    <w:pPr>
      <w:numPr>
        <w:numId w:val="3"/>
      </w:numPr>
      <w:spacing w:before="240"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2">
    <w:name w:val="List Number 1 (Level 2)"/>
    <w:basedOn w:val="Normal"/>
    <w:pPr>
      <w:numPr>
        <w:ilvl w:val="1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3">
    <w:name w:val="List Number 1 (Level 3)"/>
    <w:basedOn w:val="Normal"/>
    <w:pPr>
      <w:numPr>
        <w:ilvl w:val="2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4">
    <w:name w:val="List Number 1 (Level 4)"/>
    <w:basedOn w:val="Normal"/>
    <w:pPr>
      <w:numPr>
        <w:ilvl w:val="3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pPr>
      <w:spacing w:before="60" w:after="6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eastAsiaTheme="minorHAns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4"/>
      <w:szCs w:val="22"/>
      <w:lang w:eastAsia="en-US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4"/>
      <w:szCs w:val="22"/>
      <w:lang w:eastAsia="en-US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eastAsiaTheme="minorHAnsi"/>
      <w:sz w:val="24"/>
      <w:szCs w:val="22"/>
      <w:lang w:eastAsia="en-US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Theme="minorHAnsi" w:eastAsiaTheme="minorHAnsi" w:hAnsiTheme="minorHAnsi" w:cstheme="minorBidi"/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pPr>
      <w:spacing w:after="120" w:line="240" w:lineRule="auto"/>
    </w:pPr>
    <w:rPr>
      <w:rFonts w:ascii="Arial" w:eastAsia="Times New Roman" w:hAnsi="Arial" w:cs="Arial"/>
      <w:sz w:val="16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Arial" w:hAnsi="Arial" w:cs="Arial"/>
      <w:sz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Number1">
    <w:name w:val="List Number 1"/>
    <w:basedOn w:val="Normal"/>
    <w:pPr>
      <w:numPr>
        <w:numId w:val="3"/>
      </w:numPr>
      <w:spacing w:before="240"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2">
    <w:name w:val="List Number 1 (Level 2)"/>
    <w:basedOn w:val="Normal"/>
    <w:pPr>
      <w:numPr>
        <w:ilvl w:val="1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3">
    <w:name w:val="List Number 1 (Level 3)"/>
    <w:basedOn w:val="Normal"/>
    <w:pPr>
      <w:numPr>
        <w:ilvl w:val="2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4">
    <w:name w:val="List Number 1 (Level 4)"/>
    <w:basedOn w:val="Normal"/>
    <w:pPr>
      <w:numPr>
        <w:ilvl w:val="3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4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package" Target="embeddings/Microsoft_Excel_Worksheet2.xlsx"/><Relationship Id="rId33" Type="http://schemas.openxmlformats.org/officeDocument/2006/relationships/header" Target="header8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package" Target="embeddings/Microsoft_Excel_Worksheet4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3.emf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5.emf"/><Relationship Id="rId36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package" Target="embeddings/Microsoft_Excel_Worksheet5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2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6.emf"/><Relationship Id="rId3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15BD7-ABAA-452D-97B4-3000AAA7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2020-10-28T14:25:00Z</dcterms:created>
  <dcterms:modified xsi:type="dcterms:W3CDTF">2020-12-11T19:21:00Z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Last edited using">
    <vt:lpwstr>LW 7.0, Build 20190717</vt:lpwstr>
  </property>
  <property fmtid="{D5CDD505-2E9C-101B-9397-08002B2CF9AE}" pid="4" name="DocStatus">
    <vt:lpwstr>Green</vt:lpwstr>
  </property>
  <property fmtid="{D5CDD505-2E9C-101B-9397-08002B2CF9AE}" pid="5" name="Part">
    <vt:lpwstr>4</vt:lpwstr>
  </property>
  <property fmtid="{D5CDD505-2E9C-101B-9397-08002B2CF9AE}" pid="6" name="Total parts">
    <vt:lpwstr>4</vt:lpwstr>
  </property>
  <property fmtid="{D5CDD505-2E9C-101B-9397-08002B2CF9AE}" pid="7" name="CPTemplateID">
    <vt:lpwstr>CP-025</vt:lpwstr>
  </property>
</Properties>
</file>