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DB" w:rsidRDefault="00007BDB" w:rsidP="00007BDB">
      <w:pPr>
        <w:ind w:left="4248"/>
        <w:rPr>
          <w:sz w:val="28"/>
          <w:szCs w:val="28"/>
        </w:rPr>
      </w:pPr>
      <w:r>
        <w:rPr>
          <w:sz w:val="28"/>
          <w:szCs w:val="28"/>
        </w:rPr>
        <w:t>ЧРЕЗ ПРЕДСЕДАТЕЛЯ</w:t>
      </w:r>
    </w:p>
    <w:p w:rsidR="00007BDB" w:rsidRDefault="00007BDB" w:rsidP="00007BDB">
      <w:pPr>
        <w:ind w:left="4248"/>
        <w:rPr>
          <w:sz w:val="28"/>
          <w:szCs w:val="28"/>
        </w:rPr>
      </w:pPr>
      <w:r>
        <w:rPr>
          <w:sz w:val="28"/>
          <w:szCs w:val="28"/>
        </w:rPr>
        <w:t>НА НАРОДНОТО СЪБРАНИЕ</w:t>
      </w:r>
    </w:p>
    <w:p w:rsidR="00007BDB" w:rsidRDefault="00007BDB" w:rsidP="00007BDB">
      <w:pPr>
        <w:ind w:left="4248"/>
        <w:rPr>
          <w:sz w:val="28"/>
          <w:szCs w:val="28"/>
        </w:rPr>
      </w:pPr>
    </w:p>
    <w:p w:rsidR="00007BDB" w:rsidRDefault="00007BDB" w:rsidP="00007BDB">
      <w:pPr>
        <w:ind w:left="4248"/>
        <w:rPr>
          <w:sz w:val="28"/>
          <w:szCs w:val="28"/>
        </w:rPr>
      </w:pPr>
    </w:p>
    <w:p w:rsidR="00007BDB" w:rsidRDefault="00007BDB" w:rsidP="00007BDB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007BDB" w:rsidRDefault="00007BDB" w:rsidP="00007BDB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МИНИСТЪРА НА </w:t>
      </w:r>
    </w:p>
    <w:p w:rsidR="00007BDB" w:rsidRDefault="00007BDB" w:rsidP="00007BDB">
      <w:pPr>
        <w:ind w:left="4248"/>
        <w:rPr>
          <w:sz w:val="28"/>
          <w:szCs w:val="28"/>
        </w:rPr>
      </w:pPr>
      <w:r>
        <w:rPr>
          <w:sz w:val="28"/>
          <w:szCs w:val="28"/>
        </w:rPr>
        <w:t>ЗДРАВЕОПАЗВАНЕТО</w:t>
      </w:r>
    </w:p>
    <w:p w:rsidR="00007BDB" w:rsidRDefault="00007BDB" w:rsidP="00007BDB">
      <w:pPr>
        <w:ind w:left="4248"/>
        <w:rPr>
          <w:sz w:val="28"/>
          <w:szCs w:val="28"/>
        </w:rPr>
      </w:pPr>
      <w:r>
        <w:rPr>
          <w:sz w:val="28"/>
          <w:szCs w:val="28"/>
        </w:rPr>
        <w:t>Г-ЖА ТАНЯ АНДРЕЕВА</w:t>
      </w:r>
    </w:p>
    <w:p w:rsidR="00007BDB" w:rsidRDefault="00007BDB" w:rsidP="00007BDB">
      <w:pPr>
        <w:ind w:left="4248"/>
        <w:rPr>
          <w:sz w:val="28"/>
          <w:szCs w:val="28"/>
        </w:rPr>
      </w:pPr>
    </w:p>
    <w:p w:rsidR="00007BDB" w:rsidRDefault="00007BDB" w:rsidP="00473950">
      <w:pPr>
        <w:rPr>
          <w:b/>
          <w:sz w:val="32"/>
          <w:szCs w:val="32"/>
        </w:rPr>
      </w:pPr>
    </w:p>
    <w:p w:rsidR="00007BDB" w:rsidRDefault="00007BDB" w:rsidP="00007B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Ъ П Р О С</w:t>
      </w:r>
    </w:p>
    <w:p w:rsidR="00007BDB" w:rsidRDefault="00007BDB" w:rsidP="00007BDB">
      <w:pPr>
        <w:jc w:val="center"/>
      </w:pPr>
    </w:p>
    <w:p w:rsidR="00007BDB" w:rsidRDefault="00007BDB" w:rsidP="00007B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д-р Даниела </w:t>
      </w:r>
      <w:proofErr w:type="spellStart"/>
      <w:r>
        <w:rPr>
          <w:sz w:val="28"/>
          <w:szCs w:val="28"/>
        </w:rPr>
        <w:t>Дариткова-Проданова</w:t>
      </w:r>
      <w:proofErr w:type="spellEnd"/>
    </w:p>
    <w:p w:rsidR="00007BDB" w:rsidRDefault="00007BDB" w:rsidP="00007BDB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народен  представител от ПГ на ПП ГЕРБ</w:t>
      </w:r>
    </w:p>
    <w:p w:rsidR="00007BDB" w:rsidRDefault="00007BDB" w:rsidP="00007BDB">
      <w:pPr>
        <w:rPr>
          <w:b/>
          <w:sz w:val="28"/>
          <w:szCs w:val="28"/>
        </w:rPr>
      </w:pPr>
    </w:p>
    <w:p w:rsidR="00007BDB" w:rsidRDefault="00007BDB" w:rsidP="00473950">
      <w:pPr>
        <w:jc w:val="both"/>
        <w:rPr>
          <w:sz w:val="28"/>
          <w:szCs w:val="28"/>
        </w:rPr>
      </w:pPr>
    </w:p>
    <w:p w:rsidR="00007BDB" w:rsidRDefault="00007BDB" w:rsidP="00007B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, ал. 1 от Конституцията на Република България и чл. 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9 от Правилника за организацията и дейността на Народното събрание, внасям   въпрос</w:t>
      </w:r>
    </w:p>
    <w:p w:rsidR="00007BDB" w:rsidRDefault="00007BDB" w:rsidP="00007BDB">
      <w:pPr>
        <w:ind w:firstLine="720"/>
        <w:jc w:val="both"/>
      </w:pPr>
    </w:p>
    <w:p w:rsidR="00007BDB" w:rsidRPr="00007BDB" w:rsidRDefault="00007BDB" w:rsidP="00007BD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ОТНОСНО: </w:t>
      </w:r>
      <w:r w:rsidRPr="00007BDB">
        <w:rPr>
          <w:rFonts w:eastAsiaTheme="minorHAnsi"/>
          <w:sz w:val="28"/>
          <w:szCs w:val="28"/>
          <w:lang w:eastAsia="en-US"/>
        </w:rPr>
        <w:t>Тълкуване на чл.168 от НРД за медицинските дейности 2014г.</w:t>
      </w:r>
      <w:r w:rsidRPr="00007B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007BDB" w:rsidRDefault="00007BDB" w:rsidP="00007BDB">
      <w:pPr>
        <w:rPr>
          <w:b/>
          <w:bCs/>
          <w:sz w:val="28"/>
          <w:szCs w:val="28"/>
        </w:rPr>
      </w:pPr>
    </w:p>
    <w:p w:rsidR="00007BDB" w:rsidRDefault="00007BDB" w:rsidP="00007BDB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УВАЖАЕМА ГОСПОЖО АНДРЕЕВА</w:t>
      </w:r>
      <w:r>
        <w:rPr>
          <w:b/>
          <w:bCs/>
          <w:sz w:val="28"/>
          <w:szCs w:val="28"/>
        </w:rPr>
        <w:t>,</w:t>
      </w:r>
    </w:p>
    <w:p w:rsidR="00007BDB" w:rsidRDefault="00007BDB" w:rsidP="00007BDB">
      <w:pPr>
        <w:ind w:firstLine="720"/>
        <w:jc w:val="both"/>
        <w:rPr>
          <w:b/>
          <w:bCs/>
          <w:sz w:val="28"/>
          <w:szCs w:val="28"/>
        </w:rPr>
      </w:pPr>
    </w:p>
    <w:p w:rsidR="008C71BB" w:rsidRDefault="00007BDB" w:rsidP="008C71BB">
      <w:pPr>
        <w:spacing w:after="200" w:line="276" w:lineRule="auto"/>
        <w:ind w:firstLine="720"/>
        <w:jc w:val="both"/>
        <w:rPr>
          <w:rFonts w:eastAsiaTheme="minorHAnsi"/>
          <w:bCs/>
          <w:sz w:val="28"/>
          <w:szCs w:val="28"/>
          <w:lang w:eastAsia="en-US"/>
        </w:rPr>
      </w:pPr>
      <w:r w:rsidRPr="00007BDB">
        <w:rPr>
          <w:rFonts w:eastAsiaTheme="minorHAnsi"/>
          <w:bCs/>
          <w:sz w:val="28"/>
          <w:szCs w:val="28"/>
          <w:lang w:eastAsia="en-US"/>
        </w:rPr>
        <w:t>В  публикувания в</w:t>
      </w:r>
      <w:r w:rsidRPr="00007B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07BDB">
        <w:rPr>
          <w:rFonts w:eastAsiaTheme="minorHAnsi"/>
          <w:bCs/>
          <w:sz w:val="28"/>
          <w:szCs w:val="28"/>
          <w:lang w:eastAsia="en-US"/>
        </w:rPr>
        <w:t>Държавен вестник Национален рамков договор за медицинските дейности между НЗОК и БЛС за 2014г.,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07BDB">
        <w:rPr>
          <w:rFonts w:eastAsiaTheme="minorHAnsi"/>
          <w:bCs/>
          <w:sz w:val="28"/>
          <w:szCs w:val="28"/>
          <w:lang w:eastAsia="en-US"/>
        </w:rPr>
        <w:t>чл.168 създава напрежение сред  управителите на КОЦ,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07BDB">
        <w:rPr>
          <w:rFonts w:eastAsiaTheme="minorHAnsi"/>
          <w:bCs/>
          <w:sz w:val="28"/>
          <w:szCs w:val="28"/>
          <w:lang w:eastAsia="en-US"/>
        </w:rPr>
        <w:t xml:space="preserve">ЦКВЗ и Медицински центрове, защото съдържанието предполага допълнителни изисквания към ръководените от тях структури. Това усложняване на процедурата за сключване на договори за изпълнение на дейност по клинични пътеки и процедури, 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07BDB">
        <w:rPr>
          <w:rFonts w:eastAsiaTheme="minorHAnsi"/>
          <w:bCs/>
          <w:sz w:val="28"/>
          <w:szCs w:val="28"/>
          <w:lang w:eastAsia="en-US"/>
        </w:rPr>
        <w:t>не се вписва в многократно тиражираните намерения за изнасяне на повече дейности в доболничната помощ.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07BDB">
        <w:rPr>
          <w:rFonts w:eastAsiaTheme="minorHAnsi"/>
          <w:bCs/>
          <w:sz w:val="28"/>
          <w:szCs w:val="28"/>
          <w:lang w:eastAsia="en-US"/>
        </w:rPr>
        <w:t>От една страна в РЗИ не са наясно какъв нормативен документ да издадат,от друга лечебните заведения трябва спешно да попълват персонал и апаратура в рамките на едномесечния срок за подписване на договор.</w:t>
      </w:r>
    </w:p>
    <w:p w:rsidR="00007BDB" w:rsidRPr="00007BDB" w:rsidRDefault="00007BDB" w:rsidP="008C71BB">
      <w:pPr>
        <w:spacing w:after="200" w:line="276" w:lineRule="auto"/>
        <w:ind w:firstLine="720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proofErr w:type="gramStart"/>
      <w:r w:rsidRPr="00007BDB">
        <w:rPr>
          <w:rFonts w:eastAsiaTheme="minorHAnsi"/>
          <w:b/>
          <w:bCs/>
          <w:sz w:val="28"/>
          <w:szCs w:val="28"/>
          <w:lang w:val="en-US" w:eastAsia="en-US"/>
        </w:rPr>
        <w:t>Чл</w:t>
      </w:r>
      <w:proofErr w:type="spellEnd"/>
      <w:r w:rsidRPr="00007BDB">
        <w:rPr>
          <w:rFonts w:eastAsiaTheme="minorHAnsi"/>
          <w:b/>
          <w:bCs/>
          <w:sz w:val="28"/>
          <w:szCs w:val="28"/>
          <w:lang w:val="en-US" w:eastAsia="en-US"/>
        </w:rPr>
        <w:t>. 168</w:t>
      </w:r>
      <w:r w:rsidRPr="00007BDB">
        <w:rPr>
          <w:rFonts w:eastAsiaTheme="minorHAnsi"/>
          <w:sz w:val="28"/>
          <w:szCs w:val="28"/>
          <w:lang w:val="en-US" w:eastAsia="en-US"/>
        </w:rPr>
        <w:t>.</w:t>
      </w:r>
      <w:proofErr w:type="gram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Лечебните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заведения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– КОЦ </w:t>
      </w:r>
      <w:r w:rsidRPr="00007BDB">
        <w:rPr>
          <w:rFonts w:eastAsiaTheme="minorHAnsi"/>
          <w:sz w:val="28"/>
          <w:szCs w:val="28"/>
          <w:lang w:eastAsia="en-US"/>
        </w:rPr>
        <w:t>и</w:t>
      </w:r>
      <w:r w:rsidRPr="00007BDB">
        <w:rPr>
          <w:rFonts w:eastAsiaTheme="minorHAnsi"/>
          <w:sz w:val="28"/>
          <w:szCs w:val="28"/>
          <w:lang w:val="en-US" w:eastAsia="en-US"/>
        </w:rPr>
        <w:t xml:space="preserve">ЦКВЗ, в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чиито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разрешения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за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дейност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не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е</w:t>
      </w:r>
      <w:r w:rsidRPr="00007BD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посочено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ниво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на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компетентност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както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и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за</w:t>
      </w:r>
      <w:proofErr w:type="spellEnd"/>
      <w:r w:rsidRPr="00007BDB">
        <w:rPr>
          <w:rFonts w:eastAsiaTheme="minorHAnsi"/>
          <w:sz w:val="28"/>
          <w:szCs w:val="28"/>
          <w:lang w:eastAsia="en-US"/>
        </w:rPr>
        <w:t xml:space="preserve"> </w:t>
      </w:r>
      <w:r w:rsidRPr="00007BDB">
        <w:rPr>
          <w:rFonts w:eastAsiaTheme="minorHAnsi"/>
          <w:sz w:val="28"/>
          <w:szCs w:val="28"/>
          <w:lang w:val="en-US" w:eastAsia="en-US"/>
        </w:rPr>
        <w:t xml:space="preserve">МЦ/МДЦ/ДКЦ с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lastRenderedPageBreak/>
        <w:t>разкрити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легла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за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наблюдение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и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лечение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до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48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часа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и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хосписи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на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коитоне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се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издава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разрешение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за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дейност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не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се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изисква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ниво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на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компетентност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, а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съответствие</w:t>
      </w:r>
      <w:proofErr w:type="spellEnd"/>
      <w:r w:rsidRPr="00007BDB">
        <w:rPr>
          <w:rFonts w:eastAsiaTheme="minorHAnsi"/>
          <w:sz w:val="28"/>
          <w:szCs w:val="28"/>
          <w:lang w:eastAsia="en-US"/>
        </w:rPr>
        <w:t xml:space="preserve"> </w:t>
      </w:r>
      <w:r w:rsidRPr="00007BDB">
        <w:rPr>
          <w:rFonts w:eastAsiaTheme="minorHAnsi"/>
          <w:sz w:val="28"/>
          <w:szCs w:val="28"/>
          <w:lang w:val="en-US" w:eastAsia="en-US"/>
        </w:rPr>
        <w:t xml:space="preserve">с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условията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за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сключване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на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договор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и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изискванията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посочени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в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съответните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КП, ВСМД</w:t>
      </w:r>
      <w:r w:rsidRPr="00007BDB">
        <w:rPr>
          <w:rFonts w:eastAsiaTheme="minorHAnsi"/>
          <w:sz w:val="28"/>
          <w:szCs w:val="28"/>
          <w:lang w:eastAsia="en-US"/>
        </w:rPr>
        <w:t xml:space="preserve"> </w:t>
      </w:r>
      <w:r w:rsidRPr="00007BDB">
        <w:rPr>
          <w:rFonts w:eastAsiaTheme="minorHAnsi"/>
          <w:sz w:val="28"/>
          <w:szCs w:val="28"/>
          <w:lang w:val="en-US" w:eastAsia="en-US"/>
        </w:rPr>
        <w:t xml:space="preserve">и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КПр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>/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процедури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за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които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се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кандидатства</w:t>
      </w:r>
      <w:proofErr w:type="gramStart"/>
      <w:r w:rsidRPr="00007BDB">
        <w:rPr>
          <w:rFonts w:eastAsiaTheme="minorHAnsi"/>
          <w:sz w:val="28"/>
          <w:szCs w:val="28"/>
          <w:lang w:val="en-US" w:eastAsia="en-US"/>
        </w:rPr>
        <w:t>,чрез</w:t>
      </w:r>
      <w:proofErr w:type="spellEnd"/>
      <w:proofErr w:type="gram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предст</w:t>
      </w:r>
      <w:r w:rsidR="008C71BB">
        <w:rPr>
          <w:rFonts w:eastAsiaTheme="minorHAnsi"/>
          <w:sz w:val="28"/>
          <w:szCs w:val="28"/>
          <w:lang w:val="en-US" w:eastAsia="en-US"/>
        </w:rPr>
        <w:t>авен</w:t>
      </w:r>
      <w:proofErr w:type="spellEnd"/>
      <w:r w:rsidR="008C71B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8C71BB">
        <w:rPr>
          <w:rFonts w:eastAsiaTheme="minorHAnsi"/>
          <w:sz w:val="28"/>
          <w:szCs w:val="28"/>
          <w:lang w:val="en-US" w:eastAsia="en-US"/>
        </w:rPr>
        <w:t>констативен</w:t>
      </w:r>
      <w:proofErr w:type="spellEnd"/>
      <w:r w:rsidR="008C71B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8C71BB">
        <w:rPr>
          <w:rFonts w:eastAsiaTheme="minorHAnsi"/>
          <w:sz w:val="28"/>
          <w:szCs w:val="28"/>
          <w:lang w:val="en-US" w:eastAsia="en-US"/>
        </w:rPr>
        <w:t>протокол</w:t>
      </w:r>
      <w:proofErr w:type="spellEnd"/>
      <w:r w:rsidR="008C71B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8C71BB">
        <w:rPr>
          <w:rFonts w:eastAsiaTheme="minorHAnsi"/>
          <w:sz w:val="28"/>
          <w:szCs w:val="28"/>
          <w:lang w:val="en-US" w:eastAsia="en-US"/>
        </w:rPr>
        <w:t>за</w:t>
      </w:r>
      <w:proofErr w:type="spellEnd"/>
      <w:r w:rsidR="008C71B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8C71BB">
        <w:rPr>
          <w:rFonts w:eastAsiaTheme="minorHAnsi"/>
          <w:sz w:val="28"/>
          <w:szCs w:val="28"/>
          <w:lang w:val="en-US" w:eastAsia="en-US"/>
        </w:rPr>
        <w:t>съ</w:t>
      </w:r>
      <w:r w:rsidRPr="00007BDB">
        <w:rPr>
          <w:rFonts w:eastAsiaTheme="minorHAnsi"/>
          <w:sz w:val="28"/>
          <w:szCs w:val="28"/>
          <w:lang w:val="en-US" w:eastAsia="en-US"/>
        </w:rPr>
        <w:t>ответствие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с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ниво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на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компетентност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07BDB">
        <w:rPr>
          <w:rFonts w:eastAsiaTheme="minorHAnsi"/>
          <w:sz w:val="28"/>
          <w:szCs w:val="28"/>
          <w:lang w:val="en-US" w:eastAsia="en-US"/>
        </w:rPr>
        <w:t>от</w:t>
      </w:r>
      <w:proofErr w:type="spellEnd"/>
      <w:r w:rsidRPr="00007BDB">
        <w:rPr>
          <w:rFonts w:eastAsiaTheme="minorHAnsi"/>
          <w:sz w:val="28"/>
          <w:szCs w:val="28"/>
          <w:lang w:val="en-US" w:eastAsia="en-US"/>
        </w:rPr>
        <w:t xml:space="preserve"> РЗИ.</w:t>
      </w:r>
      <w:r w:rsidRPr="00007BDB">
        <w:rPr>
          <w:rFonts w:eastAsiaTheme="minorHAnsi"/>
          <w:sz w:val="28"/>
          <w:szCs w:val="28"/>
          <w:lang w:eastAsia="en-US"/>
        </w:rPr>
        <w:t xml:space="preserve"> </w:t>
      </w:r>
    </w:p>
    <w:p w:rsidR="00007BDB" w:rsidRPr="00007BDB" w:rsidRDefault="00007BDB" w:rsidP="008C71BB">
      <w:pPr>
        <w:spacing w:after="200"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07BDB">
        <w:rPr>
          <w:rFonts w:eastAsiaTheme="minorHAnsi"/>
          <w:sz w:val="28"/>
          <w:szCs w:val="28"/>
          <w:lang w:eastAsia="en-US"/>
        </w:rPr>
        <w:t xml:space="preserve">Моят въпрос е : </w:t>
      </w:r>
    </w:p>
    <w:p w:rsidR="00007BDB" w:rsidRPr="00007BDB" w:rsidRDefault="00007BDB" w:rsidP="00007BD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07BDB">
        <w:rPr>
          <w:rFonts w:eastAsiaTheme="minorHAnsi"/>
          <w:sz w:val="28"/>
          <w:szCs w:val="28"/>
          <w:lang w:eastAsia="en-US"/>
        </w:rPr>
        <w:t xml:space="preserve">-По какъв нормативен ред РЗИ ще определят „съответствие с ниво на компетентност“,след като по закон и наредба гореспоменатите лечебни заведения нямат в разрешението си за дейност определяне на ниво на компетентност? </w:t>
      </w:r>
    </w:p>
    <w:p w:rsidR="00007BDB" w:rsidRPr="00007BDB" w:rsidRDefault="00007BDB" w:rsidP="00007BD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07BDB">
        <w:rPr>
          <w:rFonts w:eastAsiaTheme="minorHAnsi"/>
          <w:sz w:val="28"/>
          <w:szCs w:val="28"/>
          <w:lang w:eastAsia="en-US"/>
        </w:rPr>
        <w:t xml:space="preserve">-При кратките срокове за подаване на документи за договор има ли риск да отпаднат от договаряне КОЦ,ЦКВЗ,МЦ,МДЦ и ДКЦ, заради </w:t>
      </w:r>
      <w:proofErr w:type="spellStart"/>
      <w:r w:rsidRPr="00007BDB">
        <w:rPr>
          <w:rFonts w:eastAsiaTheme="minorHAnsi"/>
          <w:sz w:val="28"/>
          <w:szCs w:val="28"/>
          <w:lang w:eastAsia="en-US"/>
        </w:rPr>
        <w:t>нововъведените</w:t>
      </w:r>
      <w:proofErr w:type="spellEnd"/>
      <w:r w:rsidRPr="00007BDB">
        <w:rPr>
          <w:rFonts w:eastAsiaTheme="minorHAnsi"/>
          <w:sz w:val="28"/>
          <w:szCs w:val="28"/>
          <w:lang w:eastAsia="en-US"/>
        </w:rPr>
        <w:t xml:space="preserve"> изисквания ? </w:t>
      </w:r>
    </w:p>
    <w:p w:rsidR="00007BDB" w:rsidRPr="00007BDB" w:rsidRDefault="00007BDB" w:rsidP="00007BD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07BDB">
        <w:rPr>
          <w:rFonts w:eastAsiaTheme="minorHAnsi"/>
          <w:sz w:val="28"/>
          <w:szCs w:val="28"/>
          <w:lang w:eastAsia="en-US"/>
        </w:rPr>
        <w:t xml:space="preserve">-Ако се изпълни буквално чл.168 и някои лечебни заведения ,непокрили критериите останат без договори през 2014г, каква ще е алтернативата за обслужване на пациентите им, особено </w:t>
      </w:r>
      <w:proofErr w:type="spellStart"/>
      <w:r w:rsidRPr="00007BDB">
        <w:rPr>
          <w:rFonts w:eastAsiaTheme="minorHAnsi"/>
          <w:sz w:val="28"/>
          <w:szCs w:val="28"/>
          <w:lang w:eastAsia="en-US"/>
        </w:rPr>
        <w:t>онкоболните</w:t>
      </w:r>
      <w:proofErr w:type="spellEnd"/>
      <w:r w:rsidRPr="00007BDB">
        <w:rPr>
          <w:rFonts w:eastAsiaTheme="minorHAnsi"/>
          <w:sz w:val="28"/>
          <w:szCs w:val="28"/>
          <w:lang w:eastAsia="en-US"/>
        </w:rPr>
        <w:t xml:space="preserve">? </w:t>
      </w:r>
    </w:p>
    <w:p w:rsidR="00007BDB" w:rsidRPr="00007BDB" w:rsidRDefault="00007BDB" w:rsidP="00007BD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07BDB" w:rsidRPr="00007BDB" w:rsidRDefault="00007BDB" w:rsidP="00007BDB">
      <w:pPr>
        <w:jc w:val="both"/>
        <w:rPr>
          <w:sz w:val="28"/>
          <w:szCs w:val="28"/>
        </w:rPr>
      </w:pPr>
    </w:p>
    <w:p w:rsidR="00007BDB" w:rsidRDefault="00007BDB" w:rsidP="00007B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основание чл. 90, ал. 1 от Правилника за организацията и дейността на Народното събрание, моля отговорът да бъде в </w:t>
      </w:r>
      <w:r>
        <w:rPr>
          <w:b/>
          <w:sz w:val="28"/>
          <w:szCs w:val="28"/>
        </w:rPr>
        <w:t>писмен</w:t>
      </w:r>
      <w:r>
        <w:rPr>
          <w:sz w:val="28"/>
          <w:szCs w:val="28"/>
        </w:rPr>
        <w:t xml:space="preserve"> вид.</w:t>
      </w:r>
    </w:p>
    <w:p w:rsidR="00007BDB" w:rsidRDefault="00007BDB" w:rsidP="00007BDB">
      <w:pPr>
        <w:pStyle w:val="NormalWeb"/>
        <w:shd w:val="clear" w:color="auto" w:fill="FFFFFF"/>
        <w:spacing w:before="0" w:beforeAutospacing="0" w:after="225" w:afterAutospacing="0" w:line="330" w:lineRule="atLeast"/>
        <w:jc w:val="both"/>
        <w:rPr>
          <w:rStyle w:val="Emphasis"/>
          <w:i w:val="0"/>
        </w:rPr>
      </w:pPr>
    </w:p>
    <w:p w:rsidR="00007BDB" w:rsidRPr="00473950" w:rsidRDefault="00473950" w:rsidP="00473950">
      <w:pPr>
        <w:pStyle w:val="Style"/>
        <w:ind w:left="0" w:firstLine="0"/>
      </w:pPr>
      <w:r>
        <w:rPr>
          <w:sz w:val="28"/>
          <w:szCs w:val="28"/>
        </w:rPr>
        <w:t xml:space="preserve">                         </w:t>
      </w:r>
    </w:p>
    <w:p w:rsidR="00007BDB" w:rsidRDefault="00007BDB" w:rsidP="00007BDB">
      <w:pPr>
        <w:pStyle w:val="Style"/>
        <w:ind w:left="0" w:firstLine="708"/>
        <w:rPr>
          <w:sz w:val="28"/>
          <w:szCs w:val="28"/>
        </w:rPr>
      </w:pPr>
    </w:p>
    <w:p w:rsidR="00007BDB" w:rsidRDefault="00007BDB" w:rsidP="00007BDB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Народен представител:</w:t>
      </w:r>
    </w:p>
    <w:p w:rsidR="00007BDB" w:rsidRDefault="00007BDB" w:rsidP="00007BDB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007BDB" w:rsidRDefault="00007BDB" w:rsidP="00007BDB">
      <w:pPr>
        <w:pStyle w:val="Style"/>
        <w:ind w:left="0" w:firstLine="708"/>
        <w:rPr>
          <w:sz w:val="28"/>
          <w:szCs w:val="28"/>
        </w:rPr>
      </w:pPr>
    </w:p>
    <w:p w:rsidR="00007BDB" w:rsidRDefault="00007BDB" w:rsidP="00007BDB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007BDB" w:rsidRDefault="00007BDB" w:rsidP="00007BDB">
      <w:pPr>
        <w:jc w:val="both"/>
      </w:pPr>
    </w:p>
    <w:p w:rsidR="00007BDB" w:rsidRDefault="00007BDB" w:rsidP="00007BDB">
      <w:pPr>
        <w:jc w:val="both"/>
        <w:rPr>
          <w:sz w:val="28"/>
          <w:szCs w:val="28"/>
        </w:rPr>
      </w:pPr>
      <w:r>
        <w:rPr>
          <w:sz w:val="28"/>
          <w:szCs w:val="28"/>
        </w:rPr>
        <w:t>София</w:t>
      </w:r>
    </w:p>
    <w:p w:rsidR="00007BDB" w:rsidRDefault="00007BDB" w:rsidP="0000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27.01.2014 г.                             </w:t>
      </w:r>
    </w:p>
    <w:p w:rsidR="00007BDB" w:rsidRDefault="00007BDB" w:rsidP="00007BDB"/>
    <w:p w:rsidR="00007BDB" w:rsidRDefault="00007BDB" w:rsidP="00007BDB">
      <w:bookmarkStart w:id="0" w:name="_GoBack"/>
      <w:bookmarkEnd w:id="0"/>
    </w:p>
    <w:sectPr w:rsidR="00007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D3"/>
    <w:rsid w:val="00007BDB"/>
    <w:rsid w:val="00381CD3"/>
    <w:rsid w:val="00473950"/>
    <w:rsid w:val="008C71BB"/>
    <w:rsid w:val="0093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007BDB"/>
    <w:rPr>
      <w:rFonts w:ascii="Times New Roman" w:hAnsi="Times New Roman" w:cs="Times New Roman" w:hint="default"/>
      <w:i/>
      <w:iCs/>
    </w:rPr>
  </w:style>
  <w:style w:type="paragraph" w:styleId="NormalWeb">
    <w:name w:val="Normal (Web)"/>
    <w:basedOn w:val="Normal"/>
    <w:semiHidden/>
    <w:unhideWhenUsed/>
    <w:rsid w:val="00007BDB"/>
    <w:pPr>
      <w:spacing w:before="100" w:beforeAutospacing="1" w:after="100" w:afterAutospacing="1"/>
    </w:pPr>
    <w:rPr>
      <w:rFonts w:eastAsia="Calibri"/>
    </w:rPr>
  </w:style>
  <w:style w:type="paragraph" w:customStyle="1" w:styleId="Style">
    <w:name w:val="Style"/>
    <w:rsid w:val="00007BDB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007BDB"/>
    <w:rPr>
      <w:rFonts w:ascii="Times New Roman" w:hAnsi="Times New Roman" w:cs="Times New Roman" w:hint="default"/>
      <w:i/>
      <w:iCs/>
    </w:rPr>
  </w:style>
  <w:style w:type="paragraph" w:styleId="NormalWeb">
    <w:name w:val="Normal (Web)"/>
    <w:basedOn w:val="Normal"/>
    <w:semiHidden/>
    <w:unhideWhenUsed/>
    <w:rsid w:val="00007BDB"/>
    <w:pPr>
      <w:spacing w:before="100" w:beforeAutospacing="1" w:after="100" w:afterAutospacing="1"/>
    </w:pPr>
    <w:rPr>
      <w:rFonts w:eastAsia="Calibri"/>
    </w:rPr>
  </w:style>
  <w:style w:type="paragraph" w:customStyle="1" w:styleId="Style">
    <w:name w:val="Style"/>
    <w:rsid w:val="00007BDB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Gerb14</dc:creator>
  <cp:keywords/>
  <dc:description/>
  <cp:lastModifiedBy>Gerb14</cp:lastModifiedBy>
  <cp:revision>3</cp:revision>
  <cp:lastPrinted>2014-01-27T10:09:00Z</cp:lastPrinted>
  <dcterms:created xsi:type="dcterms:W3CDTF">2014-01-27T09:21:00Z</dcterms:created>
  <dcterms:modified xsi:type="dcterms:W3CDTF">2014-01-27T10:09:00Z</dcterms:modified>
</cp:coreProperties>
</file>