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1A" w:rsidRDefault="0039751A" w:rsidP="0039751A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39751A" w:rsidRDefault="0039751A" w:rsidP="0039751A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39751A" w:rsidRDefault="0039751A" w:rsidP="0039751A">
      <w:pPr>
        <w:ind w:left="4248"/>
        <w:rPr>
          <w:sz w:val="28"/>
          <w:szCs w:val="28"/>
        </w:rPr>
      </w:pPr>
    </w:p>
    <w:p w:rsidR="0039751A" w:rsidRDefault="0039751A" w:rsidP="0039751A">
      <w:pPr>
        <w:ind w:left="4248"/>
        <w:rPr>
          <w:sz w:val="28"/>
          <w:szCs w:val="28"/>
        </w:rPr>
      </w:pPr>
    </w:p>
    <w:p w:rsidR="0039751A" w:rsidRDefault="0039751A" w:rsidP="0039751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39751A" w:rsidRPr="000C76AD" w:rsidRDefault="000C76AD" w:rsidP="0039751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НА </w:t>
      </w:r>
    </w:p>
    <w:p w:rsidR="0039751A" w:rsidRPr="0039751A" w:rsidRDefault="000C76AD" w:rsidP="0039751A">
      <w:pPr>
        <w:ind w:left="4248"/>
        <w:rPr>
          <w:sz w:val="28"/>
          <w:szCs w:val="28"/>
        </w:rPr>
      </w:pPr>
      <w:r>
        <w:rPr>
          <w:sz w:val="28"/>
          <w:szCs w:val="28"/>
        </w:rPr>
        <w:t>ЗЕМЕДЕЛИЕТО И ХРАНИТЕ</w:t>
      </w:r>
    </w:p>
    <w:p w:rsidR="0039751A" w:rsidRPr="00A817E1" w:rsidRDefault="0039751A" w:rsidP="0039751A">
      <w:pPr>
        <w:ind w:left="4248"/>
        <w:rPr>
          <w:sz w:val="28"/>
          <w:szCs w:val="28"/>
        </w:rPr>
      </w:pPr>
      <w:r>
        <w:rPr>
          <w:sz w:val="28"/>
          <w:szCs w:val="28"/>
        </w:rPr>
        <w:t>Г-</w:t>
      </w:r>
      <w:r w:rsidR="000C76AD">
        <w:rPr>
          <w:sz w:val="28"/>
          <w:szCs w:val="28"/>
        </w:rPr>
        <w:t>Н ДИМИТЪР ГРЕКОВ</w:t>
      </w:r>
    </w:p>
    <w:p w:rsidR="0039751A" w:rsidRDefault="0039751A" w:rsidP="0039751A">
      <w:pPr>
        <w:ind w:left="4248"/>
        <w:rPr>
          <w:sz w:val="28"/>
          <w:szCs w:val="28"/>
        </w:rPr>
      </w:pPr>
    </w:p>
    <w:p w:rsidR="0039751A" w:rsidRDefault="0039751A" w:rsidP="0039751A">
      <w:pPr>
        <w:jc w:val="center"/>
        <w:rPr>
          <w:b/>
          <w:sz w:val="32"/>
          <w:szCs w:val="32"/>
        </w:rPr>
      </w:pPr>
    </w:p>
    <w:p w:rsidR="0039751A" w:rsidRDefault="0039751A" w:rsidP="0039751A">
      <w:pPr>
        <w:jc w:val="center"/>
        <w:rPr>
          <w:b/>
          <w:sz w:val="32"/>
          <w:szCs w:val="32"/>
        </w:rPr>
      </w:pPr>
    </w:p>
    <w:p w:rsidR="0039751A" w:rsidRDefault="0039751A" w:rsidP="003975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39751A" w:rsidRDefault="0039751A" w:rsidP="0039751A">
      <w:pPr>
        <w:jc w:val="center"/>
      </w:pPr>
    </w:p>
    <w:p w:rsidR="0039751A" w:rsidRDefault="0039751A" w:rsidP="003975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Павел </w:t>
      </w:r>
      <w:proofErr w:type="spellStart"/>
      <w:r>
        <w:rPr>
          <w:sz w:val="28"/>
          <w:szCs w:val="28"/>
        </w:rPr>
        <w:t>Гуджеров</w:t>
      </w:r>
      <w:proofErr w:type="spellEnd"/>
      <w:r>
        <w:rPr>
          <w:sz w:val="28"/>
          <w:szCs w:val="28"/>
        </w:rPr>
        <w:t>, Владимир Иванов и Здравко Димитров</w:t>
      </w:r>
    </w:p>
    <w:p w:rsidR="0039751A" w:rsidRDefault="0039751A" w:rsidP="0039751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народни  представители от ПГ на ПП ГЕРБ</w:t>
      </w:r>
    </w:p>
    <w:p w:rsidR="0039751A" w:rsidRDefault="0039751A" w:rsidP="0039751A">
      <w:pPr>
        <w:rPr>
          <w:b/>
          <w:sz w:val="28"/>
          <w:szCs w:val="28"/>
        </w:rPr>
      </w:pPr>
    </w:p>
    <w:p w:rsidR="0039751A" w:rsidRDefault="0039751A" w:rsidP="0039751A">
      <w:pPr>
        <w:ind w:firstLine="720"/>
        <w:jc w:val="both"/>
        <w:rPr>
          <w:sz w:val="28"/>
          <w:szCs w:val="28"/>
        </w:rPr>
      </w:pPr>
    </w:p>
    <w:p w:rsidR="0039751A" w:rsidRDefault="0039751A" w:rsidP="0039751A">
      <w:pPr>
        <w:ind w:firstLine="720"/>
        <w:jc w:val="both"/>
        <w:rPr>
          <w:sz w:val="28"/>
          <w:szCs w:val="28"/>
        </w:rPr>
      </w:pPr>
    </w:p>
    <w:p w:rsidR="0039751A" w:rsidRDefault="0039751A" w:rsidP="003975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39751A" w:rsidRDefault="0039751A" w:rsidP="0039751A">
      <w:pPr>
        <w:ind w:firstLine="720"/>
        <w:jc w:val="both"/>
      </w:pPr>
    </w:p>
    <w:p w:rsidR="0039751A" w:rsidRPr="0039751A" w:rsidRDefault="0039751A" w:rsidP="0039751A">
      <w:pPr>
        <w:jc w:val="both"/>
        <w:rPr>
          <w:rFonts w:eastAsia="Calibri"/>
          <w:lang w:eastAsia="en-US"/>
        </w:rPr>
      </w:pPr>
      <w:r>
        <w:t xml:space="preserve">ОТНОСНО: </w:t>
      </w:r>
      <w:r>
        <w:rPr>
          <w:rFonts w:eastAsia="Calibri"/>
          <w:sz w:val="28"/>
          <w:szCs w:val="28"/>
          <w:lang w:eastAsia="en-US"/>
        </w:rPr>
        <w:t>П</w:t>
      </w:r>
      <w:r w:rsidRPr="0039751A">
        <w:rPr>
          <w:rFonts w:eastAsia="Calibri"/>
          <w:sz w:val="28"/>
          <w:szCs w:val="28"/>
          <w:lang w:eastAsia="en-US"/>
        </w:rPr>
        <w:t>олитиката на правителството за ефективното използване и съхраняване водния ресурс на страната в икономиката на България</w:t>
      </w:r>
    </w:p>
    <w:p w:rsidR="0039751A" w:rsidRDefault="0039751A" w:rsidP="0039751A">
      <w:pPr>
        <w:pStyle w:val="Style"/>
        <w:ind w:left="0" w:firstLine="0"/>
        <w:rPr>
          <w:b/>
          <w:bCs/>
        </w:rPr>
      </w:pPr>
    </w:p>
    <w:p w:rsidR="0039751A" w:rsidRDefault="0039751A" w:rsidP="0039751A">
      <w:pPr>
        <w:ind w:firstLine="720"/>
        <w:jc w:val="both"/>
        <w:rPr>
          <w:b/>
          <w:bCs/>
          <w:sz w:val="28"/>
          <w:szCs w:val="28"/>
        </w:rPr>
      </w:pPr>
    </w:p>
    <w:p w:rsidR="0039751A" w:rsidRDefault="000C76AD" w:rsidP="0039751A">
      <w:pPr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УВАЖАЕМИ ГОСПОДИН</w:t>
      </w:r>
      <w:r w:rsidR="003975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ГРЕКОВ</w:t>
      </w:r>
      <w:r w:rsidR="0039751A" w:rsidRPr="00D97402">
        <w:rPr>
          <w:b/>
          <w:bCs/>
          <w:sz w:val="28"/>
          <w:szCs w:val="28"/>
        </w:rPr>
        <w:t>,</w:t>
      </w:r>
    </w:p>
    <w:p w:rsidR="0039751A" w:rsidRDefault="0039751A" w:rsidP="0039751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39751A" w:rsidRPr="0039751A" w:rsidRDefault="0039751A" w:rsidP="0039751A">
      <w:pPr>
        <w:jc w:val="both"/>
        <w:rPr>
          <w:rFonts w:eastAsia="Calibri"/>
          <w:sz w:val="28"/>
          <w:szCs w:val="28"/>
          <w:lang w:eastAsia="en-US"/>
        </w:rPr>
      </w:pPr>
      <w:r w:rsidRPr="00A84DC8">
        <w:rPr>
          <w:sz w:val="28"/>
          <w:szCs w:val="28"/>
        </w:rPr>
        <w:t xml:space="preserve">      </w:t>
      </w:r>
      <w:r w:rsidRPr="0039751A">
        <w:rPr>
          <w:rFonts w:eastAsia="Calibri"/>
          <w:sz w:val="28"/>
          <w:szCs w:val="28"/>
          <w:lang w:eastAsia="en-US"/>
        </w:rPr>
        <w:t>Отправям</w:t>
      </w:r>
      <w:r w:rsidR="000C76AD">
        <w:rPr>
          <w:rFonts w:eastAsia="Calibri"/>
          <w:sz w:val="28"/>
          <w:szCs w:val="28"/>
          <w:lang w:eastAsia="en-US"/>
        </w:rPr>
        <w:t>е</w:t>
      </w:r>
      <w:r w:rsidRPr="0039751A">
        <w:rPr>
          <w:rFonts w:eastAsia="Calibri"/>
          <w:sz w:val="28"/>
          <w:szCs w:val="28"/>
          <w:lang w:eastAsia="en-US"/>
        </w:rPr>
        <w:t xml:space="preserve"> настоящия въпрос към Вас като </w:t>
      </w:r>
      <w:r w:rsidR="000C76AD">
        <w:rPr>
          <w:rFonts w:eastAsia="Calibri"/>
          <w:sz w:val="28"/>
          <w:szCs w:val="28"/>
          <w:lang w:eastAsia="en-US"/>
        </w:rPr>
        <w:t>Министър</w:t>
      </w:r>
      <w:r w:rsidRPr="0039751A">
        <w:rPr>
          <w:rFonts w:eastAsia="Calibri"/>
          <w:sz w:val="28"/>
          <w:szCs w:val="28"/>
          <w:lang w:eastAsia="en-US"/>
        </w:rPr>
        <w:t xml:space="preserve"> на земеделието </w:t>
      </w:r>
      <w:r w:rsidR="000C76AD">
        <w:rPr>
          <w:rFonts w:eastAsia="Calibri"/>
          <w:sz w:val="28"/>
          <w:szCs w:val="28"/>
          <w:lang w:eastAsia="en-US"/>
        </w:rPr>
        <w:t>и храните. Навярно сте запознат</w:t>
      </w:r>
      <w:r w:rsidRPr="0039751A">
        <w:rPr>
          <w:rFonts w:eastAsia="Calibri"/>
          <w:sz w:val="28"/>
          <w:szCs w:val="28"/>
          <w:lang w:eastAsia="en-US"/>
        </w:rPr>
        <w:t xml:space="preserve"> с изключително сериозната и притеснителна ситуация относно язовирите с основно предназначение за напояване. Девет от тях са с обем под 50%, това са </w:t>
      </w:r>
      <w:r w:rsidRPr="0039751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„Домлян“, който е пълен 12,5%, „Горни Дъбник“ (33%), „Сопот“ (40,3%), „Пясъчник“ (12%), „Дяково“ (46,8%), „Рабиша“ (29,8%), „Кула“ (41,2%), „Огоста“ (35,6%) и „Тополница“ (23,4%). Най-критично е положението в яз. „Пясъчник“, в който водата е 12%.</w:t>
      </w:r>
      <w:r w:rsidRPr="0039751A">
        <w:rPr>
          <w:rFonts w:eastAsia="Calibri"/>
          <w:sz w:val="28"/>
          <w:szCs w:val="28"/>
          <w:lang w:eastAsia="en-US"/>
        </w:rPr>
        <w:t xml:space="preserve"> </w:t>
      </w:r>
    </w:p>
    <w:p w:rsidR="0039751A" w:rsidRPr="0039751A" w:rsidRDefault="0039751A" w:rsidP="0039751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9751A">
        <w:rPr>
          <w:rFonts w:eastAsia="Calibri"/>
          <w:sz w:val="28"/>
          <w:szCs w:val="28"/>
          <w:lang w:eastAsia="en-US"/>
        </w:rPr>
        <w:tab/>
        <w:t>Най-тревожна се очертава ситуацията в Област Велико Търново и Област Пловдив, като във Велико Търново нивото на необходимите водни запаси е около 2% от необходимото</w:t>
      </w:r>
      <w:r w:rsidR="000C76AD">
        <w:rPr>
          <w:rFonts w:eastAsia="Calibri"/>
          <w:sz w:val="28"/>
          <w:szCs w:val="28"/>
          <w:lang w:eastAsia="en-US"/>
        </w:rPr>
        <w:t>,</w:t>
      </w:r>
      <w:r w:rsidRPr="0039751A">
        <w:rPr>
          <w:rFonts w:eastAsia="Calibri"/>
          <w:sz w:val="28"/>
          <w:szCs w:val="28"/>
          <w:lang w:eastAsia="en-US"/>
        </w:rPr>
        <w:t xml:space="preserve"> а в Област Пловдив около 17%. В </w:t>
      </w:r>
      <w:r w:rsidR="000C76AD">
        <w:rPr>
          <w:rFonts w:eastAsia="Calibri"/>
          <w:sz w:val="28"/>
          <w:szCs w:val="28"/>
          <w:lang w:eastAsia="en-US"/>
        </w:rPr>
        <w:lastRenderedPageBreak/>
        <w:t>срещите н</w:t>
      </w:r>
      <w:r w:rsidRPr="0039751A">
        <w:rPr>
          <w:rFonts w:eastAsia="Calibri"/>
          <w:sz w:val="28"/>
          <w:szCs w:val="28"/>
          <w:lang w:eastAsia="en-US"/>
        </w:rPr>
        <w:t>и със земеделски производители са споделяни силни опасения от провал на земеделската година особено за оризарите.</w:t>
      </w:r>
    </w:p>
    <w:p w:rsidR="0039751A" w:rsidRPr="0039751A" w:rsidRDefault="0039751A" w:rsidP="0039751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9751A">
        <w:rPr>
          <w:rFonts w:eastAsia="Calibri"/>
          <w:sz w:val="28"/>
          <w:szCs w:val="28"/>
          <w:lang w:eastAsia="en-US"/>
        </w:rPr>
        <w:tab/>
        <w:t>В тази насока моите въпроси към Вас са:</w:t>
      </w:r>
    </w:p>
    <w:p w:rsidR="0039751A" w:rsidRPr="0039751A" w:rsidRDefault="0039751A" w:rsidP="0039751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9751A">
        <w:rPr>
          <w:rFonts w:eastAsia="Calibri"/>
          <w:sz w:val="28"/>
          <w:szCs w:val="28"/>
          <w:lang w:eastAsia="en-US"/>
        </w:rPr>
        <w:t>1. Какви мерки предвиждате за справяне с кризата с напояването за земеделски земи и как ще бъдат подпомогнати засегнатите земеделски производители?</w:t>
      </w:r>
    </w:p>
    <w:p w:rsidR="0039751A" w:rsidRPr="0039751A" w:rsidRDefault="0039751A" w:rsidP="0039751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9751A">
        <w:rPr>
          <w:rFonts w:eastAsia="Calibri"/>
          <w:sz w:val="28"/>
          <w:szCs w:val="28"/>
          <w:lang w:eastAsia="en-US"/>
        </w:rPr>
        <w:t>2. Ще бъдат ли уведомени земеделските производители за конкретните капацитети от водни запаси на които могат разчитат преди началото на земеделската година?</w:t>
      </w:r>
    </w:p>
    <w:p w:rsidR="0039751A" w:rsidRPr="0039751A" w:rsidRDefault="0039751A" w:rsidP="0039751A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Style w:val="Emphasis"/>
          <w:i w:val="0"/>
          <w:sz w:val="28"/>
          <w:szCs w:val="28"/>
        </w:rPr>
      </w:pPr>
    </w:p>
    <w:p w:rsidR="0039751A" w:rsidRPr="0039751A" w:rsidRDefault="0039751A" w:rsidP="0039751A">
      <w:pPr>
        <w:pStyle w:val="Style"/>
        <w:ind w:left="0" w:firstLine="708"/>
        <w:rPr>
          <w:sz w:val="28"/>
          <w:szCs w:val="28"/>
        </w:rPr>
      </w:pPr>
      <w:r w:rsidRPr="0039751A">
        <w:rPr>
          <w:sz w:val="28"/>
          <w:szCs w:val="28"/>
        </w:rPr>
        <w:t xml:space="preserve">                                 </w:t>
      </w:r>
    </w:p>
    <w:p w:rsidR="0039751A" w:rsidRDefault="0039751A" w:rsidP="0039751A">
      <w:pPr>
        <w:pStyle w:val="Style"/>
        <w:ind w:left="0" w:firstLine="708"/>
        <w:rPr>
          <w:sz w:val="28"/>
          <w:szCs w:val="28"/>
        </w:rPr>
      </w:pPr>
    </w:p>
    <w:p w:rsidR="0039751A" w:rsidRDefault="0039751A" w:rsidP="0039751A">
      <w:pPr>
        <w:pStyle w:val="Style"/>
        <w:ind w:left="0" w:firstLine="708"/>
        <w:rPr>
          <w:sz w:val="28"/>
          <w:szCs w:val="28"/>
        </w:rPr>
      </w:pPr>
    </w:p>
    <w:p w:rsidR="0039751A" w:rsidRDefault="0039751A" w:rsidP="0039751A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Народни представител</w:t>
      </w:r>
      <w:r w:rsidR="000C76AD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39751A" w:rsidRDefault="0039751A" w:rsidP="0039751A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39751A" w:rsidRDefault="0039751A" w:rsidP="0039751A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Павел </w:t>
      </w:r>
      <w:proofErr w:type="spellStart"/>
      <w:r>
        <w:rPr>
          <w:sz w:val="28"/>
          <w:szCs w:val="28"/>
        </w:rPr>
        <w:t>Гуджеров</w:t>
      </w:r>
      <w:proofErr w:type="spellEnd"/>
    </w:p>
    <w:p w:rsidR="000C76AD" w:rsidRDefault="0039751A" w:rsidP="0039751A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751A" w:rsidRDefault="0039751A" w:rsidP="000C76AD">
      <w:pPr>
        <w:pStyle w:val="Style"/>
        <w:ind w:left="4320" w:firstLine="720"/>
        <w:rPr>
          <w:sz w:val="28"/>
          <w:szCs w:val="28"/>
        </w:rPr>
      </w:pPr>
      <w:r>
        <w:rPr>
          <w:sz w:val="28"/>
          <w:szCs w:val="28"/>
        </w:rPr>
        <w:t>Владимир Иванов</w:t>
      </w:r>
    </w:p>
    <w:p w:rsidR="000C76AD" w:rsidRDefault="0039751A" w:rsidP="0039751A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751A" w:rsidRDefault="0039751A" w:rsidP="000C76AD">
      <w:pPr>
        <w:pStyle w:val="Style"/>
        <w:ind w:left="4320"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Здравко Димитров</w:t>
      </w:r>
    </w:p>
    <w:p w:rsidR="0039751A" w:rsidRDefault="0039751A" w:rsidP="0039751A">
      <w:pPr>
        <w:pStyle w:val="Style"/>
        <w:ind w:left="0" w:firstLine="708"/>
        <w:rPr>
          <w:sz w:val="28"/>
          <w:szCs w:val="28"/>
        </w:rPr>
      </w:pPr>
    </w:p>
    <w:p w:rsidR="0039751A" w:rsidRPr="0039751A" w:rsidRDefault="0039751A" w:rsidP="0039751A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39751A" w:rsidRDefault="0039751A" w:rsidP="0039751A">
      <w:pPr>
        <w:jc w:val="both"/>
      </w:pPr>
    </w:p>
    <w:p w:rsidR="0039751A" w:rsidRDefault="0039751A" w:rsidP="0039751A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</w:p>
    <w:p w:rsidR="0039751A" w:rsidRDefault="000C76AD" w:rsidP="0039751A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9751A">
        <w:rPr>
          <w:sz w:val="28"/>
          <w:szCs w:val="28"/>
        </w:rPr>
        <w:t xml:space="preserve">.01.2014г.                             </w:t>
      </w:r>
    </w:p>
    <w:p w:rsidR="0057503E" w:rsidRDefault="0057503E"/>
    <w:sectPr w:rsidR="00575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A"/>
    <w:rsid w:val="000C76AD"/>
    <w:rsid w:val="0039751A"/>
    <w:rsid w:val="0043404A"/>
    <w:rsid w:val="005440C4"/>
    <w:rsid w:val="005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9751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39751A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39751A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9751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39751A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39751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5</cp:revision>
  <cp:lastPrinted>2014-01-30T08:28:00Z</cp:lastPrinted>
  <dcterms:created xsi:type="dcterms:W3CDTF">2014-01-24T09:03:00Z</dcterms:created>
  <dcterms:modified xsi:type="dcterms:W3CDTF">2014-01-30T08:31:00Z</dcterms:modified>
</cp:coreProperties>
</file>