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9F" w:rsidRDefault="00F1149F" w:rsidP="00F1149F">
      <w:pPr>
        <w:rPr>
          <w:b/>
          <w:sz w:val="28"/>
          <w:szCs w:val="28"/>
        </w:rPr>
      </w:pPr>
      <w:bookmarkStart w:id="0" w:name="_GoBack"/>
      <w:bookmarkEnd w:id="0"/>
    </w:p>
    <w:p w:rsidR="00F1149F" w:rsidRDefault="00654308" w:rsidP="00F1149F">
      <w:pPr>
        <w:ind w:left="4820"/>
        <w:rPr>
          <w:b/>
        </w:rPr>
      </w:pPr>
      <w:r w:rsidRPr="00404786">
        <w:rPr>
          <w:b/>
        </w:rPr>
        <w:t xml:space="preserve">ЧРЕЗ </w:t>
      </w:r>
    </w:p>
    <w:p w:rsidR="00654308" w:rsidRPr="00404786" w:rsidRDefault="00654308" w:rsidP="00F1149F">
      <w:pPr>
        <w:ind w:left="4820"/>
        <w:rPr>
          <w:b/>
        </w:rPr>
      </w:pPr>
      <w:r w:rsidRPr="00404786">
        <w:rPr>
          <w:b/>
        </w:rPr>
        <w:t xml:space="preserve">ПРЕДСЕДАТЕЛЯ </w:t>
      </w:r>
    </w:p>
    <w:p w:rsidR="00654308" w:rsidRPr="00404786" w:rsidRDefault="00654308" w:rsidP="00F1149F">
      <w:pPr>
        <w:ind w:left="4820"/>
        <w:rPr>
          <w:b/>
        </w:rPr>
      </w:pPr>
      <w:r w:rsidRPr="00404786">
        <w:rPr>
          <w:b/>
        </w:rPr>
        <w:t>НА НАРОДНОТО СЪБРАНИЕ</w:t>
      </w:r>
    </w:p>
    <w:p w:rsidR="00654308" w:rsidRPr="00404786" w:rsidRDefault="00654308" w:rsidP="00F1149F">
      <w:pPr>
        <w:ind w:left="4820"/>
        <w:rPr>
          <w:b/>
        </w:rPr>
      </w:pPr>
    </w:p>
    <w:p w:rsidR="00F1149F" w:rsidRDefault="00F1149F" w:rsidP="00F1149F">
      <w:pPr>
        <w:ind w:left="4820"/>
        <w:rPr>
          <w:b/>
        </w:rPr>
      </w:pPr>
    </w:p>
    <w:p w:rsidR="00F1149F" w:rsidRDefault="00654308" w:rsidP="00F1149F">
      <w:pPr>
        <w:ind w:left="4820"/>
        <w:rPr>
          <w:b/>
        </w:rPr>
      </w:pPr>
      <w:r w:rsidRPr="00404786">
        <w:rPr>
          <w:b/>
        </w:rPr>
        <w:t xml:space="preserve">ДО </w:t>
      </w:r>
    </w:p>
    <w:p w:rsidR="00654308" w:rsidRPr="00404786" w:rsidRDefault="00654308" w:rsidP="00F1149F">
      <w:pPr>
        <w:ind w:left="4820"/>
        <w:rPr>
          <w:b/>
        </w:rPr>
      </w:pPr>
      <w:r w:rsidRPr="00404786">
        <w:rPr>
          <w:b/>
        </w:rPr>
        <w:t xml:space="preserve">МИНИСТЪРА НА РЕГИОНАЛНОТО РАЗВИТИЕ И БЛАГОУСТРОЙСТВОТО </w:t>
      </w:r>
    </w:p>
    <w:p w:rsidR="00654308" w:rsidRPr="00404786" w:rsidRDefault="00654308" w:rsidP="00F1149F">
      <w:pPr>
        <w:ind w:left="4820"/>
        <w:rPr>
          <w:b/>
          <w:color w:val="333333"/>
        </w:rPr>
      </w:pPr>
      <w:r w:rsidRPr="00404786">
        <w:rPr>
          <w:b/>
        </w:rPr>
        <w:t>Г-ЖА ЛИЛЯНА ПАВЛОВА</w:t>
      </w:r>
    </w:p>
    <w:p w:rsidR="00654308" w:rsidRPr="00404786" w:rsidRDefault="00654308" w:rsidP="00F1149F"/>
    <w:p w:rsidR="00654308" w:rsidRPr="00404786" w:rsidRDefault="00654308" w:rsidP="00654308">
      <w:pPr>
        <w:ind w:left="4860"/>
      </w:pPr>
    </w:p>
    <w:p w:rsidR="00654308" w:rsidRPr="00404786" w:rsidRDefault="00654308" w:rsidP="00654308">
      <w:pPr>
        <w:ind w:left="4860"/>
      </w:pPr>
    </w:p>
    <w:p w:rsidR="00654308" w:rsidRPr="00404786" w:rsidRDefault="00654308" w:rsidP="00654308">
      <w:pPr>
        <w:ind w:left="4860"/>
      </w:pPr>
    </w:p>
    <w:p w:rsidR="00654308" w:rsidRPr="00404786" w:rsidRDefault="00654308" w:rsidP="00654308">
      <w:pPr>
        <w:jc w:val="center"/>
        <w:rPr>
          <w:b/>
        </w:rPr>
      </w:pPr>
      <w:r w:rsidRPr="00404786">
        <w:rPr>
          <w:b/>
        </w:rPr>
        <w:t>В  Ъ  П  Р  О  С</w:t>
      </w:r>
    </w:p>
    <w:p w:rsidR="00654308" w:rsidRPr="00404786" w:rsidRDefault="00654308" w:rsidP="00654308"/>
    <w:p w:rsidR="00654308" w:rsidRPr="00404786" w:rsidRDefault="00654308" w:rsidP="00654308">
      <w:pPr>
        <w:jc w:val="center"/>
        <w:rPr>
          <w:b/>
        </w:rPr>
      </w:pPr>
      <w:r w:rsidRPr="00404786">
        <w:rPr>
          <w:b/>
        </w:rPr>
        <w:t>от проф. д-р Вили Лилков</w:t>
      </w:r>
    </w:p>
    <w:p w:rsidR="00654308" w:rsidRPr="00404786" w:rsidRDefault="00654308" w:rsidP="00654308">
      <w:pPr>
        <w:jc w:val="center"/>
        <w:rPr>
          <w:b/>
        </w:rPr>
      </w:pPr>
      <w:r w:rsidRPr="00404786">
        <w:rPr>
          <w:b/>
        </w:rPr>
        <w:t>народен представител от ПГ на Реформаторския блок</w:t>
      </w:r>
    </w:p>
    <w:p w:rsidR="00654308" w:rsidRPr="00404786" w:rsidRDefault="00654308" w:rsidP="00654308">
      <w:pPr>
        <w:spacing w:line="360" w:lineRule="auto"/>
      </w:pPr>
    </w:p>
    <w:p w:rsidR="00654308" w:rsidRPr="00404786" w:rsidRDefault="00654308" w:rsidP="00654308">
      <w:pPr>
        <w:ind w:firstLine="708"/>
        <w:jc w:val="both"/>
      </w:pPr>
      <w:r w:rsidRPr="00404786">
        <w:t xml:space="preserve">На основание чл. 90, ал. 1 от Конституцията на Република България и чл. </w:t>
      </w:r>
      <w:r w:rsidRPr="00404786">
        <w:rPr>
          <w:lang w:val="en-US"/>
        </w:rPr>
        <w:t>91</w:t>
      </w:r>
      <w:r w:rsidRPr="00404786">
        <w:t xml:space="preserve"> от Правилника за организацията и дейността на Народното събрание, внасям въпрос</w:t>
      </w:r>
    </w:p>
    <w:p w:rsidR="00654308" w:rsidRPr="00404786" w:rsidRDefault="00654308" w:rsidP="00654308">
      <w:pPr>
        <w:jc w:val="both"/>
        <w:rPr>
          <w:b/>
        </w:rPr>
      </w:pPr>
    </w:p>
    <w:p w:rsidR="00654308" w:rsidRPr="00404786" w:rsidRDefault="00654308" w:rsidP="00654308">
      <w:pPr>
        <w:jc w:val="both"/>
        <w:rPr>
          <w:b/>
        </w:rPr>
      </w:pPr>
    </w:p>
    <w:p w:rsidR="00654308" w:rsidRPr="00404786" w:rsidRDefault="00F1149F" w:rsidP="00F1149F">
      <w:pPr>
        <w:rPr>
          <w:b/>
        </w:rPr>
      </w:pPr>
      <w:r w:rsidRPr="00404786">
        <w:rPr>
          <w:b/>
        </w:rPr>
        <w:t>ОТНОСНО:</w:t>
      </w:r>
      <w:r w:rsidR="00654308" w:rsidRPr="00404786">
        <w:rPr>
          <w:b/>
        </w:rPr>
        <w:t xml:space="preserve"> „</w:t>
      </w:r>
      <w:r w:rsidR="00404786" w:rsidRPr="00404786">
        <w:rPr>
          <w:b/>
        </w:rPr>
        <w:t xml:space="preserve">Програмата за енергийна ефективност на </w:t>
      </w:r>
      <w:proofErr w:type="spellStart"/>
      <w:r w:rsidR="00404786" w:rsidRPr="00404786">
        <w:rPr>
          <w:b/>
        </w:rPr>
        <w:t>многофамилните</w:t>
      </w:r>
      <w:proofErr w:type="spellEnd"/>
      <w:r w:rsidR="00404786" w:rsidRPr="00404786">
        <w:rPr>
          <w:b/>
        </w:rPr>
        <w:t xml:space="preserve"> жилищни сгради</w:t>
      </w:r>
      <w:r w:rsidR="00654308" w:rsidRPr="00404786">
        <w:rPr>
          <w:b/>
        </w:rPr>
        <w:t>“</w:t>
      </w:r>
    </w:p>
    <w:p w:rsidR="00654308" w:rsidRPr="00404786" w:rsidRDefault="00654308" w:rsidP="00654308">
      <w:pPr>
        <w:jc w:val="both"/>
        <w:rPr>
          <w:b/>
        </w:rPr>
      </w:pPr>
    </w:p>
    <w:p w:rsidR="00404786" w:rsidRPr="00404786" w:rsidRDefault="00404786" w:rsidP="00654308">
      <w:pPr>
        <w:jc w:val="both"/>
        <w:rPr>
          <w:b/>
        </w:rPr>
      </w:pPr>
    </w:p>
    <w:p w:rsidR="00404786" w:rsidRPr="00404786" w:rsidRDefault="00404786" w:rsidP="00654308">
      <w:pPr>
        <w:jc w:val="both"/>
        <w:rPr>
          <w:b/>
        </w:rPr>
      </w:pPr>
    </w:p>
    <w:p w:rsidR="00654308" w:rsidRPr="00404786" w:rsidRDefault="00F1149F" w:rsidP="00F1149F">
      <w:pPr>
        <w:ind w:firstLine="709"/>
        <w:jc w:val="both"/>
        <w:rPr>
          <w:b/>
        </w:rPr>
      </w:pPr>
      <w:r>
        <w:rPr>
          <w:b/>
        </w:rPr>
        <w:t>УВАЖАЕМА ГОСПО</w:t>
      </w:r>
      <w:r w:rsidRPr="00404786">
        <w:rPr>
          <w:b/>
        </w:rPr>
        <w:t>ЖО ПАВЛОВА,</w:t>
      </w:r>
    </w:p>
    <w:p w:rsidR="00654308" w:rsidRPr="00404786" w:rsidRDefault="00654308" w:rsidP="00F1149F">
      <w:pPr>
        <w:ind w:firstLine="709"/>
        <w:jc w:val="both"/>
        <w:rPr>
          <w:b/>
        </w:rPr>
      </w:pPr>
    </w:p>
    <w:p w:rsidR="00654308" w:rsidRPr="00404786" w:rsidRDefault="00F1149F" w:rsidP="00F1149F">
      <w:pPr>
        <w:ind w:firstLine="709"/>
        <w:jc w:val="both"/>
        <w:rPr>
          <w:b/>
        </w:rPr>
      </w:pPr>
      <w:r>
        <w:t xml:space="preserve">Във връзка с </w:t>
      </w:r>
      <w:r w:rsidRPr="00404786">
        <w:t>мащабната програма за саниране на жилищните сгради и повишаване на тяхната енергийна ефективност, които трябва да получат отговор на настоящия етап, преди програмата да е започнала практически да се изпълнява</w:t>
      </w:r>
      <w:r>
        <w:t xml:space="preserve">, </w:t>
      </w:r>
      <w:r w:rsidR="00654308" w:rsidRPr="00404786">
        <w:t xml:space="preserve">отправям </w:t>
      </w:r>
      <w:r w:rsidR="000B2A4B" w:rsidRPr="00404786">
        <w:t>към Вас</w:t>
      </w:r>
      <w:r>
        <w:t xml:space="preserve"> </w:t>
      </w:r>
      <w:r w:rsidR="000B2A4B" w:rsidRPr="00404786">
        <w:t>въпроси</w:t>
      </w:r>
      <w:r>
        <w:t>:</w:t>
      </w:r>
    </w:p>
    <w:p w:rsidR="00654308" w:rsidRPr="00404786" w:rsidRDefault="003C7740" w:rsidP="00F1149F">
      <w:pPr>
        <w:tabs>
          <w:tab w:val="left" w:pos="1845"/>
        </w:tabs>
        <w:spacing w:before="240" w:after="240"/>
        <w:ind w:firstLine="709"/>
        <w:jc w:val="both"/>
      </w:pPr>
      <w:r w:rsidRPr="00404786">
        <w:t xml:space="preserve">Ще бъдат ли освободени от данък санираните сгради, ако при тях се постигне минималния клас С енергийна ефективност, както изисква чл. 24, ал. 1, т. 18 от Закона за местните данъци и такси? </w:t>
      </w:r>
    </w:p>
    <w:p w:rsidR="003C7740" w:rsidRPr="00404786" w:rsidRDefault="003C7740" w:rsidP="00F1149F">
      <w:pPr>
        <w:tabs>
          <w:tab w:val="left" w:pos="1845"/>
        </w:tabs>
        <w:ind w:firstLine="709"/>
        <w:jc w:val="both"/>
      </w:pPr>
      <w:r w:rsidRPr="00404786">
        <w:t xml:space="preserve">Ще се отчете ли при енергийното обследване на сградите и подготовката на проектите за саниране наличието на остъклени тераси, които реално не са узаконени и се намират в т. нар. </w:t>
      </w:r>
      <w:r w:rsidR="00D640CC" w:rsidRPr="00404786">
        <w:t>р</w:t>
      </w:r>
      <w:r w:rsidRPr="00404786">
        <w:t>ежим на търпимост?</w:t>
      </w:r>
    </w:p>
    <w:p w:rsidR="000B2A4B" w:rsidRPr="00404786" w:rsidRDefault="000B2A4B" w:rsidP="00F1149F">
      <w:pPr>
        <w:ind w:firstLine="709"/>
      </w:pPr>
    </w:p>
    <w:p w:rsidR="000B2A4B" w:rsidRPr="00404786" w:rsidRDefault="000B2A4B" w:rsidP="00F1149F">
      <w:pPr>
        <w:tabs>
          <w:tab w:val="left" w:pos="1845"/>
        </w:tabs>
        <w:ind w:firstLine="709"/>
        <w:jc w:val="both"/>
      </w:pPr>
      <w:r w:rsidRPr="00404786">
        <w:t>Как точно е определен „лимитът“ 36 апартамента, като изискване, което дава право на етажната собственост да кандидатства по програмата?</w:t>
      </w:r>
    </w:p>
    <w:p w:rsidR="00654308" w:rsidRPr="00404786" w:rsidRDefault="00654308" w:rsidP="00654308">
      <w:pPr>
        <w:tabs>
          <w:tab w:val="left" w:pos="1845"/>
        </w:tabs>
        <w:jc w:val="both"/>
      </w:pPr>
      <w:r w:rsidRPr="00404786">
        <w:tab/>
      </w:r>
      <w:r w:rsidRPr="00404786">
        <w:tab/>
      </w:r>
      <w:r w:rsidRPr="00404786">
        <w:tab/>
      </w:r>
      <w:r w:rsidRPr="00404786">
        <w:tab/>
      </w:r>
      <w:r w:rsidRPr="00404786">
        <w:tab/>
      </w:r>
    </w:p>
    <w:p w:rsidR="00F1149F" w:rsidRDefault="00654308" w:rsidP="00654308">
      <w:pPr>
        <w:tabs>
          <w:tab w:val="left" w:pos="1845"/>
        </w:tabs>
        <w:jc w:val="both"/>
      </w:pPr>
      <w:r w:rsidRPr="00404786">
        <w:tab/>
      </w:r>
      <w:r w:rsidRPr="00404786">
        <w:tab/>
      </w:r>
      <w:r w:rsidRPr="00404786">
        <w:tab/>
      </w:r>
      <w:r w:rsidRPr="00404786">
        <w:tab/>
      </w:r>
      <w:r w:rsidRPr="00404786">
        <w:tab/>
      </w:r>
      <w:r w:rsidRPr="00404786">
        <w:tab/>
      </w:r>
    </w:p>
    <w:p w:rsidR="00654308" w:rsidRPr="00404786" w:rsidRDefault="00F1149F" w:rsidP="00654308">
      <w:pPr>
        <w:tabs>
          <w:tab w:val="left" w:pos="1845"/>
        </w:tabs>
        <w:jc w:val="both"/>
        <w:rPr>
          <w:b/>
        </w:rPr>
      </w:pPr>
      <w:r>
        <w:t>06.02.2015г.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308" w:rsidRPr="00404786">
        <w:rPr>
          <w:b/>
        </w:rPr>
        <w:t>С уважение</w:t>
      </w:r>
      <w:r>
        <w:rPr>
          <w:b/>
        </w:rPr>
        <w:t>,</w:t>
      </w:r>
    </w:p>
    <w:p w:rsidR="00DE5044" w:rsidRDefault="00654308" w:rsidP="00F1149F">
      <w:pPr>
        <w:tabs>
          <w:tab w:val="left" w:pos="1845"/>
        </w:tabs>
        <w:jc w:val="both"/>
      </w:pPr>
      <w:r w:rsidRPr="00404786">
        <w:rPr>
          <w:b/>
        </w:rPr>
        <w:t xml:space="preserve">                                                                                      Проф. д-р Вили Лилков</w:t>
      </w:r>
    </w:p>
    <w:sectPr w:rsidR="00DE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4EA"/>
    <w:multiLevelType w:val="hybridMultilevel"/>
    <w:tmpl w:val="A40E254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0D"/>
    <w:rsid w:val="000B2A4B"/>
    <w:rsid w:val="001C0402"/>
    <w:rsid w:val="00345D0D"/>
    <w:rsid w:val="003C7740"/>
    <w:rsid w:val="00404786"/>
    <w:rsid w:val="00654308"/>
    <w:rsid w:val="008A6D64"/>
    <w:rsid w:val="00A11A07"/>
    <w:rsid w:val="00D640CC"/>
    <w:rsid w:val="00DE5044"/>
    <w:rsid w:val="00F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Katia Petrova</cp:lastModifiedBy>
  <cp:revision>2</cp:revision>
  <cp:lastPrinted>2015-02-06T09:26:00Z</cp:lastPrinted>
  <dcterms:created xsi:type="dcterms:W3CDTF">2015-02-09T07:56:00Z</dcterms:created>
  <dcterms:modified xsi:type="dcterms:W3CDTF">2015-02-09T07:56:00Z</dcterms:modified>
</cp:coreProperties>
</file>