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16" w:rsidRDefault="00765EA1" w:rsidP="001E5D16">
      <w:pPr>
        <w:ind w:left="4536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E5CDD">
        <w:rPr>
          <w:rFonts w:asciiTheme="minorHAnsi" w:hAnsiTheme="minorHAnsi"/>
          <w:b/>
          <w:sz w:val="28"/>
          <w:szCs w:val="28"/>
        </w:rPr>
        <w:t xml:space="preserve">ЧРЕЗ </w:t>
      </w:r>
    </w:p>
    <w:p w:rsidR="00765EA1" w:rsidRPr="005E5CDD" w:rsidRDefault="00765EA1" w:rsidP="001E5D16">
      <w:pPr>
        <w:ind w:left="4536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 xml:space="preserve">ПРЕДСЕДАТЕЛЯ </w:t>
      </w:r>
    </w:p>
    <w:p w:rsidR="00765EA1" w:rsidRPr="005E5CDD" w:rsidRDefault="00765EA1" w:rsidP="001E5D16">
      <w:pPr>
        <w:ind w:left="4536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>НА НАРОДНОТО СЪБРАНИЕ</w:t>
      </w:r>
    </w:p>
    <w:p w:rsidR="001E5D16" w:rsidRDefault="001E5D16" w:rsidP="001E5D16">
      <w:pPr>
        <w:ind w:left="4536"/>
        <w:rPr>
          <w:rFonts w:asciiTheme="minorHAnsi" w:hAnsiTheme="minorHAnsi"/>
          <w:b/>
          <w:sz w:val="28"/>
          <w:szCs w:val="28"/>
        </w:rPr>
      </w:pPr>
    </w:p>
    <w:p w:rsidR="001E5D16" w:rsidRDefault="00765EA1" w:rsidP="001E5D16">
      <w:pPr>
        <w:ind w:left="4536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 xml:space="preserve">ДО </w:t>
      </w:r>
    </w:p>
    <w:p w:rsidR="001E5D16" w:rsidRDefault="00765EA1" w:rsidP="001E5D16">
      <w:pPr>
        <w:ind w:left="4536"/>
        <w:rPr>
          <w:rFonts w:asciiTheme="minorHAnsi" w:hAnsiTheme="minorHAnsi"/>
          <w:b/>
          <w:color w:val="333333"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 xml:space="preserve">МИНИСТЪРА НА </w:t>
      </w:r>
      <w:r w:rsidR="001B018E" w:rsidRPr="005E5CDD">
        <w:rPr>
          <w:rFonts w:asciiTheme="minorHAnsi" w:hAnsiTheme="minorHAnsi"/>
          <w:b/>
          <w:color w:val="333333"/>
          <w:sz w:val="28"/>
          <w:szCs w:val="28"/>
        </w:rPr>
        <w:t xml:space="preserve">РЕГИОНАЛНОТО </w:t>
      </w:r>
    </w:p>
    <w:p w:rsidR="00765EA1" w:rsidRPr="005E5CDD" w:rsidRDefault="001B018E" w:rsidP="001E5D16">
      <w:pPr>
        <w:ind w:left="4536"/>
        <w:rPr>
          <w:rFonts w:asciiTheme="minorHAnsi" w:hAnsiTheme="minorHAnsi"/>
          <w:b/>
          <w:color w:val="333333"/>
          <w:sz w:val="28"/>
          <w:szCs w:val="28"/>
        </w:rPr>
      </w:pPr>
      <w:r w:rsidRPr="005E5CDD">
        <w:rPr>
          <w:rFonts w:asciiTheme="minorHAnsi" w:hAnsiTheme="minorHAnsi"/>
          <w:b/>
          <w:color w:val="333333"/>
          <w:sz w:val="28"/>
          <w:szCs w:val="28"/>
        </w:rPr>
        <w:t>РАЗВИТИЕ</w:t>
      </w:r>
      <w:r w:rsidR="005E5CDD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  <w:r w:rsidRPr="005E5CDD">
        <w:rPr>
          <w:rFonts w:asciiTheme="minorHAnsi" w:hAnsiTheme="minorHAnsi"/>
          <w:b/>
          <w:color w:val="333333"/>
          <w:sz w:val="28"/>
          <w:szCs w:val="28"/>
        </w:rPr>
        <w:t>И БЛАГОУСТРОЙСТВОТО</w:t>
      </w:r>
      <w:r w:rsidR="00765EA1" w:rsidRPr="005E5CDD">
        <w:rPr>
          <w:rFonts w:asciiTheme="minorHAnsi" w:hAnsiTheme="minorHAnsi"/>
          <w:b/>
          <w:color w:val="333333"/>
          <w:sz w:val="28"/>
          <w:szCs w:val="28"/>
        </w:rPr>
        <w:t xml:space="preserve"> </w:t>
      </w:r>
    </w:p>
    <w:p w:rsidR="00765EA1" w:rsidRPr="005E5CDD" w:rsidRDefault="00765EA1" w:rsidP="001E5D16">
      <w:pPr>
        <w:ind w:left="4536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color w:val="333333"/>
          <w:sz w:val="28"/>
          <w:szCs w:val="28"/>
        </w:rPr>
        <w:t>Г-</w:t>
      </w:r>
      <w:r w:rsidR="001B018E" w:rsidRPr="005E5CDD">
        <w:rPr>
          <w:rFonts w:asciiTheme="minorHAnsi" w:hAnsiTheme="minorHAnsi"/>
          <w:b/>
          <w:color w:val="333333"/>
          <w:sz w:val="28"/>
          <w:szCs w:val="28"/>
        </w:rPr>
        <w:t>ЖА ЛИЛЯНА ПАВЛОВА</w:t>
      </w:r>
    </w:p>
    <w:p w:rsidR="00765EA1" w:rsidRPr="005E5CDD" w:rsidRDefault="00765EA1" w:rsidP="001E5D16">
      <w:pPr>
        <w:ind w:left="4860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ind w:left="4860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ind w:left="4860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ind w:left="4860"/>
        <w:rPr>
          <w:rFonts w:asciiTheme="minorHAnsi" w:hAnsiTheme="minorHAnsi"/>
          <w:sz w:val="28"/>
          <w:szCs w:val="28"/>
        </w:rPr>
      </w:pPr>
    </w:p>
    <w:p w:rsidR="00765EA1" w:rsidRPr="005060EB" w:rsidRDefault="00765EA1" w:rsidP="00765EA1">
      <w:pPr>
        <w:jc w:val="center"/>
        <w:rPr>
          <w:rFonts w:asciiTheme="minorHAnsi" w:hAnsiTheme="minorHAnsi"/>
          <w:b/>
          <w:sz w:val="36"/>
          <w:szCs w:val="36"/>
        </w:rPr>
      </w:pPr>
      <w:r w:rsidRPr="005060EB">
        <w:rPr>
          <w:rFonts w:asciiTheme="minorHAnsi" w:hAnsiTheme="minorHAnsi"/>
          <w:b/>
          <w:sz w:val="36"/>
          <w:szCs w:val="36"/>
        </w:rPr>
        <w:t>В  Ъ  П  Р  О  С</w:t>
      </w:r>
    </w:p>
    <w:p w:rsidR="00765EA1" w:rsidRPr="005E5CDD" w:rsidRDefault="00765EA1" w:rsidP="00765EA1">
      <w:pPr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jc w:val="center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>от проф. д-р Вили Лилков</w:t>
      </w:r>
    </w:p>
    <w:p w:rsidR="00765EA1" w:rsidRPr="005E5CDD" w:rsidRDefault="00765EA1" w:rsidP="00765EA1">
      <w:pPr>
        <w:jc w:val="center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>народен представител от ПГ на Реформаторския блок</w:t>
      </w:r>
    </w:p>
    <w:p w:rsidR="00765EA1" w:rsidRPr="005E5CDD" w:rsidRDefault="00765EA1" w:rsidP="00765EA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5E5CDD">
        <w:rPr>
          <w:rFonts w:asciiTheme="minorHAnsi" w:hAnsiTheme="minorHAnsi"/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5E5CDD">
        <w:rPr>
          <w:rFonts w:asciiTheme="minorHAnsi" w:hAnsiTheme="minorHAnsi"/>
          <w:sz w:val="28"/>
          <w:szCs w:val="28"/>
          <w:lang w:val="en-US"/>
        </w:rPr>
        <w:t>91</w:t>
      </w:r>
      <w:r w:rsidRPr="005E5CDD">
        <w:rPr>
          <w:rFonts w:asciiTheme="minorHAnsi" w:hAnsiTheme="minorHAnsi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C1350B" w:rsidRPr="005E5CDD" w:rsidRDefault="00C1350B" w:rsidP="00765EA1">
      <w:pPr>
        <w:jc w:val="both"/>
        <w:rPr>
          <w:rFonts w:asciiTheme="minorHAnsi" w:hAnsiTheme="minorHAnsi"/>
          <w:b/>
          <w:sz w:val="28"/>
          <w:szCs w:val="28"/>
        </w:rPr>
      </w:pPr>
    </w:p>
    <w:p w:rsidR="00765EA1" w:rsidRPr="005E5CDD" w:rsidRDefault="001E5D16" w:rsidP="005060EB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 xml:space="preserve">ОТНОСНО: </w:t>
      </w:r>
      <w:r w:rsidR="00765EA1" w:rsidRPr="005E5CDD">
        <w:rPr>
          <w:rFonts w:asciiTheme="minorHAnsi" w:hAnsiTheme="minorHAnsi"/>
          <w:b/>
          <w:sz w:val="28"/>
          <w:szCs w:val="28"/>
        </w:rPr>
        <w:t>„</w:t>
      </w:r>
      <w:r w:rsidR="001B018E" w:rsidRPr="005E5CDD">
        <w:rPr>
          <w:rFonts w:asciiTheme="minorHAnsi" w:hAnsiTheme="minorHAnsi"/>
          <w:b/>
          <w:sz w:val="28"/>
          <w:szCs w:val="28"/>
        </w:rPr>
        <w:t>Изработването на нова Наредба № 2</w:t>
      </w:r>
      <w:r w:rsidR="00AD4EF5" w:rsidRPr="005E5CDD">
        <w:rPr>
          <w:rFonts w:asciiTheme="minorHAnsi" w:hAnsiTheme="minorHAnsi"/>
          <w:b/>
          <w:sz w:val="28"/>
          <w:szCs w:val="28"/>
        </w:rPr>
        <w:t xml:space="preserve"> </w:t>
      </w:r>
      <w:r w:rsidR="001B018E" w:rsidRPr="005E5CDD">
        <w:rPr>
          <w:rFonts w:asciiTheme="minorHAnsi" w:hAnsiTheme="minorHAnsi"/>
          <w:b/>
          <w:sz w:val="28"/>
          <w:szCs w:val="28"/>
        </w:rPr>
        <w:t>за планиране и проектиране на комуникационно-транспортните системи на урбанизираните територии</w:t>
      </w:r>
      <w:r w:rsidR="00765EA1" w:rsidRPr="005E5CDD">
        <w:rPr>
          <w:rFonts w:asciiTheme="minorHAnsi" w:hAnsiTheme="minorHAnsi"/>
          <w:b/>
          <w:sz w:val="28"/>
          <w:szCs w:val="28"/>
        </w:rPr>
        <w:t>“</w:t>
      </w:r>
    </w:p>
    <w:p w:rsidR="00765EA1" w:rsidRPr="005E5CDD" w:rsidRDefault="00765EA1" w:rsidP="00765EA1">
      <w:pPr>
        <w:jc w:val="both"/>
        <w:rPr>
          <w:rFonts w:asciiTheme="minorHAnsi" w:hAnsiTheme="minorHAnsi"/>
          <w:b/>
          <w:sz w:val="28"/>
          <w:szCs w:val="28"/>
        </w:rPr>
      </w:pPr>
    </w:p>
    <w:p w:rsidR="00765EA1" w:rsidRPr="005E5CDD" w:rsidRDefault="001E5D16" w:rsidP="001E5D16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>УВАЖАЕМА</w:t>
      </w:r>
      <w:r>
        <w:rPr>
          <w:rFonts w:asciiTheme="minorHAnsi" w:hAnsiTheme="minorHAnsi"/>
          <w:b/>
          <w:sz w:val="28"/>
          <w:szCs w:val="28"/>
        </w:rPr>
        <w:t xml:space="preserve"> ГОСПО</w:t>
      </w:r>
      <w:r w:rsidRPr="005E5CDD">
        <w:rPr>
          <w:rFonts w:asciiTheme="minorHAnsi" w:hAnsiTheme="minorHAnsi"/>
          <w:b/>
          <w:sz w:val="28"/>
          <w:szCs w:val="28"/>
        </w:rPr>
        <w:t>ЖО ПАВЛОВА</w:t>
      </w:r>
      <w:r w:rsidR="00765EA1" w:rsidRPr="005E5CDD">
        <w:rPr>
          <w:rFonts w:asciiTheme="minorHAnsi" w:hAnsiTheme="minorHAnsi"/>
          <w:b/>
          <w:sz w:val="28"/>
          <w:szCs w:val="28"/>
        </w:rPr>
        <w:t>,</w:t>
      </w:r>
    </w:p>
    <w:p w:rsidR="00556181" w:rsidRPr="003C5E49" w:rsidRDefault="006D5FCD" w:rsidP="00556181">
      <w:pPr>
        <w:jc w:val="both"/>
        <w:rPr>
          <w:rFonts w:asciiTheme="minorHAnsi" w:hAnsiTheme="minorHAnsi" w:cs="Arial"/>
          <w:sz w:val="28"/>
          <w:szCs w:val="28"/>
        </w:rPr>
      </w:pPr>
      <w:r w:rsidRPr="005E5CDD">
        <w:rPr>
          <w:rFonts w:ascii="Arial" w:hAnsi="Arial" w:cs="Arial"/>
          <w:sz w:val="28"/>
          <w:szCs w:val="28"/>
        </w:rPr>
        <w:tab/>
      </w:r>
      <w:r w:rsidR="001B018E" w:rsidRPr="005E5CDD">
        <w:rPr>
          <w:rFonts w:asciiTheme="minorHAnsi" w:hAnsiTheme="minorHAnsi" w:cs="Arial"/>
          <w:sz w:val="28"/>
          <w:szCs w:val="28"/>
        </w:rPr>
        <w:t>Наредба №2 е основоп</w:t>
      </w:r>
      <w:r w:rsidR="00556181" w:rsidRPr="005E5CDD">
        <w:rPr>
          <w:rFonts w:asciiTheme="minorHAnsi" w:hAnsiTheme="minorHAnsi" w:cs="Arial"/>
          <w:sz w:val="28"/>
          <w:szCs w:val="28"/>
        </w:rPr>
        <w:t>олагащ нормативен акт за проектиране на</w:t>
      </w:r>
      <w:r w:rsidR="001B018E" w:rsidRPr="005E5CDD">
        <w:rPr>
          <w:rFonts w:asciiTheme="minorHAnsi" w:hAnsiTheme="minorHAnsi" w:cs="Arial"/>
          <w:sz w:val="28"/>
          <w:szCs w:val="28"/>
        </w:rPr>
        <w:t xml:space="preserve"> елементи от градска</w:t>
      </w:r>
      <w:r w:rsidR="00AD4EF5" w:rsidRPr="005E5CDD">
        <w:rPr>
          <w:rFonts w:asciiTheme="minorHAnsi" w:hAnsiTheme="minorHAnsi" w:cs="Arial"/>
          <w:sz w:val="28"/>
          <w:szCs w:val="28"/>
        </w:rPr>
        <w:t>та среда и уличната м</w:t>
      </w:r>
      <w:r w:rsidR="00556181" w:rsidRPr="005E5CDD">
        <w:rPr>
          <w:rFonts w:asciiTheme="minorHAnsi" w:hAnsiTheme="minorHAnsi" w:cs="Arial"/>
          <w:sz w:val="28"/>
          <w:szCs w:val="28"/>
        </w:rPr>
        <w:t>режа,</w:t>
      </w:r>
      <w:r w:rsidR="001B018E" w:rsidRPr="005E5CDD">
        <w:rPr>
          <w:rFonts w:asciiTheme="minorHAnsi" w:hAnsiTheme="minorHAnsi" w:cs="Arial"/>
          <w:sz w:val="28"/>
          <w:szCs w:val="28"/>
        </w:rPr>
        <w:t xml:space="preserve"> </w:t>
      </w:r>
      <w:r w:rsidR="00556181" w:rsidRPr="005E5CDD">
        <w:rPr>
          <w:rFonts w:asciiTheme="minorHAnsi" w:hAnsiTheme="minorHAnsi" w:cs="Arial"/>
          <w:sz w:val="28"/>
          <w:szCs w:val="28"/>
        </w:rPr>
        <w:t>приет</w:t>
      </w:r>
      <w:r w:rsidR="00AD4EF5" w:rsidRPr="005E5CDD">
        <w:rPr>
          <w:rFonts w:asciiTheme="minorHAnsi" w:hAnsiTheme="minorHAnsi" w:cs="Arial"/>
          <w:sz w:val="28"/>
          <w:szCs w:val="28"/>
        </w:rPr>
        <w:t xml:space="preserve"> </w:t>
      </w:r>
      <w:r w:rsidR="00556181" w:rsidRPr="005E5CDD">
        <w:rPr>
          <w:rFonts w:asciiTheme="minorHAnsi" w:hAnsiTheme="minorHAnsi" w:cs="Arial"/>
          <w:sz w:val="28"/>
          <w:szCs w:val="28"/>
        </w:rPr>
        <w:t xml:space="preserve">през </w:t>
      </w:r>
      <w:r w:rsidR="003C5E49">
        <w:rPr>
          <w:rFonts w:asciiTheme="minorHAnsi" w:hAnsiTheme="minorHAnsi" w:cs="Arial"/>
          <w:sz w:val="28"/>
          <w:szCs w:val="28"/>
        </w:rPr>
        <w:t>2004 г., с която</w:t>
      </w:r>
      <w:r w:rsidR="001B018E" w:rsidRPr="005E5CDD">
        <w:rPr>
          <w:rFonts w:asciiTheme="minorHAnsi" w:hAnsiTheme="minorHAnsi" w:cs="Arial"/>
          <w:sz w:val="28"/>
          <w:szCs w:val="28"/>
        </w:rPr>
        <w:t xml:space="preserve"> се съобра</w:t>
      </w:r>
      <w:r w:rsidRPr="005E5CDD">
        <w:rPr>
          <w:rFonts w:asciiTheme="minorHAnsi" w:hAnsiTheme="minorHAnsi" w:cs="Arial"/>
          <w:sz w:val="28"/>
          <w:szCs w:val="28"/>
        </w:rPr>
        <w:t>з</w:t>
      </w:r>
      <w:r w:rsidR="001B018E" w:rsidRPr="005E5CDD">
        <w:rPr>
          <w:rFonts w:asciiTheme="minorHAnsi" w:hAnsiTheme="minorHAnsi" w:cs="Arial"/>
          <w:sz w:val="28"/>
          <w:szCs w:val="28"/>
        </w:rPr>
        <w:t xml:space="preserve">яват </w:t>
      </w:r>
      <w:r w:rsidR="00556181" w:rsidRPr="005E5CDD">
        <w:rPr>
          <w:rFonts w:asciiTheme="minorHAnsi" w:hAnsiTheme="minorHAnsi" w:cs="Arial"/>
          <w:sz w:val="28"/>
          <w:szCs w:val="28"/>
        </w:rPr>
        <w:t>всички инфраструктурни проекти за</w:t>
      </w:r>
      <w:r w:rsidR="001B018E" w:rsidRPr="005E5CDD">
        <w:rPr>
          <w:rFonts w:asciiTheme="minorHAnsi" w:hAnsiTheme="minorHAnsi" w:cs="Arial"/>
          <w:sz w:val="28"/>
          <w:szCs w:val="28"/>
        </w:rPr>
        <w:t xml:space="preserve"> ремонт, реконструкция или възстановяване на улична мрежа.</w:t>
      </w:r>
      <w:r w:rsidRPr="005E5CDD">
        <w:rPr>
          <w:rFonts w:asciiTheme="minorHAnsi" w:hAnsiTheme="minorHAnsi" w:cs="Arial"/>
          <w:sz w:val="28"/>
          <w:szCs w:val="28"/>
        </w:rPr>
        <w:t xml:space="preserve"> Въпреки правените частични промени, наредбата е остаряла и има нужда от осъвременяване. Остарелите практики заложени в нея са причина множество проекти финансирани със средства по оперативни програми, от общински и/или национален бюджет, да не могат да бъдат</w:t>
      </w:r>
      <w:r w:rsidR="00556181" w:rsidRPr="005E5CDD">
        <w:rPr>
          <w:rFonts w:asciiTheme="minorHAnsi" w:hAnsiTheme="minorHAnsi" w:cs="Arial"/>
          <w:sz w:val="28"/>
          <w:szCs w:val="28"/>
        </w:rPr>
        <w:t xml:space="preserve"> завършени качествено и в съответствие</w:t>
      </w:r>
      <w:r w:rsidRPr="005E5CDD">
        <w:rPr>
          <w:rFonts w:asciiTheme="minorHAnsi" w:hAnsiTheme="minorHAnsi" w:cs="Arial"/>
          <w:sz w:val="28"/>
          <w:szCs w:val="28"/>
        </w:rPr>
        <w:t xml:space="preserve"> с европейски</w:t>
      </w:r>
      <w:r w:rsidR="00AA1D98" w:rsidRPr="005E5CDD">
        <w:rPr>
          <w:rFonts w:asciiTheme="minorHAnsi" w:hAnsiTheme="minorHAnsi" w:cs="Arial"/>
          <w:sz w:val="28"/>
          <w:szCs w:val="28"/>
        </w:rPr>
        <w:t>те</w:t>
      </w:r>
      <w:r w:rsidRPr="005E5CDD">
        <w:rPr>
          <w:rFonts w:asciiTheme="minorHAnsi" w:hAnsiTheme="minorHAnsi" w:cs="Arial"/>
          <w:sz w:val="28"/>
          <w:szCs w:val="28"/>
        </w:rPr>
        <w:t xml:space="preserve"> практики и изисквани</w:t>
      </w:r>
      <w:r w:rsidR="00556181" w:rsidRPr="005E5CDD">
        <w:rPr>
          <w:rFonts w:asciiTheme="minorHAnsi" w:hAnsiTheme="minorHAnsi" w:cs="Arial"/>
          <w:sz w:val="28"/>
          <w:szCs w:val="28"/>
        </w:rPr>
        <w:t>я. Това затруднява</w:t>
      </w:r>
      <w:r w:rsidRPr="005E5CDD">
        <w:rPr>
          <w:rFonts w:asciiTheme="minorHAnsi" w:hAnsiTheme="minorHAnsi" w:cs="Arial"/>
          <w:sz w:val="28"/>
          <w:szCs w:val="28"/>
        </w:rPr>
        <w:t xml:space="preserve"> изпълнението на проектите и води </w:t>
      </w:r>
      <w:r w:rsidR="001E695F">
        <w:rPr>
          <w:rFonts w:asciiTheme="minorHAnsi" w:hAnsiTheme="minorHAnsi" w:cs="Arial"/>
          <w:sz w:val="28"/>
          <w:szCs w:val="28"/>
        </w:rPr>
        <w:t>често до</w:t>
      </w:r>
      <w:r w:rsidRPr="005E5CDD">
        <w:rPr>
          <w:rFonts w:asciiTheme="minorHAnsi" w:hAnsiTheme="minorHAnsi" w:cs="Arial"/>
          <w:sz w:val="28"/>
          <w:szCs w:val="28"/>
        </w:rPr>
        <w:t xml:space="preserve"> препроектиране, забавян</w:t>
      </w:r>
      <w:r w:rsidR="00556181" w:rsidRPr="005E5CDD">
        <w:rPr>
          <w:rFonts w:asciiTheme="minorHAnsi" w:hAnsiTheme="minorHAnsi" w:cs="Arial"/>
          <w:sz w:val="28"/>
          <w:szCs w:val="28"/>
        </w:rPr>
        <w:t>е на срокове или</w:t>
      </w:r>
      <w:r w:rsidRPr="005E5CDD">
        <w:rPr>
          <w:rFonts w:asciiTheme="minorHAnsi" w:hAnsiTheme="minorHAnsi" w:cs="Arial"/>
          <w:sz w:val="28"/>
          <w:szCs w:val="28"/>
        </w:rPr>
        <w:t xml:space="preserve"> изпълнение с компромисно качество.</w:t>
      </w:r>
      <w:r w:rsidR="00556181" w:rsidRPr="005E5CDD">
        <w:rPr>
          <w:rFonts w:asciiTheme="minorHAnsi" w:hAnsiTheme="minorHAnsi" w:cs="Arial"/>
          <w:sz w:val="28"/>
          <w:szCs w:val="28"/>
        </w:rPr>
        <w:t xml:space="preserve"> Затруднено е прилагането на добри практики в архитектурата, градския дизайн, пътното строителство и оформянето на безопасна и качествена градска среда.</w:t>
      </w:r>
      <w:r w:rsidR="00556181" w:rsidRPr="005E5CDD">
        <w:rPr>
          <w:rFonts w:asciiTheme="minorHAnsi" w:hAnsiTheme="minorHAnsi"/>
          <w:sz w:val="28"/>
          <w:szCs w:val="28"/>
        </w:rPr>
        <w:t xml:space="preserve"> </w:t>
      </w:r>
    </w:p>
    <w:p w:rsidR="00556181" w:rsidRPr="005E5CDD" w:rsidRDefault="00556181" w:rsidP="00556181">
      <w:pPr>
        <w:jc w:val="both"/>
        <w:rPr>
          <w:rFonts w:asciiTheme="minorHAnsi" w:hAnsiTheme="minorHAnsi"/>
          <w:sz w:val="28"/>
          <w:szCs w:val="28"/>
        </w:rPr>
      </w:pPr>
    </w:p>
    <w:p w:rsidR="006D5FCD" w:rsidRPr="001E695F" w:rsidRDefault="001E695F" w:rsidP="00556181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1E695F">
        <w:rPr>
          <w:rFonts w:asciiTheme="minorHAnsi" w:hAnsiTheme="minorHAnsi"/>
          <w:sz w:val="28"/>
          <w:szCs w:val="28"/>
        </w:rPr>
        <w:lastRenderedPageBreak/>
        <w:t>Ня</w:t>
      </w:r>
      <w:r w:rsidR="00556181" w:rsidRPr="001E695F">
        <w:rPr>
          <w:rFonts w:asciiTheme="minorHAnsi" w:hAnsiTheme="minorHAnsi"/>
          <w:sz w:val="28"/>
          <w:szCs w:val="28"/>
        </w:rPr>
        <w:t>кои от критериите</w:t>
      </w:r>
      <w:r w:rsidRPr="001E695F">
        <w:rPr>
          <w:rFonts w:asciiTheme="minorHAnsi" w:hAnsiTheme="minorHAnsi"/>
          <w:sz w:val="28"/>
          <w:szCs w:val="28"/>
        </w:rPr>
        <w:t>,</w:t>
      </w:r>
      <w:r w:rsidR="00556181" w:rsidRPr="001E695F">
        <w:rPr>
          <w:rFonts w:asciiTheme="minorHAnsi" w:hAnsiTheme="minorHAnsi"/>
          <w:sz w:val="28"/>
          <w:szCs w:val="28"/>
        </w:rPr>
        <w:t xml:space="preserve"> заложени в наредбата са завишени, или пък разпоредбите са толкова лаконични, че се приемат за ограничаващи, така че изпълнението на иновации или доказани добри практики става лесно атакуемо в съда.</w:t>
      </w:r>
      <w:r w:rsidR="006D5FCD" w:rsidRPr="001E695F">
        <w:rPr>
          <w:rFonts w:asciiTheme="minorHAnsi" w:hAnsiTheme="minorHAnsi"/>
          <w:sz w:val="28"/>
          <w:szCs w:val="28"/>
        </w:rPr>
        <w:t xml:space="preserve"> </w:t>
      </w:r>
    </w:p>
    <w:p w:rsidR="00556181" w:rsidRPr="001E695F" w:rsidRDefault="00556181" w:rsidP="00556181">
      <w:pPr>
        <w:ind w:left="720"/>
        <w:jc w:val="both"/>
        <w:rPr>
          <w:rFonts w:asciiTheme="minorHAnsi" w:hAnsiTheme="minorHAnsi"/>
          <w:b/>
          <w:sz w:val="28"/>
          <w:szCs w:val="28"/>
        </w:rPr>
      </w:pPr>
    </w:p>
    <w:p w:rsidR="003C5E49" w:rsidRPr="003C5E49" w:rsidRDefault="003C5E49" w:rsidP="001E5D16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sz w:val="28"/>
          <w:szCs w:val="28"/>
        </w:rPr>
        <w:t>Най-конкретно наредбата спъва усилията на местните власти:</w:t>
      </w:r>
    </w:p>
    <w:p w:rsidR="003C5E49" w:rsidRPr="003C5E49" w:rsidRDefault="003C5E49" w:rsidP="003C5E4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b/>
          <w:sz w:val="28"/>
          <w:szCs w:val="28"/>
        </w:rPr>
        <w:t>Да приоритизират обществения транспорт чрез обособяване на бус-ленти.</w:t>
      </w:r>
      <w:r w:rsidRPr="003C5E49">
        <w:rPr>
          <w:rFonts w:asciiTheme="minorHAnsi" w:hAnsiTheme="minorHAnsi"/>
          <w:sz w:val="28"/>
          <w:szCs w:val="28"/>
        </w:rPr>
        <w:t xml:space="preserve"> Това е пряко свързано и с внедряването на интелигентни трафик-системи, от каквито български градове се нуждаят;</w:t>
      </w:r>
    </w:p>
    <w:p w:rsidR="003C5E49" w:rsidRPr="003C5E49" w:rsidRDefault="003C5E49" w:rsidP="003C5E4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sz w:val="28"/>
          <w:szCs w:val="28"/>
        </w:rPr>
        <w:t xml:space="preserve">Да залагат и да извършват строителство на съвременни </w:t>
      </w:r>
      <w:r w:rsidRPr="003C5E49">
        <w:rPr>
          <w:rFonts w:asciiTheme="minorHAnsi" w:hAnsiTheme="minorHAnsi"/>
          <w:b/>
          <w:sz w:val="28"/>
          <w:szCs w:val="28"/>
        </w:rPr>
        <w:t>решения за реконструкция на улични кръстовища и обособяване на сложни транспортни възли</w:t>
      </w:r>
      <w:r w:rsidRPr="003C5E49">
        <w:rPr>
          <w:rFonts w:asciiTheme="minorHAnsi" w:hAnsiTheme="minorHAnsi"/>
          <w:sz w:val="28"/>
          <w:szCs w:val="28"/>
        </w:rPr>
        <w:t>, където се пресичат и взаимодействат разнообразни видове транспорт, с възможност за прилагане на практики повишаващи безопасността на движението, в съответствие с приетата Европейска харта за пътна безопасност и ангажиментите за намаляване на броя и жертвите на ПТП.</w:t>
      </w:r>
    </w:p>
    <w:p w:rsidR="003C5E49" w:rsidRPr="003C5E49" w:rsidRDefault="003C5E49" w:rsidP="003C5E4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b/>
          <w:sz w:val="28"/>
          <w:szCs w:val="28"/>
        </w:rPr>
        <w:t xml:space="preserve">Да обособяват нови пешеходни зони. </w:t>
      </w:r>
      <w:r w:rsidRPr="003C5E49">
        <w:rPr>
          <w:rFonts w:asciiTheme="minorHAnsi" w:hAnsiTheme="minorHAnsi"/>
          <w:sz w:val="28"/>
          <w:szCs w:val="28"/>
        </w:rPr>
        <w:t>Нужно е да се дефинират зони от тип “споделени пространства” и да се обособят изисквания за създаване на такива;</w:t>
      </w:r>
    </w:p>
    <w:p w:rsidR="003C5E49" w:rsidRPr="003C5E49" w:rsidRDefault="003C5E49" w:rsidP="003C5E4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b/>
          <w:sz w:val="28"/>
          <w:szCs w:val="28"/>
        </w:rPr>
        <w:t>Да обособяват зони за движение с до 30 км/ч</w:t>
      </w:r>
      <w:r w:rsidRPr="003C5E49">
        <w:rPr>
          <w:rFonts w:asciiTheme="minorHAnsi" w:hAnsiTheme="minorHAnsi"/>
          <w:sz w:val="28"/>
          <w:szCs w:val="28"/>
        </w:rPr>
        <w:t xml:space="preserve"> в съответствие с добре известни практики в чужбина;</w:t>
      </w:r>
    </w:p>
    <w:p w:rsidR="003C5E49" w:rsidRDefault="003C5E49" w:rsidP="00765EA1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sz w:val="28"/>
          <w:szCs w:val="28"/>
        </w:rPr>
        <w:t xml:space="preserve">Да прилагат в </w:t>
      </w:r>
      <w:r w:rsidRPr="003C5E49">
        <w:rPr>
          <w:rFonts w:asciiTheme="minorHAnsi" w:hAnsiTheme="minorHAnsi"/>
          <w:b/>
          <w:sz w:val="28"/>
          <w:szCs w:val="28"/>
        </w:rPr>
        <w:t>изграждането на велосипедна инфраструктура</w:t>
      </w:r>
      <w:r w:rsidRPr="003C5E49">
        <w:rPr>
          <w:rFonts w:asciiTheme="minorHAnsi" w:hAnsiTheme="minorHAnsi"/>
          <w:sz w:val="28"/>
          <w:szCs w:val="28"/>
        </w:rPr>
        <w:t xml:space="preserve"> модерните общоприети добри практики от ЕС. </w:t>
      </w:r>
    </w:p>
    <w:p w:rsidR="003C5E49" w:rsidRDefault="003C5E49" w:rsidP="003C5E49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765EA1" w:rsidRPr="003C5E49" w:rsidRDefault="00556181" w:rsidP="001E5D16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3C5E49">
        <w:rPr>
          <w:rFonts w:asciiTheme="minorHAnsi" w:hAnsiTheme="minorHAnsi"/>
          <w:sz w:val="28"/>
          <w:szCs w:val="28"/>
        </w:rPr>
        <w:t>Проектантите и строителите очакват изцяло нова Наредба 2 и хармонизирането й с новите нужди за строителство на инф</w:t>
      </w:r>
      <w:r w:rsidR="001E695F" w:rsidRPr="003C5E49">
        <w:rPr>
          <w:rFonts w:asciiTheme="minorHAnsi" w:hAnsiTheme="minorHAnsi"/>
          <w:sz w:val="28"/>
          <w:szCs w:val="28"/>
        </w:rPr>
        <w:t xml:space="preserve">раструктура в населените места, а за нейната промяна </w:t>
      </w:r>
      <w:r w:rsidR="005E5CDD" w:rsidRPr="003C5E49">
        <w:rPr>
          <w:rFonts w:asciiTheme="minorHAnsi" w:hAnsiTheme="minorHAnsi"/>
          <w:sz w:val="28"/>
          <w:szCs w:val="28"/>
        </w:rPr>
        <w:t xml:space="preserve">МРРБ </w:t>
      </w:r>
      <w:r w:rsidR="001E695F" w:rsidRPr="003C5E49">
        <w:rPr>
          <w:rFonts w:asciiTheme="minorHAnsi" w:hAnsiTheme="minorHAnsi"/>
          <w:sz w:val="28"/>
          <w:szCs w:val="28"/>
        </w:rPr>
        <w:t>говори</w:t>
      </w:r>
      <w:r w:rsidR="00D4316E" w:rsidRPr="003C5E49">
        <w:rPr>
          <w:rFonts w:asciiTheme="minorHAnsi" w:hAnsiTheme="minorHAnsi"/>
          <w:sz w:val="28"/>
          <w:szCs w:val="28"/>
        </w:rPr>
        <w:t xml:space="preserve"> още от 2010 г.,</w:t>
      </w:r>
      <w:r w:rsidR="00765EA1" w:rsidRPr="003C5E49">
        <w:rPr>
          <w:rFonts w:asciiTheme="minorHAnsi" w:hAnsiTheme="minorHAnsi"/>
          <w:sz w:val="28"/>
          <w:szCs w:val="28"/>
        </w:rPr>
        <w:t xml:space="preserve"> </w:t>
      </w:r>
      <w:r w:rsidR="005E5CDD" w:rsidRPr="003C5E49">
        <w:rPr>
          <w:rFonts w:asciiTheme="minorHAnsi" w:hAnsiTheme="minorHAnsi"/>
          <w:sz w:val="28"/>
          <w:szCs w:val="28"/>
        </w:rPr>
        <w:t xml:space="preserve">поради което </w:t>
      </w:r>
      <w:r w:rsidR="001E695F" w:rsidRPr="003C5E49">
        <w:rPr>
          <w:rFonts w:asciiTheme="minorHAnsi" w:hAnsiTheme="minorHAnsi"/>
          <w:sz w:val="28"/>
          <w:szCs w:val="28"/>
        </w:rPr>
        <w:t>отправям към Вас следния въпрос</w:t>
      </w:r>
      <w:r w:rsidR="00765EA1" w:rsidRPr="003C5E49">
        <w:rPr>
          <w:rFonts w:asciiTheme="minorHAnsi" w:hAnsiTheme="minorHAnsi"/>
          <w:sz w:val="28"/>
          <w:szCs w:val="28"/>
        </w:rPr>
        <w:t>:</w:t>
      </w:r>
    </w:p>
    <w:p w:rsidR="00765EA1" w:rsidRPr="001E695F" w:rsidRDefault="00765EA1" w:rsidP="001E5D16">
      <w:pPr>
        <w:tabs>
          <w:tab w:val="left" w:pos="1845"/>
        </w:tabs>
        <w:ind w:firstLine="709"/>
        <w:jc w:val="both"/>
        <w:rPr>
          <w:rFonts w:asciiTheme="minorHAnsi" w:hAnsiTheme="minorHAnsi"/>
          <w:sz w:val="28"/>
          <w:szCs w:val="28"/>
        </w:rPr>
      </w:pPr>
      <w:r w:rsidRPr="001E695F">
        <w:rPr>
          <w:rFonts w:asciiTheme="minorHAnsi" w:hAnsiTheme="minorHAnsi"/>
          <w:sz w:val="28"/>
          <w:szCs w:val="28"/>
        </w:rPr>
        <w:t xml:space="preserve">                                                                      </w:t>
      </w:r>
    </w:p>
    <w:p w:rsidR="00765EA1" w:rsidRPr="001E5D16" w:rsidRDefault="001E695F" w:rsidP="001E5D16">
      <w:pPr>
        <w:tabs>
          <w:tab w:val="left" w:pos="1845"/>
        </w:tabs>
        <w:ind w:firstLine="709"/>
        <w:jc w:val="both"/>
        <w:rPr>
          <w:rFonts w:asciiTheme="minorHAnsi" w:hAnsiTheme="minorHAnsi"/>
          <w:sz w:val="28"/>
          <w:szCs w:val="28"/>
        </w:rPr>
      </w:pPr>
      <w:r w:rsidRPr="001E5D16">
        <w:rPr>
          <w:rFonts w:asciiTheme="minorHAnsi" w:hAnsiTheme="minorHAnsi"/>
          <w:sz w:val="28"/>
          <w:szCs w:val="28"/>
        </w:rPr>
        <w:t>Може</w:t>
      </w:r>
      <w:r w:rsidR="004D13DC" w:rsidRPr="001E5D16">
        <w:rPr>
          <w:rFonts w:asciiTheme="minorHAnsi" w:hAnsiTheme="minorHAnsi"/>
          <w:sz w:val="28"/>
          <w:szCs w:val="28"/>
        </w:rPr>
        <w:t xml:space="preserve"> ли да се ангажирате с конкретен </w:t>
      </w:r>
      <w:r w:rsidRPr="001E5D16">
        <w:rPr>
          <w:rFonts w:asciiTheme="minorHAnsi" w:hAnsiTheme="minorHAnsi"/>
          <w:sz w:val="28"/>
          <w:szCs w:val="28"/>
        </w:rPr>
        <w:t>срок за изработване на нова Наредба 2 за планиране и проектиране на комуникационно-транспортните системи на урбанизираните територии</w:t>
      </w:r>
      <w:r w:rsidR="004D13DC" w:rsidRPr="001E5D16">
        <w:rPr>
          <w:rFonts w:asciiTheme="minorHAnsi" w:hAnsiTheme="minorHAnsi"/>
          <w:sz w:val="28"/>
          <w:szCs w:val="28"/>
        </w:rPr>
        <w:t>?</w:t>
      </w:r>
    </w:p>
    <w:p w:rsidR="00765EA1" w:rsidRPr="001E695F" w:rsidRDefault="00765EA1" w:rsidP="00765EA1">
      <w:pPr>
        <w:tabs>
          <w:tab w:val="left" w:pos="1845"/>
        </w:tabs>
        <w:jc w:val="both"/>
        <w:rPr>
          <w:rFonts w:asciiTheme="minorHAnsi" w:hAnsiTheme="minorHAnsi"/>
          <w:sz w:val="28"/>
          <w:szCs w:val="28"/>
        </w:rPr>
      </w:pPr>
      <w:r w:rsidRPr="001E695F">
        <w:rPr>
          <w:rFonts w:asciiTheme="minorHAnsi" w:hAnsiTheme="minorHAnsi"/>
          <w:sz w:val="28"/>
          <w:szCs w:val="28"/>
        </w:rPr>
        <w:tab/>
      </w:r>
      <w:r w:rsidRPr="001E695F">
        <w:rPr>
          <w:rFonts w:asciiTheme="minorHAnsi" w:hAnsiTheme="minorHAnsi"/>
          <w:sz w:val="28"/>
          <w:szCs w:val="28"/>
        </w:rPr>
        <w:tab/>
      </w:r>
      <w:r w:rsidRPr="001E695F">
        <w:rPr>
          <w:rFonts w:asciiTheme="minorHAnsi" w:hAnsiTheme="minorHAnsi"/>
          <w:sz w:val="28"/>
          <w:szCs w:val="28"/>
        </w:rPr>
        <w:tab/>
      </w:r>
      <w:r w:rsidRPr="001E695F">
        <w:rPr>
          <w:rFonts w:asciiTheme="minorHAnsi" w:hAnsiTheme="minorHAnsi"/>
          <w:sz w:val="28"/>
          <w:szCs w:val="28"/>
        </w:rPr>
        <w:tab/>
      </w:r>
      <w:r w:rsidRPr="001E695F">
        <w:rPr>
          <w:rFonts w:asciiTheme="minorHAnsi" w:hAnsiTheme="minorHAnsi"/>
          <w:sz w:val="28"/>
          <w:szCs w:val="28"/>
        </w:rPr>
        <w:tab/>
      </w:r>
    </w:p>
    <w:p w:rsidR="00765EA1" w:rsidRPr="005E5CDD" w:rsidRDefault="00765EA1" w:rsidP="00765EA1">
      <w:pPr>
        <w:tabs>
          <w:tab w:val="left" w:pos="1845"/>
        </w:tabs>
        <w:jc w:val="both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tabs>
          <w:tab w:val="left" w:pos="1845"/>
        </w:tabs>
        <w:jc w:val="both"/>
        <w:rPr>
          <w:rFonts w:asciiTheme="minorHAnsi" w:hAnsiTheme="minorHAnsi"/>
          <w:sz w:val="28"/>
          <w:szCs w:val="28"/>
        </w:rPr>
      </w:pPr>
    </w:p>
    <w:p w:rsidR="00765EA1" w:rsidRPr="005E5CDD" w:rsidRDefault="00765EA1" w:rsidP="00765EA1">
      <w:pPr>
        <w:tabs>
          <w:tab w:val="left" w:pos="1845"/>
        </w:tabs>
        <w:jc w:val="both"/>
        <w:rPr>
          <w:rFonts w:asciiTheme="minorHAnsi" w:hAnsiTheme="minorHAnsi"/>
          <w:sz w:val="28"/>
          <w:szCs w:val="28"/>
        </w:rPr>
      </w:pPr>
      <w:r w:rsidRPr="005E5CDD">
        <w:rPr>
          <w:rFonts w:asciiTheme="minorHAnsi" w:hAnsiTheme="minorHAnsi"/>
          <w:sz w:val="28"/>
          <w:szCs w:val="28"/>
        </w:rPr>
        <w:tab/>
        <w:t xml:space="preserve"> </w:t>
      </w:r>
    </w:p>
    <w:p w:rsidR="00765EA1" w:rsidRDefault="00765EA1" w:rsidP="00765EA1">
      <w:pPr>
        <w:tabs>
          <w:tab w:val="left" w:pos="1845"/>
        </w:tabs>
        <w:jc w:val="both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sz w:val="28"/>
          <w:szCs w:val="28"/>
        </w:rPr>
        <w:tab/>
      </w:r>
      <w:r w:rsidRPr="005E5CDD">
        <w:rPr>
          <w:rFonts w:asciiTheme="minorHAnsi" w:hAnsiTheme="minorHAnsi"/>
          <w:sz w:val="28"/>
          <w:szCs w:val="28"/>
        </w:rPr>
        <w:tab/>
      </w:r>
      <w:r w:rsidRPr="005E5CDD">
        <w:rPr>
          <w:rFonts w:asciiTheme="minorHAnsi" w:hAnsiTheme="minorHAnsi"/>
          <w:sz w:val="28"/>
          <w:szCs w:val="28"/>
        </w:rPr>
        <w:tab/>
      </w:r>
      <w:r w:rsidRPr="005E5CDD">
        <w:rPr>
          <w:rFonts w:asciiTheme="minorHAnsi" w:hAnsiTheme="minorHAnsi"/>
          <w:sz w:val="28"/>
          <w:szCs w:val="28"/>
        </w:rPr>
        <w:tab/>
      </w:r>
      <w:r w:rsidRPr="005E5CDD">
        <w:rPr>
          <w:rFonts w:asciiTheme="minorHAnsi" w:hAnsiTheme="minorHAnsi"/>
          <w:sz w:val="28"/>
          <w:szCs w:val="28"/>
        </w:rPr>
        <w:tab/>
      </w:r>
      <w:r w:rsidRPr="005E5CDD">
        <w:rPr>
          <w:rFonts w:asciiTheme="minorHAnsi" w:hAnsiTheme="minorHAnsi"/>
          <w:sz w:val="28"/>
          <w:szCs w:val="28"/>
        </w:rPr>
        <w:tab/>
      </w:r>
      <w:r w:rsidR="005C4C27">
        <w:rPr>
          <w:rFonts w:asciiTheme="minorHAnsi" w:hAnsiTheme="minorHAnsi"/>
          <w:b/>
          <w:sz w:val="28"/>
          <w:szCs w:val="28"/>
        </w:rPr>
        <w:t>Народен представител:</w:t>
      </w:r>
    </w:p>
    <w:p w:rsidR="005060EB" w:rsidRPr="005E5CDD" w:rsidRDefault="005060EB" w:rsidP="00765EA1">
      <w:pPr>
        <w:tabs>
          <w:tab w:val="left" w:pos="1845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765EA1" w:rsidRDefault="00765EA1" w:rsidP="005060EB">
      <w:pPr>
        <w:tabs>
          <w:tab w:val="left" w:pos="1845"/>
        </w:tabs>
        <w:jc w:val="both"/>
        <w:rPr>
          <w:rFonts w:asciiTheme="minorHAnsi" w:hAnsiTheme="minorHAnsi"/>
          <w:b/>
          <w:sz w:val="28"/>
          <w:szCs w:val="28"/>
        </w:rPr>
      </w:pPr>
      <w:r w:rsidRPr="005E5CDD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Проф. д-р Вили Лилков</w:t>
      </w:r>
    </w:p>
    <w:p w:rsidR="007D5773" w:rsidRPr="001B018E" w:rsidRDefault="005A0979" w:rsidP="005A0979">
      <w:pPr>
        <w:tabs>
          <w:tab w:val="left" w:pos="1845"/>
        </w:tabs>
        <w:jc w:val="both"/>
        <w:rPr>
          <w:rFonts w:asciiTheme="minorHAnsi" w:hAnsiTheme="minorHAnsi"/>
        </w:rPr>
      </w:pPr>
      <w:r w:rsidRPr="005A0979">
        <w:rPr>
          <w:rFonts w:asciiTheme="minorHAnsi" w:hAnsiTheme="minorHAnsi"/>
          <w:sz w:val="28"/>
          <w:szCs w:val="28"/>
        </w:rPr>
        <w:t>гр.София, 25.02.2015г.</w:t>
      </w:r>
    </w:p>
    <w:sectPr w:rsidR="007D5773" w:rsidRPr="001B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01C"/>
    <w:multiLevelType w:val="hybridMultilevel"/>
    <w:tmpl w:val="424E37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517E"/>
    <w:multiLevelType w:val="hybridMultilevel"/>
    <w:tmpl w:val="30EC4C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D6359"/>
    <w:multiLevelType w:val="hybridMultilevel"/>
    <w:tmpl w:val="FA6C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15E2"/>
    <w:multiLevelType w:val="hybridMultilevel"/>
    <w:tmpl w:val="74E27A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41"/>
    <w:rsid w:val="000011DA"/>
    <w:rsid w:val="0000259D"/>
    <w:rsid w:val="00134ABD"/>
    <w:rsid w:val="001B018E"/>
    <w:rsid w:val="001E5D16"/>
    <w:rsid w:val="001E695F"/>
    <w:rsid w:val="003C5E49"/>
    <w:rsid w:val="004D13DC"/>
    <w:rsid w:val="005060EB"/>
    <w:rsid w:val="00556181"/>
    <w:rsid w:val="005643BB"/>
    <w:rsid w:val="005A0979"/>
    <w:rsid w:val="005A6FE3"/>
    <w:rsid w:val="005A76BF"/>
    <w:rsid w:val="005C4C27"/>
    <w:rsid w:val="005E5CDD"/>
    <w:rsid w:val="006D5FCD"/>
    <w:rsid w:val="00765EA1"/>
    <w:rsid w:val="007D5773"/>
    <w:rsid w:val="007F4B41"/>
    <w:rsid w:val="00864A06"/>
    <w:rsid w:val="008E367E"/>
    <w:rsid w:val="00AA1D98"/>
    <w:rsid w:val="00AB190A"/>
    <w:rsid w:val="00AD4EF5"/>
    <w:rsid w:val="00C1350B"/>
    <w:rsid w:val="00D4316E"/>
    <w:rsid w:val="00E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A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D5FCD"/>
    <w:pPr>
      <w:jc w:val="both"/>
    </w:pPr>
    <w:rPr>
      <w:rFonts w:asciiTheme="minorHAnsi" w:hAnsiTheme="minorHAnsi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D5FCD"/>
    <w:rPr>
      <w:rFonts w:eastAsia="Times New Roman" w:cs="Arial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A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D5FCD"/>
    <w:pPr>
      <w:jc w:val="both"/>
    </w:pPr>
    <w:rPr>
      <w:rFonts w:asciiTheme="minorHAnsi" w:hAnsiTheme="minorHAnsi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D5FCD"/>
    <w:rPr>
      <w:rFonts w:eastAsia="Times New Roman" w:cs="Arial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Katia Petrova</cp:lastModifiedBy>
  <cp:revision>2</cp:revision>
  <cp:lastPrinted>2015-02-25T07:12:00Z</cp:lastPrinted>
  <dcterms:created xsi:type="dcterms:W3CDTF">2015-02-26T07:37:00Z</dcterms:created>
  <dcterms:modified xsi:type="dcterms:W3CDTF">2015-02-26T07:37:00Z</dcterms:modified>
</cp:coreProperties>
</file>