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CE" w:rsidRPr="00DD46D7" w:rsidRDefault="001A28CE" w:rsidP="001A28CE">
      <w:pPr>
        <w:ind w:firstLine="425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6D7">
        <w:rPr>
          <w:rFonts w:ascii="Arial" w:hAnsi="Arial" w:cs="Arial"/>
          <w:b/>
          <w:sz w:val="28"/>
          <w:szCs w:val="28"/>
        </w:rPr>
        <w:t>ЧРЕЗ</w:t>
      </w:r>
    </w:p>
    <w:p w:rsidR="001A28CE" w:rsidRPr="00DD46D7" w:rsidRDefault="001A28CE" w:rsidP="001A28CE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Г-ЖА ЦЕЦКА ЦАЧЕВА</w:t>
      </w:r>
    </w:p>
    <w:p w:rsidR="001A28CE" w:rsidRPr="00DD46D7" w:rsidRDefault="001A28CE" w:rsidP="001A28CE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ПРЕДСЕДАТЕЛ НА 43-ОТО</w:t>
      </w:r>
    </w:p>
    <w:p w:rsidR="001A28CE" w:rsidRPr="00DD46D7" w:rsidRDefault="001A28CE" w:rsidP="001A28CE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НАРОДНО СЪБРАНИЕ</w:t>
      </w:r>
    </w:p>
    <w:p w:rsidR="001A28CE" w:rsidRPr="00DD46D7" w:rsidRDefault="001A28CE" w:rsidP="001A28CE">
      <w:pPr>
        <w:rPr>
          <w:rFonts w:ascii="Arial" w:hAnsi="Arial" w:cs="Arial"/>
          <w:b/>
          <w:sz w:val="28"/>
          <w:szCs w:val="28"/>
        </w:rPr>
      </w:pPr>
    </w:p>
    <w:p w:rsidR="001A28CE" w:rsidRPr="00DD46D7" w:rsidRDefault="001A28CE" w:rsidP="001A28CE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ДО</w:t>
      </w:r>
    </w:p>
    <w:p w:rsidR="001A28CE" w:rsidRPr="00DD46D7" w:rsidRDefault="001A28CE" w:rsidP="001A28CE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Н БОЖИДАР ЛУКАРСКИ</w:t>
      </w:r>
    </w:p>
    <w:p w:rsidR="001A28CE" w:rsidRPr="00DD46D7" w:rsidRDefault="001A28CE" w:rsidP="001A28CE">
      <w:pPr>
        <w:ind w:left="4248"/>
        <w:rPr>
          <w:rFonts w:ascii="Arial" w:hAnsi="Arial" w:cs="Arial"/>
          <w:b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МИНИСТЪР НА </w:t>
      </w:r>
      <w:r>
        <w:rPr>
          <w:rFonts w:ascii="Arial" w:hAnsi="Arial" w:cs="Arial"/>
          <w:b/>
          <w:sz w:val="28"/>
          <w:szCs w:val="28"/>
        </w:rPr>
        <w:t>ИКОНОМИКАТА</w:t>
      </w:r>
    </w:p>
    <w:p w:rsidR="001A28CE" w:rsidRPr="00DD46D7" w:rsidRDefault="001A28CE" w:rsidP="001A28CE">
      <w:pPr>
        <w:rPr>
          <w:rFonts w:ascii="Arial" w:hAnsi="Arial" w:cs="Arial"/>
        </w:rPr>
      </w:pPr>
    </w:p>
    <w:p w:rsidR="001A28CE" w:rsidRPr="00DD46D7" w:rsidRDefault="001A28CE" w:rsidP="001A28CE">
      <w:pPr>
        <w:jc w:val="center"/>
        <w:rPr>
          <w:rFonts w:ascii="Arial" w:hAnsi="Arial" w:cs="Arial"/>
          <w:b/>
          <w:sz w:val="32"/>
          <w:szCs w:val="32"/>
        </w:rPr>
      </w:pPr>
      <w:r w:rsidRPr="00DD46D7">
        <w:rPr>
          <w:rFonts w:ascii="Arial" w:hAnsi="Arial" w:cs="Arial"/>
          <w:b/>
          <w:sz w:val="32"/>
          <w:szCs w:val="32"/>
        </w:rPr>
        <w:t>В Ъ П Р О С</w:t>
      </w:r>
    </w:p>
    <w:p w:rsidR="001A28CE" w:rsidRPr="00DD46D7" w:rsidRDefault="001A28CE" w:rsidP="001A28CE">
      <w:pPr>
        <w:jc w:val="center"/>
        <w:rPr>
          <w:rFonts w:ascii="Arial" w:hAnsi="Arial" w:cs="Arial"/>
        </w:rPr>
      </w:pPr>
    </w:p>
    <w:p w:rsidR="001A28CE" w:rsidRDefault="001A28CE" w:rsidP="001A28CE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Георги Божинов</w:t>
      </w:r>
      <w:r>
        <w:rPr>
          <w:rFonts w:ascii="Arial" w:hAnsi="Arial" w:cs="Arial"/>
          <w:sz w:val="28"/>
          <w:szCs w:val="28"/>
        </w:rPr>
        <w:t xml:space="preserve"> - народен представител</w:t>
      </w:r>
    </w:p>
    <w:p w:rsidR="001A28CE" w:rsidRPr="00DD46D7" w:rsidRDefault="001A28CE" w:rsidP="001A28CE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ПГ </w:t>
      </w:r>
      <w:r>
        <w:rPr>
          <w:rFonts w:ascii="Arial" w:hAnsi="Arial" w:cs="Arial"/>
          <w:sz w:val="28"/>
          <w:szCs w:val="28"/>
        </w:rPr>
        <w:t>на БСП лява България</w:t>
      </w:r>
    </w:p>
    <w:p w:rsidR="001A28CE" w:rsidRPr="00DD46D7" w:rsidRDefault="001A28CE" w:rsidP="001A28CE">
      <w:pPr>
        <w:rPr>
          <w:rFonts w:ascii="Arial" w:hAnsi="Arial" w:cs="Arial"/>
          <w:b/>
          <w:sz w:val="28"/>
          <w:szCs w:val="28"/>
        </w:rPr>
      </w:pPr>
    </w:p>
    <w:p w:rsidR="001A28CE" w:rsidRDefault="001A28CE" w:rsidP="001A28CE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</w:rPr>
        <w:t>92</w:t>
      </w:r>
      <w:r w:rsidRPr="00DD46D7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1A28CE" w:rsidRPr="00DD46D7" w:rsidRDefault="001A28CE" w:rsidP="001A28CE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A28CE" w:rsidRPr="00DD46D7" w:rsidRDefault="001A28CE" w:rsidP="001A28CE">
      <w:pPr>
        <w:ind w:firstLine="720"/>
        <w:jc w:val="both"/>
        <w:rPr>
          <w:rFonts w:ascii="Arial" w:hAnsi="Arial" w:cs="Arial"/>
        </w:rPr>
      </w:pPr>
    </w:p>
    <w:p w:rsidR="001A28CE" w:rsidRPr="009F2CBC" w:rsidRDefault="001A28CE" w:rsidP="001A28CE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ОТНОСНО: </w:t>
      </w:r>
      <w:r>
        <w:rPr>
          <w:rFonts w:ascii="Arial" w:hAnsi="Arial" w:cs="Arial"/>
          <w:b/>
          <w:sz w:val="28"/>
          <w:szCs w:val="28"/>
        </w:rPr>
        <w:t>Разрешение на Агенцията за приватизация и следприватизационен контрол за продажба на акции и дялове от дружества, закупени в процеса на приватизация от купувачи, неизпълнили своите задължения по договор</w:t>
      </w:r>
    </w:p>
    <w:p w:rsidR="001A28CE" w:rsidRPr="00DD46D7" w:rsidRDefault="001A28CE" w:rsidP="001A28CE">
      <w:pPr>
        <w:jc w:val="both"/>
        <w:rPr>
          <w:rFonts w:ascii="Arial" w:hAnsi="Arial" w:cs="Arial"/>
          <w:sz w:val="28"/>
          <w:szCs w:val="28"/>
        </w:rPr>
      </w:pPr>
    </w:p>
    <w:p w:rsidR="001A28CE" w:rsidRPr="00DD46D7" w:rsidRDefault="001A28CE" w:rsidP="001A28CE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A28CE" w:rsidRPr="00DD46D7" w:rsidRDefault="001A28CE" w:rsidP="001A28CE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УВАЖАЕМИ ГОСПОДИН</w:t>
      </w:r>
      <w:r w:rsidRPr="00DD46D7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1A28CE" w:rsidRPr="00DD46D7" w:rsidRDefault="001A28CE" w:rsidP="001A28CE">
      <w:pPr>
        <w:ind w:firstLine="720"/>
        <w:jc w:val="both"/>
        <w:rPr>
          <w:rFonts w:ascii="Arial" w:hAnsi="Arial" w:cs="Arial"/>
        </w:rPr>
      </w:pPr>
    </w:p>
    <w:p w:rsidR="001A28CE" w:rsidRDefault="001A28CE" w:rsidP="001A28C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Параграф 11 Г от Закона за приватизация и следприватизационен контрол предвижда купувач, който не е изпълнил задълженията си по приватизационни договори за заплащане на покупната цена и за извършване на инвестициите или не е уредил окончателно просрочените публични задължения на приватизираното дружество, както и просрочените задължения за изплащане на трудови възнаграждения, да не може да прехвърля придобитите по договора акции и дялове от капитала на приватизираното дружество.</w:t>
      </w:r>
    </w:p>
    <w:p w:rsidR="001A28CE" w:rsidRDefault="001A28CE" w:rsidP="001A28C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Според закона по изключение Агенцията за приватизация и следприватизационен контрол може да разрешава такова прехвърляне.</w:t>
      </w:r>
    </w:p>
    <w:p w:rsidR="001A28CE" w:rsidRDefault="001A28CE" w:rsidP="001A28C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Моят въпрос към Вас е: има ли такива случаи, в които Агенцията е дала такова разрешение, какви са били мотивите и кои са конкретните случаи (ако има такива). Също така моля да ми отговорите дали Агенцията е предприела действия за учредяване на ипотека, залог или друго обезпечение?</w:t>
      </w:r>
    </w:p>
    <w:p w:rsidR="001A28CE" w:rsidRPr="00DD46D7" w:rsidRDefault="001A28CE" w:rsidP="001A28C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Моля отговорът на въпроса да бъде в </w:t>
      </w:r>
      <w:r w:rsidRPr="001A28CE">
        <w:rPr>
          <w:rFonts w:ascii="Arial" w:hAnsi="Arial" w:cs="Arial"/>
          <w:b/>
          <w:u w:val="single"/>
        </w:rPr>
        <w:t>писмен</w:t>
      </w:r>
      <w:r>
        <w:rPr>
          <w:rFonts w:ascii="Arial" w:hAnsi="Arial" w:cs="Arial"/>
        </w:rPr>
        <w:t xml:space="preserve"> вид.</w:t>
      </w:r>
    </w:p>
    <w:p w:rsidR="001A28CE" w:rsidRPr="00DD46D7" w:rsidRDefault="001A28CE" w:rsidP="001A28CE">
      <w:pPr>
        <w:jc w:val="both"/>
        <w:rPr>
          <w:rFonts w:ascii="Arial" w:hAnsi="Arial" w:cs="Arial"/>
        </w:rPr>
      </w:pPr>
    </w:p>
    <w:p w:rsidR="001A28CE" w:rsidRPr="00DD46D7" w:rsidRDefault="001A28CE" w:rsidP="001A28CE">
      <w:pPr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</w:rPr>
        <w:tab/>
      </w:r>
    </w:p>
    <w:p w:rsidR="001A28CE" w:rsidRPr="00DD46D7" w:rsidRDefault="001A28CE" w:rsidP="001A28CE">
      <w:pPr>
        <w:jc w:val="both"/>
        <w:rPr>
          <w:rFonts w:ascii="Arial" w:hAnsi="Arial" w:cs="Arial"/>
          <w:b/>
          <w:sz w:val="28"/>
          <w:szCs w:val="28"/>
        </w:rPr>
      </w:pPr>
    </w:p>
    <w:p w:rsidR="001A28CE" w:rsidRDefault="001A28CE" w:rsidP="001A28CE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Георги Божинов</w:t>
      </w:r>
    </w:p>
    <w:p w:rsidR="005A32C0" w:rsidRPr="001A28CE" w:rsidRDefault="001A28CE" w:rsidP="001A28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Народен представител</w:t>
      </w:r>
    </w:p>
    <w:sectPr w:rsidR="005A32C0" w:rsidRPr="001A28CE" w:rsidSect="001A28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CE"/>
    <w:rsid w:val="001808B9"/>
    <w:rsid w:val="001A28CE"/>
    <w:rsid w:val="005A32C0"/>
    <w:rsid w:val="00625BCD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2015-03-19T12:25:00Z</cp:lastPrinted>
  <dcterms:created xsi:type="dcterms:W3CDTF">2015-03-20T06:30:00Z</dcterms:created>
  <dcterms:modified xsi:type="dcterms:W3CDTF">2015-03-20T06:30:00Z</dcterms:modified>
</cp:coreProperties>
</file>