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AF574B" w:rsidRDefault="00AF574B" w:rsidP="00943530">
      <w:pPr>
        <w:ind w:left="424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>НА ЗЕМЕДЕЛИЕТО И ХРАНИТЕ</w:t>
      </w:r>
      <w:r w:rsidR="00A7340C">
        <w:rPr>
          <w:sz w:val="28"/>
          <w:szCs w:val="28"/>
        </w:rPr>
        <w:t xml:space="preserve"> Г-ЖА 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A7340C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9768E0" w:rsidRPr="005D5E44" w:rsidRDefault="009768E0" w:rsidP="00943530">
      <w:pPr>
        <w:jc w:val="center"/>
        <w:rPr>
          <w:b/>
          <w:sz w:val="32"/>
          <w:szCs w:val="32"/>
        </w:rPr>
      </w:pPr>
    </w:p>
    <w:p w:rsidR="006C7D13" w:rsidRPr="007B645B" w:rsidRDefault="00943530" w:rsidP="00943530">
      <w:pPr>
        <w:jc w:val="both"/>
        <w:rPr>
          <w:rFonts w:ascii="Arial" w:hAnsi="Arial" w:cs="Arial"/>
          <w:lang w:val="en-US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943530">
      <w:pPr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D11784" w:rsidRPr="00D72722">
        <w:rPr>
          <w:rFonts w:ascii="Arial" w:hAnsi="Arial" w:cs="Arial"/>
        </w:rPr>
        <w:t>народен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A7340C">
        <w:rPr>
          <w:rFonts w:ascii="Arial" w:hAnsi="Arial" w:cs="Arial"/>
        </w:rPr>
        <w:t>4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943530" w:rsidRPr="00D72722">
        <w:rPr>
          <w:rFonts w:ascii="Arial" w:hAnsi="Arial" w:cs="Arial"/>
        </w:rPr>
        <w:t xml:space="preserve"> въпрос 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D72722" w:rsidRDefault="00D11784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ОТНОСНО: </w:t>
      </w:r>
      <w:r w:rsidR="00A7340C">
        <w:rPr>
          <w:rFonts w:ascii="Arial" w:hAnsi="Arial" w:cs="Arial"/>
        </w:rPr>
        <w:t xml:space="preserve">краткосрочната и дългосрочната политика на Министерство на земеделието и храните за възстановяване на мелиоративните системи и респективно на земеделските култури зависещи от качествено напояване 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705DF1" w:rsidP="009768E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D11784" w:rsidRPr="00D72722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7B645B" w:rsidRDefault="007B645B" w:rsidP="00A734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 от ключовите проблеми в земеделието е напояването на земеделските култури през активната им фаза на развитие. Реализирането на заложените в програмния период 2014-2020г. направления не могат да се осъществят без решението на този проблем в България. За съжаление през годините на прехода изградените в нашата държава</w:t>
      </w:r>
      <w:r w:rsidR="00E14B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сравнително добри</w:t>
      </w:r>
      <w:r w:rsidR="00E14B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напоителни системи бяха разрушени и сега процентът на поливните площи е един от най-ниските в страните от Европейския съюз и съседните на нас страни. Вследствие на това драстично се намали производството на торове, зеленчуци, фуражни и др. култури, които са традиционни за земеделието ни.</w:t>
      </w:r>
    </w:p>
    <w:p w:rsidR="00A7340C" w:rsidRDefault="007B645B" w:rsidP="00A734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България разполага с достатъчно водни ресурси </w:t>
      </w:r>
      <w:r w:rsidR="00A7340C">
        <w:rPr>
          <w:rFonts w:ascii="Arial" w:hAnsi="Arial" w:cs="Arial"/>
        </w:rPr>
        <w:t>, но голяма част от тях изтичат извън страната и не се използват ефективно за целите на българското селско стопанство.</w:t>
      </w:r>
    </w:p>
    <w:p w:rsidR="00A7340C" w:rsidRDefault="00A7340C" w:rsidP="00A7340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Въпросът ми към Вас е:</w:t>
      </w:r>
    </w:p>
    <w:p w:rsidR="00A7340C" w:rsidRPr="00A7340C" w:rsidRDefault="00A7340C" w:rsidP="00A734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Какви мерки предвижда Министерството на земеделието и храните в краткосрочен и дългосрочен план за възстановяване на  напоителните системи  и решаването на проблема с напояването на земеделските култури в Република България</w:t>
      </w:r>
      <w:r w:rsidR="00E14B06">
        <w:rPr>
          <w:rFonts w:ascii="Arial" w:hAnsi="Arial" w:cs="Arial"/>
        </w:rPr>
        <w:t>?</w:t>
      </w:r>
    </w:p>
    <w:p w:rsidR="007B645B" w:rsidRPr="007B645B" w:rsidRDefault="00A7340C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154F9" w:rsidRPr="00B154F9" w:rsidRDefault="00B154F9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Default="00B154F9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E14B06">
        <w:rPr>
          <w:rFonts w:ascii="Arial" w:hAnsi="Arial" w:cs="Arial"/>
          <w:sz w:val="20"/>
          <w:szCs w:val="20"/>
        </w:rPr>
        <w:t>07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E14B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E14B06">
        <w:rPr>
          <w:rFonts w:ascii="Arial" w:hAnsi="Arial" w:cs="Arial"/>
          <w:sz w:val="20"/>
          <w:szCs w:val="20"/>
        </w:rPr>
        <w:t>Народен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43DE7" w:rsidRPr="004220DE" w:rsidRDefault="00B154F9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проф. Иван Станков </w:t>
      </w:r>
    </w:p>
    <w:sectPr w:rsidR="00143DE7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E01A1"/>
    <w:rsid w:val="00143DE7"/>
    <w:rsid w:val="001921CC"/>
    <w:rsid w:val="00396F0D"/>
    <w:rsid w:val="00406134"/>
    <w:rsid w:val="00413848"/>
    <w:rsid w:val="004220DE"/>
    <w:rsid w:val="00456D8C"/>
    <w:rsid w:val="00550057"/>
    <w:rsid w:val="005C1C4C"/>
    <w:rsid w:val="005D479C"/>
    <w:rsid w:val="005F5E8F"/>
    <w:rsid w:val="006C7D13"/>
    <w:rsid w:val="00705DF1"/>
    <w:rsid w:val="007B645B"/>
    <w:rsid w:val="008B160B"/>
    <w:rsid w:val="008F5A6E"/>
    <w:rsid w:val="00943530"/>
    <w:rsid w:val="009768E0"/>
    <w:rsid w:val="00A66D8F"/>
    <w:rsid w:val="00A7340C"/>
    <w:rsid w:val="00AF574B"/>
    <w:rsid w:val="00B154F9"/>
    <w:rsid w:val="00B829B3"/>
    <w:rsid w:val="00C25835"/>
    <w:rsid w:val="00C909AE"/>
    <w:rsid w:val="00D11784"/>
    <w:rsid w:val="00D17B11"/>
    <w:rsid w:val="00D72722"/>
    <w:rsid w:val="00DD13AD"/>
    <w:rsid w:val="00DE4121"/>
    <w:rsid w:val="00E025D9"/>
    <w:rsid w:val="00E14B06"/>
    <w:rsid w:val="00EF52F4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2015-02-11T16:02:00Z</cp:lastPrinted>
  <dcterms:created xsi:type="dcterms:W3CDTF">2015-05-21T06:08:00Z</dcterms:created>
  <dcterms:modified xsi:type="dcterms:W3CDTF">2015-05-21T06:08:00Z</dcterms:modified>
</cp:coreProperties>
</file>