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01" w:rsidRDefault="004F705A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hAnsi="Arial"/>
          <w:b/>
          <w:bCs/>
          <w:sz w:val="28"/>
          <w:szCs w:val="28"/>
        </w:rPr>
        <w:t>ЧРЕЗ</w:t>
      </w:r>
      <w:r>
        <w:rPr>
          <w:rFonts w:ascii="Arial"/>
          <w:sz w:val="28"/>
          <w:szCs w:val="28"/>
        </w:rPr>
        <w:t xml:space="preserve"> </w:t>
      </w:r>
    </w:p>
    <w:p w:rsidR="00ED6501" w:rsidRDefault="004F705A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ПРЕДСЕДАТЕЛЯ</w:t>
      </w:r>
      <w:r>
        <w:rPr>
          <w:rFonts w:ascii="Arial"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НА</w:t>
      </w:r>
      <w:r>
        <w:rPr>
          <w:rFonts w:ascii="Arial"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НАРОДНОТО</w:t>
      </w:r>
      <w:r>
        <w:rPr>
          <w:rFonts w:ascii="Arial"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СЪБРАНИЕ</w:t>
      </w:r>
    </w:p>
    <w:p w:rsidR="00ED6501" w:rsidRDefault="00ED6501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</w:p>
    <w:p w:rsidR="00ED6501" w:rsidRDefault="004F705A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ДО</w:t>
      </w:r>
    </w:p>
    <w:p w:rsidR="00ED6501" w:rsidRDefault="004F705A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  <w:lang w:val="ru-RU"/>
        </w:rPr>
        <w:t>МИНИСТЪРА</w:t>
      </w:r>
      <w:r>
        <w:rPr>
          <w:rFonts w:ascii="Arial"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НА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КУЛТУРАТА</w:t>
      </w:r>
      <w:r>
        <w:rPr>
          <w:rFonts w:ascii="Arial"/>
          <w:sz w:val="28"/>
          <w:szCs w:val="28"/>
        </w:rPr>
        <w:t xml:space="preserve"> </w:t>
      </w:r>
    </w:p>
    <w:p w:rsidR="00ED6501" w:rsidRDefault="004F705A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НА</w:t>
      </w:r>
      <w:r>
        <w:rPr>
          <w:rFonts w:ascii="Arial"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РЕПУБЛИКА</w:t>
      </w:r>
      <w:r>
        <w:rPr>
          <w:rFonts w:ascii="Arial"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БЪЛГАРИЯ</w:t>
      </w:r>
    </w:p>
    <w:p w:rsidR="00ED6501" w:rsidRDefault="004F705A">
      <w:pPr>
        <w:pStyle w:val="Default"/>
        <w:ind w:left="4860" w:right="1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  <w:lang w:val="ru-RU"/>
        </w:rPr>
        <w:t>ВЕЖДИ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РАШИДОВ</w:t>
      </w:r>
    </w:p>
    <w:p w:rsidR="00ED6501" w:rsidRDefault="00ED6501">
      <w:pPr>
        <w:pStyle w:val="Default"/>
        <w:ind w:left="4860" w:right="10"/>
        <w:rPr>
          <w:rFonts w:ascii="Arial" w:eastAsia="Arial" w:hAnsi="Arial" w:cs="Arial"/>
          <w:sz w:val="24"/>
          <w:szCs w:val="24"/>
        </w:rPr>
      </w:pPr>
    </w:p>
    <w:p w:rsidR="00ED6501" w:rsidRDefault="00ED6501">
      <w:pPr>
        <w:pStyle w:val="Default"/>
        <w:ind w:left="4860" w:right="10"/>
        <w:rPr>
          <w:rFonts w:ascii="Arial" w:eastAsia="Arial" w:hAnsi="Arial" w:cs="Arial"/>
          <w:sz w:val="24"/>
          <w:szCs w:val="24"/>
        </w:rPr>
      </w:pPr>
    </w:p>
    <w:p w:rsidR="00ED6501" w:rsidRDefault="004F705A">
      <w:pPr>
        <w:pStyle w:val="Default"/>
        <w:ind w:right="1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В</w:t>
      </w:r>
      <w:r>
        <w:rPr>
          <w:rFonts w:ascii="Arial"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Ъ</w:t>
      </w:r>
      <w:r>
        <w:rPr>
          <w:rFonts w:ascii="Arial"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П</w:t>
      </w:r>
      <w:r>
        <w:rPr>
          <w:rFonts w:ascii="Arial"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Р</w:t>
      </w:r>
      <w:r>
        <w:rPr>
          <w:rFonts w:ascii="Arial"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О</w:t>
      </w:r>
      <w:r>
        <w:rPr>
          <w:rFonts w:ascii="Arial"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С</w:t>
      </w:r>
    </w:p>
    <w:p w:rsidR="00ED6501" w:rsidRDefault="00ED6501">
      <w:pPr>
        <w:pStyle w:val="Default"/>
        <w:ind w:right="10"/>
        <w:rPr>
          <w:rFonts w:ascii="Arial" w:eastAsia="Arial" w:hAnsi="Arial" w:cs="Arial"/>
          <w:sz w:val="24"/>
          <w:szCs w:val="24"/>
        </w:rPr>
      </w:pPr>
    </w:p>
    <w:p w:rsidR="00ED6501" w:rsidRDefault="004F705A">
      <w:pPr>
        <w:pStyle w:val="Default"/>
        <w:spacing w:line="360" w:lineRule="auto"/>
        <w:ind w:right="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 w:rsidR="00FC354B">
        <w:rPr>
          <w:rFonts w:hAnsi="Arial"/>
          <w:sz w:val="28"/>
          <w:szCs w:val="28"/>
        </w:rPr>
        <w:t>проф</w:t>
      </w:r>
      <w:r w:rsidR="00FC354B">
        <w:rPr>
          <w:rFonts w:hAnsi="Arial"/>
          <w:sz w:val="28"/>
          <w:szCs w:val="28"/>
        </w:rPr>
        <w:t xml:space="preserve">. </w:t>
      </w:r>
      <w:r w:rsidR="00FC354B">
        <w:rPr>
          <w:rFonts w:hAnsi="Arial"/>
          <w:sz w:val="28"/>
          <w:szCs w:val="28"/>
        </w:rPr>
        <w:t>Станислав</w:t>
      </w:r>
      <w:r w:rsidR="00FC354B">
        <w:rPr>
          <w:rFonts w:hAnsi="Arial"/>
          <w:sz w:val="28"/>
          <w:szCs w:val="28"/>
        </w:rPr>
        <w:t xml:space="preserve"> </w:t>
      </w:r>
      <w:proofErr w:type="spellStart"/>
      <w:r w:rsidR="00FC354B">
        <w:rPr>
          <w:rFonts w:hAnsi="Arial"/>
          <w:sz w:val="28"/>
          <w:szCs w:val="28"/>
        </w:rPr>
        <w:t>Станилов</w:t>
      </w:r>
      <w:proofErr w:type="spellEnd"/>
      <w:r w:rsidR="00FC354B">
        <w:rPr>
          <w:rFonts w:hAnsi="Arial"/>
          <w:sz w:val="28"/>
          <w:szCs w:val="28"/>
        </w:rPr>
        <w:t>,</w:t>
      </w:r>
    </w:p>
    <w:p w:rsidR="00ED6501" w:rsidRDefault="004F705A">
      <w:pPr>
        <w:pStyle w:val="Default"/>
        <w:spacing w:line="360" w:lineRule="auto"/>
        <w:ind w:right="10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hAnsi="Arial"/>
          <w:sz w:val="28"/>
          <w:szCs w:val="28"/>
          <w:lang w:val="ru-RU"/>
        </w:rPr>
        <w:t>народен</w:t>
      </w:r>
      <w:proofErr w:type="gramEnd"/>
      <w:r>
        <w:rPr>
          <w:rFonts w:hAnsi="Arial"/>
          <w:sz w:val="28"/>
          <w:szCs w:val="28"/>
          <w:lang w:val="ru-RU"/>
        </w:rPr>
        <w:t xml:space="preserve"> </w:t>
      </w:r>
      <w:proofErr w:type="spellStart"/>
      <w:r>
        <w:rPr>
          <w:rFonts w:hAnsi="Arial"/>
          <w:sz w:val="28"/>
          <w:szCs w:val="28"/>
          <w:lang w:val="ru-RU"/>
        </w:rPr>
        <w:t>представител</w:t>
      </w:r>
      <w:proofErr w:type="spellEnd"/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партия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АТАКА</w:t>
      </w:r>
    </w:p>
    <w:p w:rsidR="00ED6501" w:rsidRDefault="00ED6501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</w:p>
    <w:p w:rsidR="00ED6501" w:rsidRDefault="00ED6501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</w:p>
    <w:p w:rsidR="00ED6501" w:rsidRDefault="004F705A">
      <w:pPr>
        <w:pStyle w:val="Default"/>
        <w:spacing w:line="360" w:lineRule="auto"/>
        <w:ind w:right="1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ru-RU"/>
        </w:rPr>
        <w:tab/>
        <w:t>На основани</w:t>
      </w:r>
      <w:proofErr w:type="gramStart"/>
      <w:r>
        <w:rPr>
          <w:rFonts w:ascii="Arial" w:eastAsia="Arial" w:hAnsi="Arial" w:cs="Arial"/>
          <w:sz w:val="28"/>
          <w:szCs w:val="28"/>
          <w:lang w:val="ru-RU"/>
        </w:rPr>
        <w:t>е</w:t>
      </w:r>
      <w:proofErr w:type="gramEnd"/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val="ru-RU"/>
        </w:rPr>
        <w:t>чл</w:t>
      </w:r>
      <w:proofErr w:type="spellEnd"/>
      <w:r>
        <w:rPr>
          <w:rFonts w:ascii="Arial"/>
          <w:sz w:val="28"/>
          <w:szCs w:val="28"/>
        </w:rPr>
        <w:t xml:space="preserve">. 90, </w:t>
      </w:r>
      <w:r>
        <w:rPr>
          <w:rFonts w:hAnsi="Arial"/>
          <w:sz w:val="28"/>
          <w:szCs w:val="28"/>
        </w:rPr>
        <w:t>ал</w:t>
      </w:r>
      <w:r>
        <w:rPr>
          <w:rFonts w:ascii="Arial"/>
          <w:sz w:val="28"/>
          <w:szCs w:val="28"/>
        </w:rPr>
        <w:t xml:space="preserve">. 1 </w:t>
      </w: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Конституцията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Република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Бълг</w:t>
      </w:r>
      <w:r>
        <w:rPr>
          <w:rFonts w:hAnsi="Arial"/>
          <w:sz w:val="28"/>
          <w:szCs w:val="28"/>
        </w:rPr>
        <w:t>а</w:t>
      </w:r>
      <w:r>
        <w:rPr>
          <w:rFonts w:hAnsi="Arial"/>
          <w:sz w:val="28"/>
          <w:szCs w:val="28"/>
        </w:rPr>
        <w:t>рия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чл</w:t>
      </w:r>
      <w:r>
        <w:rPr>
          <w:rFonts w:ascii="Arial"/>
          <w:sz w:val="28"/>
          <w:szCs w:val="28"/>
        </w:rPr>
        <w:t xml:space="preserve">. 92 </w:t>
      </w: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Правилника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организацията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дейността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Народното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събрание</w:t>
      </w:r>
      <w:r>
        <w:rPr>
          <w:rFonts w:ascii="Arial"/>
          <w:sz w:val="28"/>
          <w:szCs w:val="28"/>
        </w:rPr>
        <w:t xml:space="preserve">, </w:t>
      </w:r>
      <w:r>
        <w:rPr>
          <w:rFonts w:hAnsi="Arial"/>
          <w:sz w:val="28"/>
          <w:szCs w:val="28"/>
        </w:rPr>
        <w:t>внасям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въпрос</w:t>
      </w:r>
      <w:r>
        <w:rPr>
          <w:rFonts w:hAnsi="Arial"/>
          <w:sz w:val="28"/>
          <w:szCs w:val="28"/>
        </w:rPr>
        <w:t xml:space="preserve"> </w:t>
      </w:r>
    </w:p>
    <w:p w:rsidR="00ED6501" w:rsidRDefault="00ED6501">
      <w:pPr>
        <w:pStyle w:val="Default"/>
        <w:spacing w:line="360" w:lineRule="auto"/>
        <w:ind w:right="10"/>
        <w:jc w:val="both"/>
        <w:rPr>
          <w:rFonts w:ascii="Arial" w:eastAsia="Arial" w:hAnsi="Arial" w:cs="Arial"/>
          <w:sz w:val="28"/>
          <w:szCs w:val="28"/>
        </w:rPr>
      </w:pPr>
    </w:p>
    <w:p w:rsidR="00ED6501" w:rsidRDefault="00ED6501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</w:p>
    <w:p w:rsidR="00ED6501" w:rsidRDefault="004F705A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hAnsi="Arial"/>
          <w:b/>
          <w:bCs/>
          <w:sz w:val="28"/>
          <w:szCs w:val="28"/>
        </w:rPr>
        <w:t>ОТНОСНО</w:t>
      </w:r>
      <w:r>
        <w:rPr>
          <w:rFonts w:ascii="Arial"/>
          <w:sz w:val="28"/>
          <w:szCs w:val="28"/>
        </w:rPr>
        <w:t xml:space="preserve">: </w:t>
      </w:r>
      <w:r>
        <w:rPr>
          <w:rFonts w:hAnsi="Arial"/>
          <w:sz w:val="28"/>
          <w:szCs w:val="28"/>
        </w:rPr>
        <w:t>Банята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Сюлейман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Великолепни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„</w:t>
      </w:r>
      <w:proofErr w:type="spellStart"/>
      <w:r>
        <w:rPr>
          <w:rFonts w:hAnsi="Arial"/>
          <w:sz w:val="28"/>
          <w:szCs w:val="28"/>
        </w:rPr>
        <w:t>Акве</w:t>
      </w:r>
      <w:proofErr w:type="spellEnd"/>
      <w:r>
        <w:rPr>
          <w:rFonts w:hAnsi="Arial"/>
          <w:sz w:val="28"/>
          <w:szCs w:val="28"/>
        </w:rPr>
        <w:t xml:space="preserve"> </w:t>
      </w:r>
      <w:proofErr w:type="spellStart"/>
      <w:r>
        <w:rPr>
          <w:rFonts w:hAnsi="Arial"/>
          <w:sz w:val="28"/>
          <w:szCs w:val="28"/>
        </w:rPr>
        <w:t>Калиде</w:t>
      </w:r>
      <w:proofErr w:type="spellEnd"/>
      <w:r>
        <w:rPr>
          <w:rFonts w:hAnsi="Arial"/>
          <w:sz w:val="28"/>
          <w:szCs w:val="28"/>
        </w:rPr>
        <w:t>”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Бургас</w:t>
      </w:r>
    </w:p>
    <w:p w:rsidR="00ED6501" w:rsidRDefault="00ED6501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</w:p>
    <w:p w:rsidR="00ED6501" w:rsidRDefault="004F705A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hAnsi="Arial"/>
          <w:b/>
          <w:bCs/>
          <w:sz w:val="28"/>
          <w:szCs w:val="28"/>
        </w:rPr>
        <w:t>УВАЖАЕМИ</w:t>
      </w:r>
      <w:r>
        <w:rPr>
          <w:rFonts w:ascii="Arial"/>
          <w:sz w:val="28"/>
          <w:szCs w:val="28"/>
        </w:rPr>
        <w:t xml:space="preserve">   </w:t>
      </w:r>
      <w:r>
        <w:rPr>
          <w:rFonts w:hAnsi="Arial"/>
          <w:b/>
          <w:bCs/>
          <w:sz w:val="28"/>
          <w:szCs w:val="28"/>
          <w:lang w:val="ru-RU"/>
        </w:rPr>
        <w:t>ГОСПОДИН</w:t>
      </w:r>
      <w:r>
        <w:rPr>
          <w:rFonts w:ascii="Arial"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  <w:lang w:val="ru-RU"/>
        </w:rPr>
        <w:t>МИНИСТЪР</w:t>
      </w:r>
      <w:r>
        <w:rPr>
          <w:rFonts w:ascii="Arial"/>
          <w:sz w:val="28"/>
          <w:szCs w:val="28"/>
        </w:rPr>
        <w:t>,</w:t>
      </w:r>
    </w:p>
    <w:p w:rsidR="00ED6501" w:rsidRDefault="004F705A">
      <w:pPr>
        <w:pStyle w:val="Default"/>
        <w:spacing w:line="360" w:lineRule="auto"/>
        <w:ind w:right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Строителните дейности по банята на Сюлейман Великолепни в „</w:t>
      </w:r>
      <w:proofErr w:type="spellStart"/>
      <w:r>
        <w:rPr>
          <w:rFonts w:ascii="Arial" w:eastAsia="Arial" w:hAnsi="Arial" w:cs="Arial"/>
          <w:sz w:val="28"/>
          <w:szCs w:val="28"/>
        </w:rPr>
        <w:t>Акве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Калиде</w:t>
      </w:r>
      <w:proofErr w:type="spellEnd"/>
      <w:r>
        <w:rPr>
          <w:rFonts w:ascii="Arial" w:eastAsia="Arial" w:hAnsi="Arial" w:cs="Arial"/>
          <w:sz w:val="28"/>
          <w:szCs w:val="28"/>
        </w:rPr>
        <w:t>” в Бургас са приключили</w:t>
      </w:r>
      <w:r>
        <w:rPr>
          <w:rFonts w:ascii="Arial"/>
          <w:sz w:val="28"/>
          <w:szCs w:val="28"/>
          <w:lang w:val="en-US"/>
        </w:rPr>
        <w:t>.</w:t>
      </w:r>
      <w:r>
        <w:rPr>
          <w:rFonts w:ascii="Arial" w:eastAsia="Arial" w:hAnsi="Arial" w:cs="Arial"/>
          <w:sz w:val="28"/>
          <w:szCs w:val="28"/>
        </w:rPr>
        <w:tab/>
      </w:r>
    </w:p>
    <w:p w:rsidR="00ED6501" w:rsidRDefault="004F705A" w:rsidP="00FC354B">
      <w:pPr>
        <w:pStyle w:val="Default"/>
        <w:spacing w:line="360" w:lineRule="auto"/>
        <w:ind w:right="10" w:firstLine="720"/>
        <w:rPr>
          <w:rFonts w:ascii="Arial" w:eastAsia="Arial" w:hAnsi="Arial" w:cs="Arial"/>
          <w:sz w:val="28"/>
          <w:szCs w:val="28"/>
        </w:rPr>
      </w:pPr>
      <w:r>
        <w:rPr>
          <w:rFonts w:hAnsi="Arial"/>
          <w:sz w:val="28"/>
          <w:szCs w:val="28"/>
        </w:rPr>
        <w:t>В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тази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връзка</w:t>
      </w:r>
      <w:r>
        <w:rPr>
          <w:rFonts w:ascii="Arial"/>
          <w:sz w:val="28"/>
          <w:szCs w:val="28"/>
        </w:rPr>
        <w:t xml:space="preserve">, </w:t>
      </w:r>
      <w:r>
        <w:rPr>
          <w:rFonts w:hAnsi="Arial"/>
          <w:sz w:val="28"/>
          <w:szCs w:val="28"/>
        </w:rPr>
        <w:t>моля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ми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отговорите</w:t>
      </w:r>
      <w:r>
        <w:rPr>
          <w:rFonts w:ascii="Arial"/>
          <w:sz w:val="28"/>
          <w:szCs w:val="28"/>
        </w:rPr>
        <w:t>:</w:t>
      </w:r>
    </w:p>
    <w:p w:rsidR="00ED6501" w:rsidRDefault="00FC354B">
      <w:pPr>
        <w:pStyle w:val="Default"/>
        <w:spacing w:line="360" w:lineRule="auto"/>
        <w:ind w:right="10"/>
        <w:rPr>
          <w:rFonts w:ascii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4F705A">
        <w:rPr>
          <w:rFonts w:hAnsi="Arial"/>
          <w:sz w:val="28"/>
          <w:szCs w:val="28"/>
        </w:rPr>
        <w:t>Според</w:t>
      </w:r>
      <w:r w:rsidR="004F705A">
        <w:rPr>
          <w:rFonts w:hAnsi="Arial"/>
          <w:sz w:val="28"/>
          <w:szCs w:val="28"/>
        </w:rPr>
        <w:t xml:space="preserve"> </w:t>
      </w:r>
      <w:r w:rsidR="004F705A">
        <w:rPr>
          <w:rFonts w:hAnsi="Arial"/>
          <w:sz w:val="28"/>
          <w:szCs w:val="28"/>
        </w:rPr>
        <w:t>Вас</w:t>
      </w:r>
      <w:r w:rsidR="000A2970">
        <w:rPr>
          <w:rFonts w:hAnsi="Arial"/>
          <w:sz w:val="28"/>
          <w:szCs w:val="28"/>
        </w:rPr>
        <w:t xml:space="preserve">, </w:t>
      </w:r>
      <w:r w:rsidR="000A2970">
        <w:rPr>
          <w:rFonts w:hAnsi="Arial"/>
          <w:sz w:val="28"/>
          <w:szCs w:val="28"/>
        </w:rPr>
        <w:t>освен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паметници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от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Османския</w:t>
      </w:r>
      <w:r w:rsidR="000A2970">
        <w:rPr>
          <w:rFonts w:hAnsi="Arial"/>
          <w:sz w:val="28"/>
          <w:szCs w:val="28"/>
        </w:rPr>
        <w:t>,</w:t>
      </w:r>
      <w:r w:rsidR="004F705A">
        <w:rPr>
          <w:rFonts w:hAnsi="Arial"/>
          <w:sz w:val="28"/>
          <w:szCs w:val="28"/>
        </w:rPr>
        <w:t xml:space="preserve"> </w:t>
      </w:r>
      <w:r w:rsidR="004F705A">
        <w:rPr>
          <w:rFonts w:hAnsi="Arial"/>
          <w:sz w:val="28"/>
          <w:szCs w:val="28"/>
        </w:rPr>
        <w:t>ще</w:t>
      </w:r>
      <w:r w:rsidR="004F705A">
        <w:rPr>
          <w:rFonts w:hAnsi="Arial"/>
          <w:sz w:val="28"/>
          <w:szCs w:val="28"/>
        </w:rPr>
        <w:t xml:space="preserve"> </w:t>
      </w:r>
      <w:r w:rsidR="004F705A">
        <w:rPr>
          <w:rFonts w:hAnsi="Arial"/>
          <w:sz w:val="28"/>
          <w:szCs w:val="28"/>
        </w:rPr>
        <w:t>бъдат</w:t>
      </w:r>
      <w:r w:rsidR="004F705A">
        <w:rPr>
          <w:rFonts w:hAnsi="Arial"/>
          <w:sz w:val="28"/>
          <w:szCs w:val="28"/>
        </w:rPr>
        <w:t xml:space="preserve"> </w:t>
      </w:r>
      <w:r w:rsidR="004F705A">
        <w:rPr>
          <w:rFonts w:hAnsi="Arial"/>
          <w:sz w:val="28"/>
          <w:szCs w:val="28"/>
        </w:rPr>
        <w:t>ли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соци</w:t>
      </w:r>
      <w:r w:rsidR="000A2970">
        <w:rPr>
          <w:rFonts w:hAnsi="Arial"/>
          <w:sz w:val="28"/>
          <w:szCs w:val="28"/>
        </w:rPr>
        <w:t>а</w:t>
      </w:r>
      <w:r w:rsidR="000A2970">
        <w:rPr>
          <w:rFonts w:hAnsi="Arial"/>
          <w:sz w:val="28"/>
          <w:szCs w:val="28"/>
        </w:rPr>
        <w:t>лизирани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и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тези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от</w:t>
      </w:r>
      <w:r w:rsidR="000A2970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Тракийския</w:t>
      </w:r>
      <w:r w:rsidR="004F705A">
        <w:rPr>
          <w:rFonts w:ascii="Arial"/>
          <w:sz w:val="28"/>
          <w:szCs w:val="28"/>
        </w:rPr>
        <w:t xml:space="preserve">, </w:t>
      </w:r>
      <w:r w:rsidR="000A2970">
        <w:rPr>
          <w:rFonts w:hAnsi="Arial"/>
          <w:sz w:val="28"/>
          <w:szCs w:val="28"/>
        </w:rPr>
        <w:t>Римския</w:t>
      </w:r>
      <w:r w:rsidR="000A2970">
        <w:rPr>
          <w:rFonts w:ascii="Arial"/>
          <w:sz w:val="28"/>
          <w:szCs w:val="28"/>
          <w:lang w:val="en-US"/>
        </w:rPr>
        <w:t xml:space="preserve"> </w:t>
      </w:r>
      <w:r w:rsidR="004F705A">
        <w:rPr>
          <w:rFonts w:hAnsi="Arial"/>
          <w:sz w:val="28"/>
          <w:szCs w:val="28"/>
        </w:rPr>
        <w:t>и</w:t>
      </w:r>
      <w:r w:rsidR="004F705A">
        <w:rPr>
          <w:rFonts w:hAnsi="Arial"/>
          <w:sz w:val="28"/>
          <w:szCs w:val="28"/>
        </w:rPr>
        <w:t xml:space="preserve"> </w:t>
      </w:r>
      <w:r w:rsidR="000A2970">
        <w:rPr>
          <w:rFonts w:hAnsi="Arial"/>
          <w:sz w:val="28"/>
          <w:szCs w:val="28"/>
        </w:rPr>
        <w:t>Византийския</w:t>
      </w:r>
      <w:r w:rsidR="000A2970">
        <w:rPr>
          <w:rFonts w:hAnsi="Arial"/>
          <w:sz w:val="28"/>
          <w:szCs w:val="28"/>
        </w:rPr>
        <w:t xml:space="preserve"> </w:t>
      </w:r>
      <w:r w:rsidR="004F705A">
        <w:rPr>
          <w:rFonts w:hAnsi="Arial"/>
          <w:sz w:val="28"/>
          <w:szCs w:val="28"/>
        </w:rPr>
        <w:t>период</w:t>
      </w:r>
      <w:r w:rsidR="004F705A">
        <w:rPr>
          <w:rFonts w:ascii="Arial"/>
          <w:sz w:val="28"/>
          <w:szCs w:val="28"/>
          <w:lang w:val="en-US"/>
        </w:rPr>
        <w:t>?</w:t>
      </w:r>
    </w:p>
    <w:p w:rsidR="00ED6501" w:rsidRDefault="004F705A">
      <w:pPr>
        <w:pStyle w:val="Default"/>
        <w:ind w:right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Народен представител</w:t>
      </w:r>
      <w:r>
        <w:rPr>
          <w:rFonts w:ascii="Arial"/>
          <w:sz w:val="28"/>
          <w:szCs w:val="28"/>
        </w:rPr>
        <w:t>:</w:t>
      </w:r>
    </w:p>
    <w:p w:rsidR="00ED6501" w:rsidRDefault="004F705A">
      <w:pPr>
        <w:pStyle w:val="Default"/>
        <w:ind w:right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D6501" w:rsidRPr="00FC354B" w:rsidRDefault="004F705A">
      <w:pPr>
        <w:pStyle w:val="Default"/>
        <w:ind w:right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C354B">
        <w:rPr>
          <w:rFonts w:ascii="Arial" w:eastAsia="Arial" w:hAnsi="Arial" w:cs="Arial"/>
          <w:sz w:val="24"/>
          <w:szCs w:val="24"/>
          <w:lang w:val="en-US"/>
        </w:rPr>
        <w:tab/>
      </w:r>
      <w:r w:rsidR="00FC354B">
        <w:rPr>
          <w:rFonts w:ascii="Arial" w:eastAsia="Arial" w:hAnsi="Arial" w:cs="Arial"/>
          <w:sz w:val="24"/>
          <w:szCs w:val="24"/>
          <w:lang w:val="en-US"/>
        </w:rPr>
        <w:tab/>
      </w:r>
      <w:r w:rsidR="00FC354B">
        <w:rPr>
          <w:rFonts w:ascii="Arial" w:eastAsia="Arial" w:hAnsi="Arial" w:cs="Arial"/>
          <w:sz w:val="24"/>
          <w:szCs w:val="24"/>
          <w:lang w:val="en-US"/>
        </w:rPr>
        <w:tab/>
      </w:r>
      <w:r w:rsidR="00FC354B">
        <w:rPr>
          <w:rFonts w:ascii="Arial" w:eastAsia="Arial" w:hAnsi="Arial" w:cs="Arial"/>
          <w:sz w:val="24"/>
          <w:szCs w:val="24"/>
          <w:lang w:val="en-US"/>
        </w:rPr>
        <w:tab/>
      </w:r>
      <w:r w:rsidR="00FC354B">
        <w:rPr>
          <w:rFonts w:ascii="Arial" w:eastAsia="Arial" w:hAnsi="Arial" w:cs="Arial"/>
          <w:sz w:val="24"/>
          <w:szCs w:val="24"/>
        </w:rPr>
        <w:t xml:space="preserve">Проф.Ст. </w:t>
      </w:r>
      <w:proofErr w:type="spellStart"/>
      <w:r w:rsidR="00FC354B">
        <w:rPr>
          <w:rFonts w:ascii="Arial" w:eastAsia="Arial" w:hAnsi="Arial" w:cs="Arial"/>
          <w:sz w:val="24"/>
          <w:szCs w:val="24"/>
        </w:rPr>
        <w:t>Станилов</w:t>
      </w:r>
      <w:proofErr w:type="spellEnd"/>
    </w:p>
    <w:p w:rsidR="00ED6501" w:rsidRDefault="004F705A">
      <w:pPr>
        <w:pStyle w:val="Default"/>
        <w:ind w:right="10"/>
      </w:pPr>
      <w:r>
        <w:rPr>
          <w:rFonts w:hAnsi="Arial"/>
          <w:sz w:val="28"/>
          <w:szCs w:val="28"/>
        </w:rPr>
        <w:t>София</w:t>
      </w:r>
      <w:r>
        <w:rPr>
          <w:rFonts w:ascii="Arial"/>
          <w:sz w:val="28"/>
          <w:szCs w:val="28"/>
        </w:rPr>
        <w:t>,</w:t>
      </w:r>
      <w:r>
        <w:rPr>
          <w:rFonts w:ascii="Arial"/>
          <w:sz w:val="28"/>
          <w:szCs w:val="28"/>
          <w:lang w:val="en-US"/>
        </w:rPr>
        <w:t xml:space="preserve"> 2 </w:t>
      </w:r>
      <w:r>
        <w:rPr>
          <w:rFonts w:hAnsi="Arial"/>
          <w:sz w:val="28"/>
          <w:szCs w:val="28"/>
        </w:rPr>
        <w:t>септември</w:t>
      </w:r>
      <w:r>
        <w:rPr>
          <w:rFonts w:ascii="Arial"/>
          <w:sz w:val="28"/>
          <w:szCs w:val="28"/>
        </w:rPr>
        <w:t>, 2015</w:t>
      </w:r>
      <w:r>
        <w:rPr>
          <w:rFonts w:hAnsi="Arial"/>
          <w:sz w:val="28"/>
          <w:szCs w:val="28"/>
        </w:rPr>
        <w:t>г</w:t>
      </w:r>
      <w:r>
        <w:rPr>
          <w:rFonts w:ascii="Arial"/>
          <w:sz w:val="28"/>
          <w:szCs w:val="28"/>
        </w:rPr>
        <w:t>.</w:t>
      </w:r>
    </w:p>
    <w:sectPr w:rsidR="00ED650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A0" w:rsidRDefault="00D123A0">
      <w:r>
        <w:separator/>
      </w:r>
    </w:p>
  </w:endnote>
  <w:endnote w:type="continuationSeparator" w:id="0">
    <w:p w:rsidR="00D123A0" w:rsidRDefault="00D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01" w:rsidRDefault="00ED65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A0" w:rsidRDefault="00D123A0">
      <w:r>
        <w:separator/>
      </w:r>
    </w:p>
  </w:footnote>
  <w:footnote w:type="continuationSeparator" w:id="0">
    <w:p w:rsidR="00D123A0" w:rsidRDefault="00D1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01" w:rsidRDefault="00ED650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6501"/>
    <w:rsid w:val="000A2970"/>
    <w:rsid w:val="000B2E91"/>
    <w:rsid w:val="004F705A"/>
    <w:rsid w:val="007846DB"/>
    <w:rsid w:val="00AA29BA"/>
    <w:rsid w:val="00D123A0"/>
    <w:rsid w:val="00D41FC4"/>
    <w:rsid w:val="00ED6501"/>
    <w:rsid w:val="00F17D13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4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ataka1</dc:creator>
  <cp:lastModifiedBy>Katia Petrova</cp:lastModifiedBy>
  <cp:revision>2</cp:revision>
  <cp:lastPrinted>2015-09-02T05:17:00Z</cp:lastPrinted>
  <dcterms:created xsi:type="dcterms:W3CDTF">2015-09-02T10:00:00Z</dcterms:created>
  <dcterms:modified xsi:type="dcterms:W3CDTF">2015-09-02T10:00:00Z</dcterms:modified>
</cp:coreProperties>
</file>