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F9" w:rsidRPr="00CF5892" w:rsidRDefault="005203F9" w:rsidP="0016579F">
      <w:pPr>
        <w:ind w:left="4248" w:firstLine="708"/>
        <w:rPr>
          <w:b/>
          <w:sz w:val="28"/>
          <w:szCs w:val="28"/>
        </w:rPr>
      </w:pPr>
      <w:bookmarkStart w:id="0" w:name="_GoBack"/>
      <w:bookmarkEnd w:id="0"/>
      <w:r w:rsidRPr="00CF5892">
        <w:rPr>
          <w:b/>
          <w:sz w:val="28"/>
          <w:szCs w:val="28"/>
        </w:rPr>
        <w:t xml:space="preserve">ЧРЕЗ </w:t>
      </w:r>
    </w:p>
    <w:p w:rsidR="005203F9" w:rsidRPr="00CF5892" w:rsidRDefault="005203F9" w:rsidP="0016579F">
      <w:pPr>
        <w:ind w:left="4248" w:firstLine="708"/>
        <w:rPr>
          <w:b/>
          <w:sz w:val="28"/>
          <w:szCs w:val="28"/>
        </w:rPr>
      </w:pPr>
      <w:r w:rsidRPr="00CF5892">
        <w:rPr>
          <w:b/>
          <w:sz w:val="28"/>
          <w:szCs w:val="28"/>
        </w:rPr>
        <w:t>ПРЕДСЕДАТЕЛЯ НА</w:t>
      </w:r>
    </w:p>
    <w:p w:rsidR="005203F9" w:rsidRPr="00CF5892" w:rsidRDefault="005203F9" w:rsidP="0016579F">
      <w:pPr>
        <w:ind w:left="4248" w:firstLine="708"/>
        <w:rPr>
          <w:b/>
          <w:sz w:val="28"/>
          <w:szCs w:val="28"/>
          <w:lang w:val="en-US"/>
        </w:rPr>
      </w:pPr>
      <w:r w:rsidRPr="00CF5892">
        <w:rPr>
          <w:b/>
          <w:sz w:val="28"/>
          <w:szCs w:val="28"/>
        </w:rPr>
        <w:t>НАРОДНОТО СЪБРАНИЕ</w:t>
      </w:r>
    </w:p>
    <w:p w:rsidR="00C21F35" w:rsidRPr="00CF5892" w:rsidRDefault="00C21F35" w:rsidP="0016579F">
      <w:pPr>
        <w:ind w:left="4248" w:firstLine="708"/>
        <w:rPr>
          <w:b/>
          <w:sz w:val="28"/>
          <w:szCs w:val="28"/>
        </w:rPr>
      </w:pPr>
      <w:r w:rsidRPr="00CF5892">
        <w:rPr>
          <w:b/>
          <w:sz w:val="28"/>
          <w:szCs w:val="28"/>
        </w:rPr>
        <w:t>Г-ЖА ЦЕЦКА ЦАЧЕВА</w:t>
      </w:r>
    </w:p>
    <w:p w:rsidR="005203F9" w:rsidRPr="00CF5892" w:rsidRDefault="005203F9" w:rsidP="005203F9">
      <w:pPr>
        <w:ind w:left="4248"/>
        <w:rPr>
          <w:b/>
          <w:sz w:val="28"/>
          <w:szCs w:val="28"/>
        </w:rPr>
      </w:pPr>
    </w:p>
    <w:p w:rsidR="005203F9" w:rsidRPr="00CF5892" w:rsidRDefault="005203F9" w:rsidP="0016579F">
      <w:pPr>
        <w:ind w:left="4248" w:firstLine="708"/>
        <w:rPr>
          <w:b/>
          <w:sz w:val="28"/>
          <w:szCs w:val="28"/>
        </w:rPr>
      </w:pPr>
      <w:r w:rsidRPr="00CF5892">
        <w:rPr>
          <w:b/>
          <w:sz w:val="28"/>
          <w:szCs w:val="28"/>
        </w:rPr>
        <w:t xml:space="preserve">ДО </w:t>
      </w:r>
    </w:p>
    <w:p w:rsidR="005203F9" w:rsidRPr="00CF5892" w:rsidRDefault="00C21F35" w:rsidP="0016579F">
      <w:pPr>
        <w:ind w:left="4956"/>
        <w:rPr>
          <w:b/>
          <w:sz w:val="28"/>
          <w:szCs w:val="28"/>
        </w:rPr>
      </w:pPr>
      <w:r w:rsidRPr="00CF5892">
        <w:rPr>
          <w:b/>
          <w:sz w:val="28"/>
          <w:szCs w:val="28"/>
        </w:rPr>
        <w:t>МИНИСТЪРА НА ЗДРАВЕОПАЗВАНЕТО</w:t>
      </w:r>
    </w:p>
    <w:p w:rsidR="00C21F35" w:rsidRPr="00CF5892" w:rsidRDefault="00C21F35" w:rsidP="0016579F">
      <w:pPr>
        <w:ind w:left="4248" w:firstLine="708"/>
        <w:rPr>
          <w:b/>
          <w:sz w:val="28"/>
          <w:szCs w:val="28"/>
        </w:rPr>
      </w:pPr>
      <w:r w:rsidRPr="00CF5892">
        <w:rPr>
          <w:b/>
          <w:sz w:val="28"/>
          <w:szCs w:val="28"/>
        </w:rPr>
        <w:t>Д-Р ПЕТЪР МОСКОВ</w:t>
      </w:r>
    </w:p>
    <w:p w:rsidR="005203F9" w:rsidRDefault="005203F9" w:rsidP="005203F9">
      <w:pPr>
        <w:rPr>
          <w:sz w:val="28"/>
          <w:szCs w:val="28"/>
        </w:rPr>
      </w:pPr>
    </w:p>
    <w:p w:rsidR="005203F9" w:rsidRDefault="005203F9" w:rsidP="005203F9">
      <w:pPr>
        <w:rPr>
          <w:sz w:val="28"/>
          <w:szCs w:val="28"/>
        </w:rPr>
      </w:pPr>
    </w:p>
    <w:p w:rsidR="005203F9" w:rsidRPr="0002073F" w:rsidRDefault="005203F9" w:rsidP="005203F9">
      <w:pPr>
        <w:rPr>
          <w:sz w:val="28"/>
          <w:szCs w:val="28"/>
        </w:rPr>
      </w:pPr>
    </w:p>
    <w:p w:rsidR="005203F9" w:rsidRDefault="005203F9" w:rsidP="005203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ПИТАНЕ</w:t>
      </w:r>
    </w:p>
    <w:p w:rsidR="00C21F35" w:rsidRPr="00C21F35" w:rsidRDefault="00C21F35" w:rsidP="00C21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203F9" w:rsidRPr="00C21F35">
        <w:rPr>
          <w:b/>
          <w:sz w:val="28"/>
          <w:szCs w:val="28"/>
        </w:rPr>
        <w:t>т</w:t>
      </w:r>
    </w:p>
    <w:p w:rsidR="005203F9" w:rsidRDefault="00C21F35" w:rsidP="00895D2C">
      <w:pPr>
        <w:jc w:val="center"/>
        <w:rPr>
          <w:b/>
          <w:sz w:val="28"/>
          <w:szCs w:val="28"/>
        </w:rPr>
      </w:pPr>
      <w:proofErr w:type="spellStart"/>
      <w:r w:rsidRPr="00C21F35">
        <w:rPr>
          <w:b/>
          <w:sz w:val="28"/>
          <w:szCs w:val="28"/>
        </w:rPr>
        <w:t>Тунчер</w:t>
      </w:r>
      <w:proofErr w:type="spellEnd"/>
      <w:r w:rsidRPr="00C21F35">
        <w:rPr>
          <w:b/>
          <w:sz w:val="28"/>
          <w:szCs w:val="28"/>
        </w:rPr>
        <w:t xml:space="preserve"> </w:t>
      </w:r>
      <w:proofErr w:type="spellStart"/>
      <w:r w:rsidRPr="00C21F35">
        <w:rPr>
          <w:b/>
          <w:sz w:val="28"/>
          <w:szCs w:val="28"/>
        </w:rPr>
        <w:t>Кърджалиев</w:t>
      </w:r>
      <w:proofErr w:type="spellEnd"/>
    </w:p>
    <w:p w:rsidR="00C21F35" w:rsidRDefault="00C21F35" w:rsidP="00C21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</w:p>
    <w:p w:rsidR="00C21F35" w:rsidRDefault="00C21F35" w:rsidP="00C21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Хасан Адемов,</w:t>
      </w:r>
    </w:p>
    <w:p w:rsidR="00C21F35" w:rsidRPr="00C21F35" w:rsidRDefault="00C21F35" w:rsidP="00C21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</w:t>
      </w:r>
      <w:r w:rsidR="00895D2C">
        <w:rPr>
          <w:b/>
          <w:sz w:val="28"/>
          <w:szCs w:val="28"/>
        </w:rPr>
        <w:t>ни</w:t>
      </w:r>
      <w:r>
        <w:rPr>
          <w:b/>
          <w:sz w:val="28"/>
          <w:szCs w:val="28"/>
        </w:rPr>
        <w:t xml:space="preserve"> представител</w:t>
      </w:r>
      <w:r w:rsidR="00895D2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от ПГ на ДПС</w:t>
      </w:r>
    </w:p>
    <w:p w:rsidR="005203F9" w:rsidRDefault="005203F9" w:rsidP="00C21F35">
      <w:pPr>
        <w:jc w:val="center"/>
        <w:rPr>
          <w:b/>
          <w:sz w:val="28"/>
          <w:szCs w:val="28"/>
        </w:rPr>
      </w:pPr>
    </w:p>
    <w:p w:rsidR="005203F9" w:rsidRDefault="005203F9" w:rsidP="005203F9">
      <w:pPr>
        <w:rPr>
          <w:b/>
          <w:sz w:val="28"/>
          <w:szCs w:val="28"/>
        </w:rPr>
      </w:pPr>
    </w:p>
    <w:p w:rsidR="005203F9" w:rsidRDefault="005203F9" w:rsidP="005203F9">
      <w:pPr>
        <w:rPr>
          <w:b/>
          <w:sz w:val="28"/>
          <w:szCs w:val="28"/>
        </w:rPr>
      </w:pPr>
    </w:p>
    <w:p w:rsidR="005203F9" w:rsidRDefault="005203F9" w:rsidP="005203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4 от Правилника за организацията и дейността </w:t>
      </w:r>
      <w:r w:rsidR="00C21F35">
        <w:rPr>
          <w:sz w:val="28"/>
          <w:szCs w:val="28"/>
        </w:rPr>
        <w:t>на Народното събрание, внасяме</w:t>
      </w:r>
      <w:r>
        <w:rPr>
          <w:sz w:val="28"/>
          <w:szCs w:val="28"/>
        </w:rPr>
        <w:t xml:space="preserve"> питане </w:t>
      </w:r>
    </w:p>
    <w:p w:rsidR="00B50B65" w:rsidRDefault="00B50B65" w:rsidP="005203F9">
      <w:pPr>
        <w:ind w:firstLine="720"/>
        <w:jc w:val="both"/>
        <w:rPr>
          <w:sz w:val="28"/>
          <w:szCs w:val="28"/>
        </w:rPr>
      </w:pPr>
    </w:p>
    <w:p w:rsidR="00B50B65" w:rsidRDefault="00B50B65" w:rsidP="005203F9">
      <w:pPr>
        <w:ind w:firstLine="720"/>
        <w:jc w:val="both"/>
        <w:rPr>
          <w:sz w:val="28"/>
          <w:szCs w:val="28"/>
          <w:lang w:val="en-US"/>
        </w:rPr>
      </w:pPr>
    </w:p>
    <w:p w:rsidR="005203F9" w:rsidRPr="00B50B65" w:rsidRDefault="005203F9" w:rsidP="005203F9">
      <w:pPr>
        <w:ind w:firstLine="720"/>
        <w:jc w:val="both"/>
        <w:rPr>
          <w:b/>
          <w:sz w:val="28"/>
          <w:szCs w:val="28"/>
        </w:rPr>
      </w:pPr>
      <w:r w:rsidRPr="00B50B65">
        <w:rPr>
          <w:b/>
          <w:sz w:val="28"/>
          <w:szCs w:val="28"/>
        </w:rPr>
        <w:t xml:space="preserve">ОТНОСНО: </w:t>
      </w:r>
      <w:r w:rsidR="00CF5892" w:rsidRPr="00B50B65">
        <w:rPr>
          <w:b/>
          <w:sz w:val="28"/>
          <w:szCs w:val="28"/>
        </w:rPr>
        <w:t xml:space="preserve">Отнемане на разрешение на лечебно заведение </w:t>
      </w:r>
    </w:p>
    <w:p w:rsidR="005203F9" w:rsidRDefault="005203F9" w:rsidP="005203F9">
      <w:pPr>
        <w:ind w:firstLine="720"/>
        <w:jc w:val="both"/>
        <w:rPr>
          <w:sz w:val="28"/>
          <w:szCs w:val="28"/>
        </w:rPr>
      </w:pPr>
    </w:p>
    <w:p w:rsidR="005203F9" w:rsidRDefault="005203F9" w:rsidP="005203F9">
      <w:pPr>
        <w:ind w:firstLine="720"/>
        <w:jc w:val="both"/>
        <w:rPr>
          <w:sz w:val="28"/>
          <w:szCs w:val="28"/>
        </w:rPr>
      </w:pPr>
    </w:p>
    <w:p w:rsidR="005203F9" w:rsidRDefault="00C21F35" w:rsidP="005203F9">
      <w:pPr>
        <w:ind w:firstLine="720"/>
        <w:jc w:val="both"/>
        <w:rPr>
          <w:b/>
          <w:sz w:val="28"/>
          <w:szCs w:val="28"/>
        </w:rPr>
      </w:pPr>
      <w:r w:rsidRPr="00C21F35">
        <w:rPr>
          <w:b/>
          <w:sz w:val="28"/>
          <w:szCs w:val="28"/>
        </w:rPr>
        <w:t>Уважаеми господин</w:t>
      </w:r>
      <w:r w:rsidR="005203F9" w:rsidRPr="00C21F35">
        <w:rPr>
          <w:b/>
          <w:sz w:val="28"/>
          <w:szCs w:val="28"/>
        </w:rPr>
        <w:t xml:space="preserve"> министър, </w:t>
      </w:r>
    </w:p>
    <w:p w:rsidR="003B7ABC" w:rsidRDefault="003B7ABC" w:rsidP="005203F9">
      <w:pPr>
        <w:ind w:firstLine="720"/>
        <w:jc w:val="both"/>
        <w:rPr>
          <w:b/>
          <w:sz w:val="28"/>
          <w:szCs w:val="28"/>
        </w:rPr>
      </w:pPr>
    </w:p>
    <w:p w:rsidR="00C21F35" w:rsidRDefault="00C21F35" w:rsidP="005203F9">
      <w:pPr>
        <w:ind w:firstLine="720"/>
        <w:jc w:val="both"/>
        <w:rPr>
          <w:sz w:val="28"/>
          <w:szCs w:val="28"/>
        </w:rPr>
      </w:pPr>
      <w:r w:rsidRPr="00C21F35">
        <w:rPr>
          <w:sz w:val="28"/>
          <w:szCs w:val="28"/>
        </w:rPr>
        <w:t xml:space="preserve">До нас, </w:t>
      </w:r>
      <w:r>
        <w:rPr>
          <w:sz w:val="28"/>
          <w:szCs w:val="28"/>
        </w:rPr>
        <w:t>като народни представители от този регион, пристигна писмо от персонала на С</w:t>
      </w:r>
      <w:r w:rsidR="00CF5892">
        <w:rPr>
          <w:sz w:val="28"/>
          <w:szCs w:val="28"/>
        </w:rPr>
        <w:t>Х</w:t>
      </w:r>
      <w:r>
        <w:rPr>
          <w:sz w:val="28"/>
          <w:szCs w:val="28"/>
        </w:rPr>
        <w:t xml:space="preserve">БАЛ </w:t>
      </w:r>
      <w:r w:rsidR="00E23C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23CBD">
        <w:rPr>
          <w:sz w:val="28"/>
          <w:szCs w:val="28"/>
        </w:rPr>
        <w:t>„</w:t>
      </w:r>
      <w:proofErr w:type="spellStart"/>
      <w:r w:rsidR="00E23CBD">
        <w:rPr>
          <w:sz w:val="28"/>
          <w:szCs w:val="28"/>
        </w:rPr>
        <w:t>Папуров</w:t>
      </w:r>
      <w:proofErr w:type="spellEnd"/>
      <w:r w:rsidR="00E23CBD">
        <w:rPr>
          <w:sz w:val="28"/>
          <w:szCs w:val="28"/>
        </w:rPr>
        <w:t>“ ООД. Това е болницата, която с Ваша заповед от 05.08.2015г. е закрита.</w:t>
      </w:r>
    </w:p>
    <w:p w:rsidR="00E23CBD" w:rsidRDefault="00E23CBD" w:rsidP="005203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Персоналът на болницата твърди, че заповедта е необоснована, че е бил </w:t>
      </w:r>
      <w:r w:rsidR="003B7ABC">
        <w:rPr>
          <w:sz w:val="28"/>
          <w:szCs w:val="28"/>
        </w:rPr>
        <w:t>„груб начинът на извеждане с полиция на лекари и пациенти“, че те са били подложени на „унижение като български граждани, за това че са лекари в тази болница“, а също – че „хората са лишени от качествено здравеопазване“ по техен избор в болница „</w:t>
      </w:r>
      <w:proofErr w:type="spellStart"/>
      <w:r w:rsidR="003B7ABC">
        <w:rPr>
          <w:sz w:val="28"/>
          <w:szCs w:val="28"/>
        </w:rPr>
        <w:t>Папуров</w:t>
      </w:r>
      <w:proofErr w:type="spellEnd"/>
      <w:r w:rsidR="003B7ABC">
        <w:rPr>
          <w:sz w:val="28"/>
          <w:szCs w:val="28"/>
        </w:rPr>
        <w:t>“.</w:t>
      </w:r>
    </w:p>
    <w:p w:rsidR="003B7ABC" w:rsidRDefault="003B7ABC" w:rsidP="005203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декларация на Районна колегия на БЛС също се твърди, че са „лишени от алтернатива 21 лекари и останалия персонал“ от право на работа, а също – „хиляди пациенти от високоспециализирана медицинска помощ“ и  са „елиминирани известни , можещи и изявени специалисти“.</w:t>
      </w:r>
    </w:p>
    <w:p w:rsidR="003B7ABC" w:rsidRDefault="003B7ABC" w:rsidP="005203F9">
      <w:pPr>
        <w:ind w:firstLine="720"/>
        <w:jc w:val="both"/>
        <w:rPr>
          <w:sz w:val="28"/>
          <w:szCs w:val="28"/>
        </w:rPr>
      </w:pPr>
    </w:p>
    <w:p w:rsidR="003B7ABC" w:rsidRPr="00CF5892" w:rsidRDefault="003B7ABC" w:rsidP="005203F9">
      <w:pPr>
        <w:ind w:firstLine="720"/>
        <w:jc w:val="both"/>
        <w:rPr>
          <w:b/>
          <w:sz w:val="28"/>
          <w:szCs w:val="28"/>
        </w:rPr>
      </w:pPr>
      <w:r w:rsidRPr="00CF5892">
        <w:rPr>
          <w:b/>
          <w:sz w:val="28"/>
          <w:szCs w:val="28"/>
        </w:rPr>
        <w:lastRenderedPageBreak/>
        <w:t>Уважаеми г</w:t>
      </w:r>
      <w:r w:rsidR="00B50B65">
        <w:rPr>
          <w:b/>
          <w:sz w:val="28"/>
          <w:szCs w:val="28"/>
        </w:rPr>
        <w:t>осподин</w:t>
      </w:r>
      <w:r w:rsidRPr="00CF5892">
        <w:rPr>
          <w:b/>
          <w:sz w:val="28"/>
          <w:szCs w:val="28"/>
        </w:rPr>
        <w:t xml:space="preserve"> министър,</w:t>
      </w:r>
    </w:p>
    <w:p w:rsidR="00CF5892" w:rsidRDefault="00CF5892" w:rsidP="005203F9">
      <w:pPr>
        <w:ind w:firstLine="720"/>
        <w:jc w:val="both"/>
        <w:rPr>
          <w:sz w:val="28"/>
          <w:szCs w:val="28"/>
        </w:rPr>
      </w:pPr>
    </w:p>
    <w:p w:rsidR="003B7ABC" w:rsidRDefault="003B7ABC" w:rsidP="005203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Приемайки категорично и безусловно осъдителната присъда на едно физическо лице, издадена от правораздавателната система на Република България, в персонала на споменатата болница, в обществеността на област Търговище и в нас, като народни представители възникват няколко смущаващи въпроса:</w:t>
      </w:r>
    </w:p>
    <w:p w:rsidR="003B7ABC" w:rsidRDefault="003B7ABC" w:rsidP="003B7A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Присъдата от ВКС на управителя на болницата не отнема правото да се управлява лечебно заведение. Вие отнемате това право чрез възможно най-бруталния начин – затваряне на лечебното заведение. Какви са аргументите за това?</w:t>
      </w:r>
    </w:p>
    <w:p w:rsidR="003B7ABC" w:rsidRDefault="003B7ABC" w:rsidP="003B7A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Нарушенията на Закона за здравето, споменати във Вашата Заповед са извършени през 2006г., а самият текст в закона е приет през 2010г. Логично е тези аргументи да са неприложими. В този аспект – дали са юридически обосновани Вашите </w:t>
      </w:r>
      <w:r w:rsidR="0016579F">
        <w:rPr>
          <w:sz w:val="28"/>
          <w:szCs w:val="28"/>
        </w:rPr>
        <w:t>съображения</w:t>
      </w:r>
      <w:r>
        <w:rPr>
          <w:sz w:val="28"/>
          <w:szCs w:val="28"/>
        </w:rPr>
        <w:t xml:space="preserve"> в Заповедта? </w:t>
      </w:r>
    </w:p>
    <w:p w:rsidR="00CF5892" w:rsidRDefault="00CF5892" w:rsidP="003B7A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Допустимо ли е от правна гледна точка да се позовавате на цял един раздел (за правата на пациента), без да посочвате конкретни текстове и членове от Закона за здравето, за да отнемете </w:t>
      </w:r>
      <w:r w:rsidR="0016579F">
        <w:rPr>
          <w:sz w:val="28"/>
          <w:szCs w:val="28"/>
        </w:rPr>
        <w:t>р</w:t>
      </w:r>
      <w:r>
        <w:rPr>
          <w:sz w:val="28"/>
          <w:szCs w:val="28"/>
        </w:rPr>
        <w:t>азрешението на едно лечебно заведение?</w:t>
      </w:r>
    </w:p>
    <w:p w:rsidR="00CF5892" w:rsidRDefault="00CF5892" w:rsidP="003B7A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Институцията, която според Закона за здравето има право да прави мотивирано предложение за отнемане на разрешение на лечебно заведение е Изпълнителна агенция „Медицински одит“, създадена през 2010г. Агенцията няма как да е установила през 2006г. тези нарушения. Вие не се позовавате на такава проверка, на последвал го доклад за нарушения и престъпване на Закона за здравето. Нещо повече – от Заповедта Ви не става ясно кой и как е установил посочените нарушения. В този смисъл – ще издържат ли пред съда аргументите Ви за отнемане на разрешението, позовавайки се на споменатите текстове?</w:t>
      </w:r>
    </w:p>
    <w:p w:rsidR="00CF5892" w:rsidRPr="00CF5892" w:rsidRDefault="00CF5892" w:rsidP="00CF5892">
      <w:pPr>
        <w:jc w:val="both"/>
        <w:rPr>
          <w:sz w:val="28"/>
          <w:szCs w:val="28"/>
        </w:rPr>
      </w:pPr>
    </w:p>
    <w:p w:rsidR="005203F9" w:rsidRDefault="005203F9" w:rsidP="005203F9">
      <w:pPr>
        <w:jc w:val="both"/>
        <w:rPr>
          <w:sz w:val="28"/>
          <w:szCs w:val="28"/>
        </w:rPr>
      </w:pPr>
    </w:p>
    <w:p w:rsidR="005203F9" w:rsidRPr="008C4C9B" w:rsidRDefault="005203F9" w:rsidP="005203F9">
      <w:pPr>
        <w:jc w:val="both"/>
        <w:rPr>
          <w:b/>
          <w:sz w:val="28"/>
          <w:szCs w:val="28"/>
          <w:u w:val="single"/>
        </w:rPr>
      </w:pPr>
    </w:p>
    <w:p w:rsidR="005203F9" w:rsidRPr="00CF5892" w:rsidRDefault="005203F9" w:rsidP="005203F9">
      <w:pPr>
        <w:jc w:val="both"/>
        <w:rPr>
          <w:b/>
          <w:sz w:val="28"/>
          <w:szCs w:val="28"/>
        </w:rPr>
      </w:pPr>
    </w:p>
    <w:p w:rsidR="005203F9" w:rsidRPr="00CF5892" w:rsidRDefault="005203F9" w:rsidP="00CF5892">
      <w:pPr>
        <w:ind w:firstLine="708"/>
        <w:jc w:val="both"/>
        <w:rPr>
          <w:b/>
          <w:sz w:val="28"/>
          <w:szCs w:val="28"/>
        </w:rPr>
      </w:pPr>
      <w:r w:rsidRPr="00CF5892">
        <w:rPr>
          <w:b/>
          <w:sz w:val="28"/>
          <w:szCs w:val="28"/>
        </w:rPr>
        <w:t xml:space="preserve">София, </w:t>
      </w:r>
      <w:r w:rsidR="00CF5892" w:rsidRPr="00CF5892">
        <w:rPr>
          <w:b/>
          <w:sz w:val="28"/>
          <w:szCs w:val="28"/>
        </w:rPr>
        <w:t xml:space="preserve">23.09.2015г. </w:t>
      </w:r>
      <w:r w:rsidR="00CF5892" w:rsidRPr="00CF5892">
        <w:rPr>
          <w:b/>
          <w:sz w:val="28"/>
          <w:szCs w:val="28"/>
        </w:rPr>
        <w:tab/>
      </w:r>
      <w:r w:rsidR="00CF5892" w:rsidRPr="00CF5892">
        <w:rPr>
          <w:b/>
          <w:sz w:val="28"/>
          <w:szCs w:val="28"/>
        </w:rPr>
        <w:tab/>
        <w:t>Народени представители</w:t>
      </w:r>
      <w:r w:rsidRPr="00CF5892">
        <w:rPr>
          <w:b/>
          <w:sz w:val="28"/>
          <w:szCs w:val="28"/>
        </w:rPr>
        <w:t>:</w:t>
      </w:r>
    </w:p>
    <w:p w:rsidR="00143DE7" w:rsidRPr="00CF5892" w:rsidRDefault="00143DE7">
      <w:pPr>
        <w:rPr>
          <w:b/>
        </w:rPr>
      </w:pPr>
    </w:p>
    <w:p w:rsidR="00CF5892" w:rsidRPr="00CF5892" w:rsidRDefault="00CF5892">
      <w:pPr>
        <w:rPr>
          <w:b/>
        </w:rPr>
      </w:pPr>
    </w:p>
    <w:p w:rsidR="00CF5892" w:rsidRPr="00CF5892" w:rsidRDefault="00CF5892">
      <w:pPr>
        <w:rPr>
          <w:b/>
        </w:rPr>
      </w:pPr>
    </w:p>
    <w:p w:rsidR="00CF5892" w:rsidRPr="00CF5892" w:rsidRDefault="00CF5892">
      <w:pPr>
        <w:rPr>
          <w:b/>
        </w:rPr>
      </w:pPr>
    </w:p>
    <w:p w:rsidR="00CF5892" w:rsidRPr="00CF5892" w:rsidRDefault="00CF5892">
      <w:pPr>
        <w:rPr>
          <w:b/>
          <w:sz w:val="28"/>
          <w:szCs w:val="28"/>
        </w:rPr>
      </w:pPr>
      <w:r w:rsidRPr="00CF5892">
        <w:rPr>
          <w:b/>
        </w:rPr>
        <w:tab/>
      </w:r>
      <w:r w:rsidRPr="00CF5892">
        <w:rPr>
          <w:b/>
        </w:rPr>
        <w:tab/>
      </w:r>
      <w:r w:rsidRPr="00CF5892">
        <w:rPr>
          <w:b/>
        </w:rPr>
        <w:tab/>
      </w:r>
      <w:r w:rsidRPr="00CF5892">
        <w:rPr>
          <w:b/>
        </w:rPr>
        <w:tab/>
      </w:r>
      <w:r w:rsidRPr="00CF5892">
        <w:rPr>
          <w:b/>
        </w:rPr>
        <w:tab/>
      </w:r>
      <w:r w:rsidRPr="00CF5892">
        <w:rPr>
          <w:b/>
        </w:rPr>
        <w:tab/>
      </w:r>
      <w:r w:rsidRPr="00CF5892">
        <w:rPr>
          <w:b/>
        </w:rPr>
        <w:tab/>
      </w:r>
      <w:r w:rsidRPr="00CF5892">
        <w:rPr>
          <w:b/>
        </w:rPr>
        <w:tab/>
      </w:r>
      <w:proofErr w:type="spellStart"/>
      <w:r w:rsidRPr="00CF5892">
        <w:rPr>
          <w:b/>
          <w:sz w:val="28"/>
          <w:szCs w:val="28"/>
        </w:rPr>
        <w:t>Тунчер</w:t>
      </w:r>
      <w:proofErr w:type="spellEnd"/>
      <w:r w:rsidRPr="00CF5892">
        <w:rPr>
          <w:b/>
          <w:sz w:val="28"/>
          <w:szCs w:val="28"/>
        </w:rPr>
        <w:t xml:space="preserve"> </w:t>
      </w:r>
      <w:proofErr w:type="spellStart"/>
      <w:r w:rsidRPr="00CF5892">
        <w:rPr>
          <w:b/>
          <w:sz w:val="28"/>
          <w:szCs w:val="28"/>
        </w:rPr>
        <w:t>Кърджалиев</w:t>
      </w:r>
      <w:proofErr w:type="spellEnd"/>
    </w:p>
    <w:p w:rsidR="00CF5892" w:rsidRPr="00CF5892" w:rsidRDefault="00CF5892">
      <w:pPr>
        <w:rPr>
          <w:b/>
          <w:sz w:val="28"/>
          <w:szCs w:val="28"/>
        </w:rPr>
      </w:pPr>
    </w:p>
    <w:p w:rsidR="00CF5892" w:rsidRPr="00CF5892" w:rsidRDefault="00CF5892">
      <w:pPr>
        <w:rPr>
          <w:b/>
          <w:sz w:val="28"/>
          <w:szCs w:val="28"/>
        </w:rPr>
      </w:pPr>
    </w:p>
    <w:p w:rsidR="00CF5892" w:rsidRPr="00CF5892" w:rsidRDefault="00CF5892">
      <w:pPr>
        <w:rPr>
          <w:b/>
          <w:sz w:val="28"/>
          <w:szCs w:val="28"/>
        </w:rPr>
      </w:pPr>
    </w:p>
    <w:p w:rsidR="00CF5892" w:rsidRPr="00CF5892" w:rsidRDefault="00CF5892">
      <w:pPr>
        <w:rPr>
          <w:b/>
          <w:sz w:val="28"/>
          <w:szCs w:val="28"/>
        </w:rPr>
      </w:pPr>
    </w:p>
    <w:p w:rsidR="00CF5892" w:rsidRPr="00CF5892" w:rsidRDefault="00CF5892">
      <w:pPr>
        <w:rPr>
          <w:b/>
          <w:sz w:val="28"/>
          <w:szCs w:val="28"/>
        </w:rPr>
      </w:pPr>
      <w:r w:rsidRPr="00CF5892">
        <w:rPr>
          <w:b/>
          <w:sz w:val="28"/>
          <w:szCs w:val="28"/>
        </w:rPr>
        <w:tab/>
      </w:r>
      <w:r w:rsidRPr="00CF5892">
        <w:rPr>
          <w:b/>
          <w:sz w:val="28"/>
          <w:szCs w:val="28"/>
        </w:rPr>
        <w:tab/>
      </w:r>
      <w:r w:rsidRPr="00CF5892">
        <w:rPr>
          <w:b/>
          <w:sz w:val="28"/>
          <w:szCs w:val="28"/>
        </w:rPr>
        <w:tab/>
      </w:r>
      <w:r w:rsidRPr="00CF5892">
        <w:rPr>
          <w:b/>
          <w:sz w:val="28"/>
          <w:szCs w:val="28"/>
        </w:rPr>
        <w:tab/>
      </w:r>
      <w:r w:rsidRPr="00CF5892">
        <w:rPr>
          <w:b/>
          <w:sz w:val="28"/>
          <w:szCs w:val="28"/>
        </w:rPr>
        <w:tab/>
      </w:r>
      <w:r w:rsidRPr="00CF5892">
        <w:rPr>
          <w:b/>
          <w:sz w:val="28"/>
          <w:szCs w:val="28"/>
        </w:rPr>
        <w:tab/>
      </w:r>
      <w:r w:rsidRPr="00CF5892">
        <w:rPr>
          <w:b/>
          <w:sz w:val="28"/>
          <w:szCs w:val="28"/>
        </w:rPr>
        <w:tab/>
      </w:r>
      <w:r w:rsidRPr="00CF5892">
        <w:rPr>
          <w:b/>
          <w:sz w:val="28"/>
          <w:szCs w:val="28"/>
        </w:rPr>
        <w:tab/>
        <w:t>Хасан Адемов</w:t>
      </w:r>
    </w:p>
    <w:sectPr w:rsidR="00CF5892" w:rsidRPr="00CF5892" w:rsidSect="00E962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35DEE"/>
    <w:multiLevelType w:val="hybridMultilevel"/>
    <w:tmpl w:val="F61E9750"/>
    <w:lvl w:ilvl="0" w:tplc="A2225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F9"/>
    <w:rsid w:val="00143DE7"/>
    <w:rsid w:val="0016579F"/>
    <w:rsid w:val="002C6ABA"/>
    <w:rsid w:val="003B7ABC"/>
    <w:rsid w:val="005203F9"/>
    <w:rsid w:val="00895D2C"/>
    <w:rsid w:val="00972C1B"/>
    <w:rsid w:val="00B50B65"/>
    <w:rsid w:val="00C21F35"/>
    <w:rsid w:val="00CF5892"/>
    <w:rsid w:val="00E23CBD"/>
    <w:rsid w:val="00E9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92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92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7AFA-DAC0-4B2F-A63F-D79BB2D0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2015-09-23T10:37:00Z</cp:lastPrinted>
  <dcterms:created xsi:type="dcterms:W3CDTF">2015-09-25T07:05:00Z</dcterms:created>
  <dcterms:modified xsi:type="dcterms:W3CDTF">2015-09-25T07:05:00Z</dcterms:modified>
</cp:coreProperties>
</file>