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ru-RU"/>
        </w:rPr>
      </w:pPr>
      <w:bookmarkStart w:id="0" w:name="_GoBack"/>
      <w:bookmarkEnd w:id="0"/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ЧРЕЗ</w:t>
      </w:r>
    </w:p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Председателя на</w:t>
      </w:r>
    </w:p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Народното събрание</w:t>
      </w:r>
    </w:p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</w:p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E9517F">
        <w:rPr>
          <w:rFonts w:ascii="Times New Roman" w:hAnsi="Times New Roman"/>
          <w:color w:val="000000"/>
          <w:sz w:val="30"/>
          <w:szCs w:val="30"/>
          <w:lang w:val="ru-RU"/>
        </w:rPr>
        <w:t>ДО</w:t>
      </w:r>
    </w:p>
    <w:p w:rsidR="002C6A4A" w:rsidRDefault="00D25D7C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Министъра на </w:t>
      </w:r>
      <w:r w:rsidR="00B75DE9">
        <w:rPr>
          <w:rFonts w:ascii="Times New Roman" w:hAnsi="Times New Roman"/>
          <w:color w:val="000000"/>
          <w:sz w:val="30"/>
          <w:szCs w:val="30"/>
          <w:lang w:val="ru-RU"/>
        </w:rPr>
        <w:t>туризма</w:t>
      </w:r>
    </w:p>
    <w:p w:rsidR="00E9517F" w:rsidRPr="00E9517F" w:rsidRDefault="00E9517F" w:rsidP="00DC23F3">
      <w:pPr>
        <w:spacing w:after="40" w:line="240" w:lineRule="auto"/>
        <w:ind w:left="4820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Г-</w:t>
      </w:r>
      <w:r w:rsidR="00B75DE9">
        <w:rPr>
          <w:rFonts w:ascii="Times New Roman" w:hAnsi="Times New Roman"/>
          <w:color w:val="000000"/>
          <w:sz w:val="30"/>
          <w:szCs w:val="30"/>
          <w:lang w:val="bg-BG"/>
        </w:rPr>
        <w:t>жа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B75DE9">
        <w:rPr>
          <w:rFonts w:ascii="Times New Roman" w:hAnsi="Times New Roman"/>
          <w:color w:val="000000"/>
          <w:sz w:val="30"/>
          <w:szCs w:val="30"/>
          <w:lang w:val="bg-BG"/>
        </w:rPr>
        <w:t>Николина Ангелкова</w:t>
      </w:r>
    </w:p>
    <w:p w:rsidR="00E9517F" w:rsidRPr="00E9517F" w:rsidRDefault="00E9517F" w:rsidP="00E9517F">
      <w:pPr>
        <w:spacing w:after="40" w:line="240" w:lineRule="auto"/>
        <w:ind w:left="3402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2C6A4A" w:rsidRPr="000560F3" w:rsidRDefault="000F0F9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П</w:t>
      </w:r>
      <w:r w:rsidR="00A21F92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И</w:t>
      </w:r>
      <w:r w:rsidR="00A21F92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Т</w:t>
      </w:r>
      <w:r w:rsidR="00A21F92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А</w:t>
      </w:r>
      <w:r w:rsidR="00A21F92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Н</w:t>
      </w:r>
      <w:r w:rsidR="00A21F92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Pr="000560F3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Е</w:t>
      </w:r>
    </w:p>
    <w:p w:rsidR="002329C4" w:rsidRDefault="002329C4" w:rsidP="002329C4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от </w:t>
      </w:r>
      <w:r w:rsidR="00922701" w:rsidRPr="000560F3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2C6A4A" w:rsidRPr="00E9517F">
        <w:rPr>
          <w:rFonts w:ascii="Times New Roman" w:hAnsi="Times New Roman"/>
          <w:color w:val="000000"/>
          <w:sz w:val="30"/>
          <w:szCs w:val="30"/>
          <w:lang w:val="ru-RU"/>
        </w:rPr>
        <w:t>Петър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Славов</w:t>
      </w:r>
      <w:r w:rsidR="00922701" w:rsidRPr="000560F3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2329C4" w:rsidRPr="002329C4" w:rsidRDefault="002329C4" w:rsidP="002329C4">
      <w:pPr>
        <w:spacing w:after="40" w:line="240" w:lineRule="auto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g-BG"/>
        </w:rPr>
        <w:tab/>
      </w:r>
      <w:r>
        <w:rPr>
          <w:rFonts w:ascii="Times New Roman" w:hAnsi="Times New Roman"/>
          <w:color w:val="000000"/>
          <w:sz w:val="30"/>
          <w:szCs w:val="30"/>
          <w:lang w:val="bg-BG"/>
        </w:rPr>
        <w:tab/>
        <w:t xml:space="preserve"> народен представител от ПГ на Реформаторския блок</w:t>
      </w:r>
    </w:p>
    <w:p w:rsidR="002C6A4A" w:rsidRPr="00E9517F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</w:p>
    <w:p w:rsidR="002C6A4A" w:rsidRPr="002260C8" w:rsidRDefault="00CD36D2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2260C8">
        <w:rPr>
          <w:rFonts w:ascii="Times New Roman" w:hAnsi="Times New Roman"/>
          <w:color w:val="000000"/>
          <w:sz w:val="30"/>
          <w:szCs w:val="30"/>
          <w:lang w:val="ru-RU"/>
        </w:rPr>
        <w:t>на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основание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 xml:space="preserve">чл. 90, </w:t>
      </w:r>
      <w:proofErr w:type="gramStart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ал</w:t>
      </w:r>
      <w:proofErr w:type="gramEnd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.1 от К</w:t>
      </w:r>
      <w:r w:rsidR="00D56ECD">
        <w:rPr>
          <w:rFonts w:ascii="Times New Roman" w:hAnsi="Times New Roman"/>
          <w:color w:val="000000"/>
          <w:sz w:val="30"/>
          <w:szCs w:val="30"/>
          <w:lang w:val="bg-BG"/>
        </w:rPr>
        <w:t>РБ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 xml:space="preserve"> и чл.</w:t>
      </w:r>
      <w:r w:rsidR="0080592A" w:rsidRPr="000560F3">
        <w:rPr>
          <w:rFonts w:ascii="Times New Roman" w:hAnsi="Times New Roman"/>
          <w:color w:val="000000"/>
          <w:sz w:val="30"/>
          <w:szCs w:val="30"/>
          <w:lang w:val="bg-BG"/>
        </w:rPr>
        <w:t>9</w:t>
      </w:r>
      <w:r w:rsidR="000F0F9A" w:rsidRPr="002260C8">
        <w:rPr>
          <w:rFonts w:ascii="Times New Roman" w:hAnsi="Times New Roman"/>
          <w:color w:val="000000"/>
          <w:sz w:val="30"/>
          <w:szCs w:val="30"/>
          <w:lang w:val="ru-RU"/>
        </w:rPr>
        <w:t>4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, ал. 1 от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Правилника</w:t>
      </w:r>
      <w:proofErr w:type="spellEnd"/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за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организацията</w:t>
      </w:r>
      <w:proofErr w:type="spellEnd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 xml:space="preserve"> и </w:t>
      </w:r>
      <w:proofErr w:type="spellStart"/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дейността</w:t>
      </w:r>
      <w:proofErr w:type="spellEnd"/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на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Народното</w:t>
      </w:r>
      <w:r w:rsidR="00E4288E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2C6A4A" w:rsidRPr="002260C8">
        <w:rPr>
          <w:rFonts w:ascii="Times New Roman" w:hAnsi="Times New Roman"/>
          <w:color w:val="000000"/>
          <w:sz w:val="30"/>
          <w:szCs w:val="30"/>
          <w:lang w:val="ru-RU"/>
        </w:rPr>
        <w:t>събрание</w:t>
      </w:r>
      <w:r w:rsidR="002329C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2329C4">
        <w:rPr>
          <w:rFonts w:ascii="Times New Roman" w:hAnsi="Times New Roman"/>
          <w:color w:val="000000"/>
          <w:sz w:val="30"/>
          <w:szCs w:val="30"/>
          <w:lang w:val="ru-RU"/>
        </w:rPr>
        <w:t>внасям</w:t>
      </w:r>
      <w:proofErr w:type="spellEnd"/>
      <w:r w:rsidR="002329C4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proofErr w:type="spellStart"/>
      <w:r w:rsidR="002329C4">
        <w:rPr>
          <w:rFonts w:ascii="Times New Roman" w:hAnsi="Times New Roman"/>
          <w:color w:val="000000"/>
          <w:sz w:val="30"/>
          <w:szCs w:val="30"/>
          <w:lang w:val="ru-RU"/>
        </w:rPr>
        <w:t>питане</w:t>
      </w:r>
      <w:proofErr w:type="spellEnd"/>
    </w:p>
    <w:p w:rsidR="002C6A4A" w:rsidRPr="002260C8" w:rsidRDefault="002C6A4A" w:rsidP="00DC7AED">
      <w:pPr>
        <w:spacing w:after="4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560F3">
        <w:rPr>
          <w:rFonts w:ascii="Times New Roman" w:hAnsi="Times New Roman"/>
          <w:color w:val="000000"/>
          <w:sz w:val="30"/>
          <w:szCs w:val="30"/>
        </w:rPr>
        <w:t> </w:t>
      </w:r>
    </w:p>
    <w:p w:rsidR="002C6A4A" w:rsidRPr="002329C4" w:rsidRDefault="002C6A4A" w:rsidP="00DC7AED">
      <w:pPr>
        <w:spacing w:after="40" w:line="240" w:lineRule="auto"/>
        <w:ind w:left="709"/>
        <w:jc w:val="both"/>
        <w:rPr>
          <w:rFonts w:ascii="Times New Roman" w:hAnsi="Times New Roman"/>
          <w:b/>
          <w:i/>
          <w:color w:val="000000"/>
          <w:sz w:val="30"/>
          <w:szCs w:val="30"/>
          <w:lang w:val="bg-BG"/>
        </w:rPr>
      </w:pPr>
      <w:r w:rsidRPr="002329C4">
        <w:rPr>
          <w:rFonts w:ascii="Times New Roman" w:hAnsi="Times New Roman"/>
          <w:bCs/>
          <w:color w:val="000000"/>
          <w:sz w:val="30"/>
          <w:szCs w:val="30"/>
          <w:lang w:val="ru-RU"/>
        </w:rPr>
        <w:t>ОТНОСНО:</w:t>
      </w:r>
      <w:r w:rsidRPr="002329C4">
        <w:rPr>
          <w:rFonts w:ascii="Times New Roman" w:hAnsi="Times New Roman"/>
          <w:b/>
          <w:i/>
          <w:color w:val="000000"/>
          <w:sz w:val="30"/>
          <w:szCs w:val="30"/>
        </w:rPr>
        <w:t>      </w:t>
      </w:r>
      <w:r w:rsidR="0022755A" w:rsidRPr="002329C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Политика</w:t>
      </w:r>
      <w:r w:rsidR="00DB38D8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та</w:t>
      </w:r>
      <w:r w:rsidR="0022755A" w:rsidRPr="002329C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 на </w:t>
      </w:r>
      <w:r w:rsidR="00E4288E" w:rsidRPr="002329C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Министерство</w:t>
      </w:r>
      <w:r w:rsidR="00DB38D8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то</w:t>
      </w:r>
      <w:r w:rsidR="00E4288E" w:rsidRPr="002329C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 xml:space="preserve"> на туризма за управление, развитие и популяризиране чрез туристическа реклама на туристически обекти с национално значение на територията на Родопите</w:t>
      </w:r>
      <w:r w:rsidR="002329C4" w:rsidRPr="002329C4">
        <w:rPr>
          <w:rFonts w:ascii="Times New Roman" w:hAnsi="Times New Roman"/>
          <w:b/>
          <w:i/>
          <w:color w:val="000000"/>
          <w:sz w:val="30"/>
          <w:szCs w:val="30"/>
          <w:lang w:val="bg-BG"/>
        </w:rPr>
        <w:t>.</w:t>
      </w:r>
    </w:p>
    <w:p w:rsidR="002C6A4A" w:rsidRPr="00E9517F" w:rsidRDefault="002C6A4A" w:rsidP="00DC7AE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0560F3">
        <w:rPr>
          <w:rFonts w:ascii="Times New Roman" w:hAnsi="Times New Roman"/>
          <w:b/>
          <w:bCs/>
          <w:color w:val="000000"/>
          <w:sz w:val="30"/>
          <w:szCs w:val="30"/>
        </w:rPr>
        <w:t> </w:t>
      </w:r>
    </w:p>
    <w:p w:rsidR="002C6A4A" w:rsidRPr="00DB38D8" w:rsidRDefault="002329C4" w:rsidP="00D25D7C">
      <w:pPr>
        <w:spacing w:after="40" w:line="240" w:lineRule="auto"/>
        <w:ind w:right="-425" w:firstLine="567"/>
        <w:jc w:val="both"/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УВАЖАЕМА</w:t>
      </w:r>
      <w:r w:rsidR="00263A85"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ГОСПО</w:t>
      </w:r>
      <w:r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ЖО</w:t>
      </w:r>
      <w:r w:rsidR="00263A85"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 xml:space="preserve"> </w:t>
      </w:r>
      <w:r w:rsidR="00D25D7C"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МИНИСТЪР</w:t>
      </w:r>
      <w:r w:rsidR="002C6A4A" w:rsidRPr="00DB38D8">
        <w:rPr>
          <w:rFonts w:ascii="Times New Roman" w:hAnsi="Times New Roman"/>
          <w:b/>
          <w:bCs/>
          <w:color w:val="000000"/>
          <w:sz w:val="30"/>
          <w:szCs w:val="30"/>
          <w:lang w:val="bg-BG"/>
        </w:rPr>
        <w:t>,</w:t>
      </w:r>
    </w:p>
    <w:p w:rsidR="002329C4" w:rsidRPr="00DB38D8" w:rsidRDefault="002329C4" w:rsidP="00B75DE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B75DE9" w:rsidRPr="00DB38D8" w:rsidRDefault="00C85E60" w:rsidP="00B75DE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На територията на Родопите се намират 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>редица исторически забележителности, повечето от които представляват обекти от национално значение-например Перперикон, пещерата „Дяволско гърло” и Триградското ждрело, Тракийското светилище при Татул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>, „Чудните мостове”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и 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още 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>много др. Всички те стават все по-популярни и посещавани както от български граждани, така и от чужденци, което е доказателство за огромния потенциал на историческия и архитекрурен туризъм</w:t>
      </w:r>
      <w:r w:rsidR="00E80F11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на Родопите и българските общини там.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B34CC8" w:rsidRPr="00DB38D8" w:rsidRDefault="00B75DE9" w:rsidP="00B75DE9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>Не е тайна</w:t>
      </w:r>
      <w:r w:rsidR="00AE369D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обаче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, че за полагане на дължимата грижа </w:t>
      </w:r>
      <w:r w:rsidR="00C85E60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за стопанисването на 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>много от тях</w:t>
      </w:r>
      <w:r w:rsidR="00C85E60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има недостиг на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средства.</w:t>
      </w:r>
      <w:r w:rsidR="00AE369D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Сами по себе си общините, на която територия се намират те, не биха могли да финансират тези дейности и е много важна подкрепата както от централната власт, така и по линия на европейската солидарност. За успеха на целия този процес, логично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AE369D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решаваща е водещата роля на Министерство на туризма и </w:t>
      </w:r>
      <w:r w:rsidR="00AE369D" w:rsidRPr="00DB38D8">
        <w:rPr>
          <w:rFonts w:ascii="Times New Roman" w:hAnsi="Times New Roman"/>
          <w:color w:val="000000"/>
          <w:sz w:val="30"/>
          <w:szCs w:val="30"/>
          <w:lang w:val="bg-BG"/>
        </w:rPr>
        <w:lastRenderedPageBreak/>
        <w:t>провежданата политика</w:t>
      </w:r>
      <w:r w:rsidR="0041380D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за управление, популяризиране и туристическа реклама, както у нас, така и в чужбина</w:t>
      </w:r>
      <w:r w:rsidR="00AE369D" w:rsidRPr="00DB38D8">
        <w:rPr>
          <w:rFonts w:ascii="Times New Roman" w:hAnsi="Times New Roman"/>
          <w:color w:val="000000"/>
          <w:sz w:val="30"/>
          <w:szCs w:val="30"/>
          <w:lang w:val="bg-BG"/>
        </w:rPr>
        <w:t>.</w:t>
      </w:r>
    </w:p>
    <w:p w:rsidR="00FC13BF" w:rsidRPr="00DB38D8" w:rsidRDefault="00DB38D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>
        <w:rPr>
          <w:rFonts w:ascii="Times New Roman" w:hAnsi="Times New Roman"/>
          <w:color w:val="000000"/>
          <w:sz w:val="30"/>
          <w:szCs w:val="30"/>
          <w:lang w:val="bg-BG"/>
        </w:rPr>
        <w:t>Във връзка</w:t>
      </w:r>
      <w:r w:rsidR="00B34CC8"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с гореизложеното,</w:t>
      </w:r>
    </w:p>
    <w:p w:rsidR="00B34CC8" w:rsidRPr="00DB38D8" w:rsidRDefault="00B34CC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B34CC8" w:rsidRPr="00DB38D8" w:rsidRDefault="00B34CC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УВАЖАЕМ</w:t>
      </w:r>
      <w:r w:rsidR="00B75DE9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А</w:t>
      </w:r>
      <w:r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Г</w:t>
      </w:r>
      <w:r w:rsidR="00B75DE9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ОСПОЖО</w:t>
      </w:r>
      <w:r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МИНИСТЪР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>,</w:t>
      </w:r>
    </w:p>
    <w:p w:rsidR="0041380D" w:rsidRPr="00DB38D8" w:rsidRDefault="0041380D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DB38D8" w:rsidRDefault="00B34CC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>Моля да отговорите на следн</w:t>
      </w:r>
      <w:r w:rsidR="0019258E" w:rsidRPr="00DB38D8">
        <w:rPr>
          <w:rFonts w:ascii="Times New Roman" w:hAnsi="Times New Roman"/>
          <w:color w:val="000000"/>
          <w:sz w:val="30"/>
          <w:szCs w:val="30"/>
          <w:lang w:val="bg-BG"/>
        </w:rPr>
        <w:t>ото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  <w:r w:rsidR="0019258E" w:rsidRPr="00DB38D8">
        <w:rPr>
          <w:rFonts w:ascii="Times New Roman" w:hAnsi="Times New Roman"/>
          <w:color w:val="000000"/>
          <w:sz w:val="30"/>
          <w:szCs w:val="30"/>
          <w:lang w:val="bg-BG"/>
        </w:rPr>
        <w:t>питане</w:t>
      </w: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: </w:t>
      </w:r>
    </w:p>
    <w:p w:rsidR="00DB38D8" w:rsidRDefault="00DB38D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B34CC8" w:rsidRPr="00DB38D8" w:rsidRDefault="00B34CC8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  <w:r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Каква </w:t>
      </w:r>
      <w:r w:rsidR="00B75DE9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политика ще развива</w:t>
      </w:r>
      <w:r w:rsidR="0022755A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Министерство</w:t>
      </w:r>
      <w:r w:rsid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то</w:t>
      </w:r>
      <w:r w:rsidR="0022755A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 на </w:t>
      </w:r>
      <w:r w:rsidR="00B75DE9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туризма по отношение на туристически обекти от национално значение, намиращи се на територията на Родопите, включително за тяхното популяризиране и ангажиране на съответните общини в процеса на тяхното стопанисване и управление, в това число и преотстъпване на </w:t>
      </w:r>
      <w:r w:rsidR="00C85E60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 xml:space="preserve">общините на </w:t>
      </w:r>
      <w:r w:rsidR="00B75DE9" w:rsidRPr="00DB38D8">
        <w:rPr>
          <w:rFonts w:ascii="Times New Roman" w:hAnsi="Times New Roman"/>
          <w:b/>
          <w:color w:val="000000"/>
          <w:sz w:val="30"/>
          <w:szCs w:val="30"/>
          <w:lang w:val="bg-BG"/>
        </w:rPr>
        <w:t>част от приходите от тях?</w:t>
      </w:r>
    </w:p>
    <w:p w:rsidR="00D25D7C" w:rsidRPr="00DB38D8" w:rsidRDefault="00D25D7C" w:rsidP="00D25D7C">
      <w:pPr>
        <w:spacing w:after="4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  <w:lang w:val="bg-BG"/>
        </w:rPr>
      </w:pPr>
    </w:p>
    <w:p w:rsidR="008B3406" w:rsidRPr="00DB38D8" w:rsidRDefault="003270ED" w:rsidP="00B96434">
      <w:pPr>
        <w:spacing w:after="40" w:line="240" w:lineRule="auto"/>
        <w:ind w:firstLine="567"/>
        <w:jc w:val="both"/>
        <w:rPr>
          <w:rFonts w:ascii="Times New Roman" w:hAnsi="Times New Roman"/>
          <w:b/>
          <w:sz w:val="30"/>
          <w:szCs w:val="30"/>
          <w:lang w:val="bg-BG"/>
        </w:rPr>
      </w:pP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 </w:t>
      </w:r>
    </w:p>
    <w:p w:rsidR="00436D9E" w:rsidRPr="00DB38D8" w:rsidRDefault="00DB38D8" w:rsidP="00DC7AED">
      <w:pPr>
        <w:pStyle w:val="ListParagraph"/>
        <w:spacing w:after="40" w:line="240" w:lineRule="auto"/>
        <w:rPr>
          <w:rFonts w:ascii="Times New Roman" w:hAnsi="Times New Roman"/>
          <w:sz w:val="30"/>
          <w:szCs w:val="30"/>
          <w:lang w:val="bg-BG"/>
        </w:rPr>
      </w:pPr>
      <w:r w:rsidRPr="00DB38D8">
        <w:rPr>
          <w:rFonts w:ascii="Times New Roman" w:hAnsi="Times New Roman"/>
          <w:color w:val="000000"/>
          <w:sz w:val="30"/>
          <w:szCs w:val="30"/>
          <w:lang w:val="bg-BG"/>
        </w:rPr>
        <w:t xml:space="preserve">София, </w:t>
      </w:r>
      <w:r w:rsidR="00B34CC8" w:rsidRPr="00DB38D8">
        <w:rPr>
          <w:rFonts w:ascii="Times New Roman" w:hAnsi="Times New Roman"/>
          <w:color w:val="000000"/>
          <w:sz w:val="30"/>
          <w:szCs w:val="30"/>
          <w:lang w:val="bg-BG"/>
        </w:rPr>
        <w:t>2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>3</w:t>
      </w:r>
      <w:r w:rsidR="00F774EC" w:rsidRPr="00DB38D8">
        <w:rPr>
          <w:rFonts w:ascii="Times New Roman" w:hAnsi="Times New Roman"/>
          <w:color w:val="000000"/>
          <w:sz w:val="30"/>
          <w:szCs w:val="30"/>
          <w:lang w:val="bg-BG"/>
        </w:rPr>
        <w:t>.</w:t>
      </w:r>
      <w:r w:rsidR="005C0FAA" w:rsidRPr="00DB38D8">
        <w:rPr>
          <w:rFonts w:ascii="Times New Roman" w:hAnsi="Times New Roman"/>
          <w:color w:val="000000"/>
          <w:sz w:val="30"/>
          <w:szCs w:val="30"/>
          <w:lang w:val="bg-BG"/>
        </w:rPr>
        <w:t>0</w:t>
      </w:r>
      <w:r w:rsidR="00B75DE9" w:rsidRPr="00DB38D8">
        <w:rPr>
          <w:rFonts w:ascii="Times New Roman" w:hAnsi="Times New Roman"/>
          <w:color w:val="000000"/>
          <w:sz w:val="30"/>
          <w:szCs w:val="30"/>
          <w:lang w:val="bg-BG"/>
        </w:rPr>
        <w:t>9</w:t>
      </w:r>
      <w:r w:rsidR="00F774EC" w:rsidRPr="00DB38D8">
        <w:rPr>
          <w:rFonts w:ascii="Times New Roman" w:hAnsi="Times New Roman"/>
          <w:color w:val="000000"/>
          <w:sz w:val="30"/>
          <w:szCs w:val="30"/>
          <w:lang w:val="bg-BG"/>
        </w:rPr>
        <w:t>.201</w:t>
      </w:r>
      <w:r w:rsidR="005C0FAA" w:rsidRPr="00DB38D8">
        <w:rPr>
          <w:rFonts w:ascii="Times New Roman" w:hAnsi="Times New Roman"/>
          <w:color w:val="000000"/>
          <w:sz w:val="30"/>
          <w:szCs w:val="30"/>
          <w:lang w:val="bg-BG"/>
        </w:rPr>
        <w:t>5</w:t>
      </w:r>
      <w:r w:rsidR="00F774EC" w:rsidRPr="00DB38D8">
        <w:rPr>
          <w:rFonts w:ascii="Times New Roman" w:hAnsi="Times New Roman"/>
          <w:color w:val="000000"/>
          <w:sz w:val="30"/>
          <w:szCs w:val="30"/>
          <w:lang w:val="bg-BG"/>
        </w:rPr>
        <w:t>г.</w:t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  <w:r w:rsidR="00F774EC" w:rsidRPr="00DB38D8">
        <w:rPr>
          <w:rFonts w:ascii="Times New Roman" w:hAnsi="Times New Roman"/>
          <w:sz w:val="30"/>
          <w:szCs w:val="30"/>
          <w:lang w:val="bg-BG"/>
        </w:rPr>
        <w:tab/>
      </w:r>
    </w:p>
    <w:p w:rsidR="00F774EC" w:rsidRPr="00A21F92" w:rsidRDefault="00F774EC" w:rsidP="00DC7AED">
      <w:pPr>
        <w:pStyle w:val="ListParagraph"/>
        <w:spacing w:after="40" w:line="240" w:lineRule="auto"/>
        <w:rPr>
          <w:rFonts w:ascii="Times New Roman" w:hAnsi="Times New Roman"/>
          <w:b/>
          <w:sz w:val="30"/>
          <w:szCs w:val="30"/>
          <w:lang w:val="bg-BG"/>
        </w:rPr>
      </w:pP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  <w:r w:rsidRPr="00DB38D8">
        <w:rPr>
          <w:rFonts w:ascii="Times New Roman" w:hAnsi="Times New Roman"/>
          <w:sz w:val="30"/>
          <w:szCs w:val="30"/>
          <w:lang w:val="bg-BG"/>
        </w:rPr>
        <w:tab/>
      </w:r>
    </w:p>
    <w:p w:rsidR="005C0FAA" w:rsidRPr="00DB38D8" w:rsidRDefault="00436D9E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A21F92">
        <w:rPr>
          <w:rFonts w:ascii="Times New Roman" w:hAnsi="Times New Roman"/>
          <w:b/>
          <w:sz w:val="30"/>
          <w:szCs w:val="30"/>
          <w:lang w:val="bg-BG"/>
        </w:rPr>
        <w:t>Петър Славов</w:t>
      </w:r>
      <w:r w:rsidR="00DB38D8" w:rsidRPr="00DB38D8">
        <w:rPr>
          <w:rFonts w:ascii="Times New Roman" w:hAnsi="Times New Roman"/>
          <w:sz w:val="30"/>
          <w:szCs w:val="30"/>
          <w:lang w:val="bg-BG"/>
        </w:rPr>
        <w:t>:</w:t>
      </w:r>
      <w:r w:rsidRPr="00DB38D8">
        <w:rPr>
          <w:rFonts w:ascii="Times New Roman" w:hAnsi="Times New Roman"/>
          <w:sz w:val="30"/>
          <w:szCs w:val="30"/>
          <w:lang w:val="bg-BG"/>
        </w:rPr>
        <w:t xml:space="preserve"> </w:t>
      </w:r>
    </w:p>
    <w:p w:rsidR="000560F3" w:rsidRPr="00DB38D8" w:rsidRDefault="005C0FAA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 w:rsidRPr="00DB38D8">
        <w:rPr>
          <w:rFonts w:ascii="Times New Roman" w:hAnsi="Times New Roman"/>
          <w:sz w:val="30"/>
          <w:szCs w:val="30"/>
          <w:lang w:val="bg-BG"/>
        </w:rPr>
        <w:t>Н</w:t>
      </w:r>
      <w:r w:rsidR="00436D9E" w:rsidRPr="00DB38D8">
        <w:rPr>
          <w:rFonts w:ascii="Times New Roman" w:hAnsi="Times New Roman"/>
          <w:sz w:val="30"/>
          <w:szCs w:val="30"/>
          <w:lang w:val="bg-BG"/>
        </w:rPr>
        <w:t>ароден представител</w:t>
      </w:r>
      <w:r w:rsidR="00DB38D8" w:rsidRPr="00DB38D8">
        <w:rPr>
          <w:rFonts w:ascii="Times New Roman" w:hAnsi="Times New Roman"/>
          <w:sz w:val="30"/>
          <w:szCs w:val="30"/>
          <w:lang w:val="bg-BG"/>
        </w:rPr>
        <w:t xml:space="preserve"> от</w:t>
      </w:r>
    </w:p>
    <w:p w:rsidR="00DB38D8" w:rsidRPr="00DB38D8" w:rsidRDefault="00A21F92" w:rsidP="00DC7AED">
      <w:pPr>
        <w:pStyle w:val="ListParagraph"/>
        <w:spacing w:after="40" w:line="240" w:lineRule="auto"/>
        <w:ind w:left="5040" w:firstLine="720"/>
        <w:rPr>
          <w:rFonts w:ascii="Times New Roman" w:hAnsi="Times New Roman"/>
          <w:sz w:val="30"/>
          <w:szCs w:val="30"/>
          <w:lang w:val="bg-BG"/>
        </w:rPr>
      </w:pPr>
      <w:r>
        <w:rPr>
          <w:rFonts w:ascii="Times New Roman" w:hAnsi="Times New Roman"/>
          <w:sz w:val="30"/>
          <w:szCs w:val="30"/>
          <w:lang w:val="bg-BG"/>
        </w:rPr>
        <w:t>ПГ</w:t>
      </w:r>
      <w:r w:rsidR="00DB38D8" w:rsidRPr="00DB38D8">
        <w:rPr>
          <w:rFonts w:ascii="Times New Roman" w:hAnsi="Times New Roman"/>
          <w:sz w:val="30"/>
          <w:szCs w:val="30"/>
          <w:lang w:val="bg-BG"/>
        </w:rPr>
        <w:t xml:space="preserve"> на РБ</w:t>
      </w:r>
    </w:p>
    <w:sectPr w:rsidR="00DB38D8" w:rsidRPr="00DB38D8" w:rsidSect="00CD36D2">
      <w:pgSz w:w="12240" w:h="15840"/>
      <w:pgMar w:top="1134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318BD"/>
    <w:rsid w:val="00043D2C"/>
    <w:rsid w:val="000560F3"/>
    <w:rsid w:val="000E01D5"/>
    <w:rsid w:val="000F0F9A"/>
    <w:rsid w:val="001222F6"/>
    <w:rsid w:val="00126599"/>
    <w:rsid w:val="0019258E"/>
    <w:rsid w:val="002260C8"/>
    <w:rsid w:val="0022755A"/>
    <w:rsid w:val="002329C4"/>
    <w:rsid w:val="00263A85"/>
    <w:rsid w:val="002C6A4A"/>
    <w:rsid w:val="00307C0C"/>
    <w:rsid w:val="003270ED"/>
    <w:rsid w:val="003F4430"/>
    <w:rsid w:val="00403E54"/>
    <w:rsid w:val="0041380D"/>
    <w:rsid w:val="00436D9E"/>
    <w:rsid w:val="00475789"/>
    <w:rsid w:val="004A2C30"/>
    <w:rsid w:val="004B6EAA"/>
    <w:rsid w:val="005746CE"/>
    <w:rsid w:val="0059021C"/>
    <w:rsid w:val="005C0FAA"/>
    <w:rsid w:val="006061F9"/>
    <w:rsid w:val="0060714F"/>
    <w:rsid w:val="00621032"/>
    <w:rsid w:val="00645CEC"/>
    <w:rsid w:val="006A5214"/>
    <w:rsid w:val="00780B1C"/>
    <w:rsid w:val="0078167F"/>
    <w:rsid w:val="007D08D2"/>
    <w:rsid w:val="0080592A"/>
    <w:rsid w:val="00815BEF"/>
    <w:rsid w:val="00892732"/>
    <w:rsid w:val="00895274"/>
    <w:rsid w:val="008B3406"/>
    <w:rsid w:val="00922701"/>
    <w:rsid w:val="009A456C"/>
    <w:rsid w:val="009B5747"/>
    <w:rsid w:val="009E4BA3"/>
    <w:rsid w:val="009F4210"/>
    <w:rsid w:val="00A0445E"/>
    <w:rsid w:val="00A21F92"/>
    <w:rsid w:val="00A62BB3"/>
    <w:rsid w:val="00AE15D5"/>
    <w:rsid w:val="00AE369D"/>
    <w:rsid w:val="00B02EAF"/>
    <w:rsid w:val="00B02EBD"/>
    <w:rsid w:val="00B34CC8"/>
    <w:rsid w:val="00B351EA"/>
    <w:rsid w:val="00B75DE9"/>
    <w:rsid w:val="00B96434"/>
    <w:rsid w:val="00C00D21"/>
    <w:rsid w:val="00C5016E"/>
    <w:rsid w:val="00C60CA2"/>
    <w:rsid w:val="00C841B0"/>
    <w:rsid w:val="00C85E60"/>
    <w:rsid w:val="00CD36D2"/>
    <w:rsid w:val="00CD494D"/>
    <w:rsid w:val="00D25D7C"/>
    <w:rsid w:val="00D56ECD"/>
    <w:rsid w:val="00DB38D8"/>
    <w:rsid w:val="00DC23F3"/>
    <w:rsid w:val="00DC7AED"/>
    <w:rsid w:val="00DD3AA0"/>
    <w:rsid w:val="00DF25EE"/>
    <w:rsid w:val="00E1203F"/>
    <w:rsid w:val="00E4288E"/>
    <w:rsid w:val="00E740A3"/>
    <w:rsid w:val="00E80F11"/>
    <w:rsid w:val="00E9517F"/>
    <w:rsid w:val="00F070C3"/>
    <w:rsid w:val="00F62219"/>
    <w:rsid w:val="00F774EC"/>
    <w:rsid w:val="00FC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law10</cp:lastModifiedBy>
  <cp:revision>2</cp:revision>
  <cp:lastPrinted>2015-09-23T13:17:00Z</cp:lastPrinted>
  <dcterms:created xsi:type="dcterms:W3CDTF">2015-09-25T12:34:00Z</dcterms:created>
  <dcterms:modified xsi:type="dcterms:W3CDTF">2015-09-25T12:34:00Z</dcterms:modified>
</cp:coreProperties>
</file>