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14" w:rsidRDefault="00480D14" w:rsidP="00480D14">
      <w:r>
        <w:t>ДО</w:t>
      </w:r>
    </w:p>
    <w:p w:rsidR="00480D14" w:rsidRDefault="00480D14" w:rsidP="00480D14">
      <w:r>
        <w:t>КОМИСИЯТА ПО ОКОЛНА СРЕДА И ВОДИ</w:t>
      </w:r>
    </w:p>
    <w:p w:rsidR="00480D14" w:rsidRDefault="00480D14" w:rsidP="00480D14">
      <w:r>
        <w:t>ПРИ НАРОДНОТО СЪБРАНИЕ</w:t>
      </w:r>
    </w:p>
    <w:p w:rsidR="00480D14" w:rsidRDefault="00480D14" w:rsidP="00480D14">
      <w:r>
        <w:t>СТАНОВИЩЕ</w:t>
      </w:r>
    </w:p>
    <w:p w:rsidR="00480D14" w:rsidRDefault="00480D14" w:rsidP="00480D14">
      <w:r>
        <w:t>ОТ:</w:t>
      </w:r>
    </w:p>
    <w:p w:rsidR="00480D14" w:rsidRDefault="00480D14" w:rsidP="00480D14">
      <w:r>
        <w:t>ЗОРНИЦА СТРАТИЕВА</w:t>
      </w:r>
    </w:p>
    <w:p w:rsidR="00480D14" w:rsidRPr="00560BF8" w:rsidRDefault="00560BF8" w:rsidP="00480D14">
      <w:pPr>
        <w:rPr>
          <w:lang w:val="en-GB"/>
        </w:rPr>
      </w:pPr>
      <w:r>
        <w:t xml:space="preserve">Адрес за кореспонденция: </w:t>
      </w:r>
    </w:p>
    <w:p w:rsidR="00480D14" w:rsidRDefault="00480D14" w:rsidP="00480D14">
      <w:proofErr w:type="spellStart"/>
      <w:r>
        <w:t>e-mail</w:t>
      </w:r>
      <w:proofErr w:type="spellEnd"/>
      <w:r>
        <w:t xml:space="preserve">: </w:t>
      </w:r>
    </w:p>
    <w:p w:rsidR="00480D14" w:rsidRDefault="00480D14" w:rsidP="00480D14">
      <w:r>
        <w:t>и</w:t>
      </w:r>
    </w:p>
    <w:p w:rsidR="00480D14" w:rsidRDefault="00560BF8" w:rsidP="00480D14">
      <w:r>
        <w:t xml:space="preserve">ТОДОР </w:t>
      </w:r>
      <w:bookmarkStart w:id="0" w:name="_GoBack"/>
      <w:bookmarkEnd w:id="0"/>
      <w:r w:rsidR="00480D14">
        <w:t xml:space="preserve"> ТОДОРОВ</w:t>
      </w:r>
    </w:p>
    <w:p w:rsidR="00480D14" w:rsidRDefault="00480D14" w:rsidP="00480D14">
      <w:r>
        <w:t xml:space="preserve">Адрес за кореспонденция: </w:t>
      </w:r>
    </w:p>
    <w:p w:rsidR="00480D14" w:rsidRDefault="00480D14" w:rsidP="00480D14">
      <w:proofErr w:type="spellStart"/>
      <w:r>
        <w:t>e-mail</w:t>
      </w:r>
      <w:proofErr w:type="spellEnd"/>
      <w:r>
        <w:t xml:space="preserve">: </w:t>
      </w:r>
    </w:p>
    <w:p w:rsidR="00480D14" w:rsidRDefault="00480D14" w:rsidP="00480D14">
      <w:r>
        <w:t>Относно: Законопроект за изменение и допълнение на Закона за чистотата на атмосферния въздух</w:t>
      </w:r>
    </w:p>
    <w:p w:rsidR="00480D14" w:rsidRDefault="00480D14" w:rsidP="00480D14"/>
    <w:p w:rsidR="00480D14" w:rsidRDefault="00480D14" w:rsidP="00480D14">
      <w:r>
        <w:t>УВАЖАЕМИ ГОСПОЖИ И ГОСПОДА НАРОДНИ ПРЕДСТАВИТЕЛИ,</w:t>
      </w:r>
    </w:p>
    <w:p w:rsidR="00480D14" w:rsidRDefault="00480D14" w:rsidP="00480D14">
      <w:r>
        <w:t xml:space="preserve">Във връзка с публикувания Законопроект за изменение и допълнение на Закона за чистотата на атмосферния въздух на интернет страницата на Народното събрание (1) и предоставената възможност за изразяване на становища и предложения по него до 30.11.2018 г., се обръщаме към Вас, за да изразим своята позиция срещу спорното предложение по законопроекта от народните представители г-н Борис </w:t>
      </w:r>
      <w:proofErr w:type="spellStart"/>
      <w:r>
        <w:t>Ячев</w:t>
      </w:r>
      <w:proofErr w:type="spellEnd"/>
      <w:r>
        <w:t xml:space="preserve"> и г-н Атанас Стоянов с вх. № 854-04-237 (2), както следва. </w:t>
      </w:r>
    </w:p>
    <w:p w:rsidR="00480D14" w:rsidRDefault="00480D14" w:rsidP="00480D14">
      <w:r>
        <w:t>•</w:t>
      </w:r>
      <w:r>
        <w:tab/>
        <w:t xml:space="preserve">Със становището на двамата народни представители се цели да се промени чл. 21, т. 9 на Закона за защитените територии, </w:t>
      </w:r>
      <w:proofErr w:type="spellStart"/>
      <w:r>
        <w:t>касаещ</w:t>
      </w:r>
      <w:proofErr w:type="spellEnd"/>
      <w:r>
        <w:t xml:space="preserve"> водни площи в националните паркове, а не качеството и чистотата на въздуха, предмет на ЗЧАВ. Предложената поправка касае Закона за водите, тъй като в него се уреждат въпросите с наводненията в България. Съгласно изискванията на Рамковата директива за водите, Директива 2007/60/ЕС за оценка и управление на риска от наводнения, ЗВ, за рисковете от наводнения са разработени Планове за управление на риска от наводненията от </w:t>
      </w:r>
      <w:proofErr w:type="spellStart"/>
      <w:r>
        <w:t>басейновите</w:t>
      </w:r>
      <w:proofErr w:type="spellEnd"/>
      <w:r>
        <w:t xml:space="preserve"> дирекции в България, в чийто обхват на приложение попадат и 3те ни национални парка. В тях е идентифициран един единствен район с риск от наводнения - р. Глазне над Банско.</w:t>
      </w:r>
    </w:p>
    <w:p w:rsidR="00480D14" w:rsidRDefault="00480D14" w:rsidP="00480D14">
      <w:r>
        <w:t>•</w:t>
      </w:r>
      <w:r>
        <w:tab/>
        <w:t xml:space="preserve">Считаме, че без никаква оценка на потенциалните рискове от наводнения в защитените територии по чл. 21 от ЗЗТ, е несериозно предложението на двамата народни представители, което да се включи в ЗЧАВ. То не почива на никакви правни аргументи и мотиви, липсват </w:t>
      </w:r>
      <w:r>
        <w:lastRenderedPageBreak/>
        <w:t>доказателства за финансова оценка и липсва прогноза на резултатите от прилагането на така необходимата поправка на чл. 21, т. 9 от ЗЗТ. Единственият мотив за “</w:t>
      </w:r>
      <w:proofErr w:type="spellStart"/>
      <w:r>
        <w:t>належащата</w:t>
      </w:r>
      <w:proofErr w:type="spellEnd"/>
      <w:r>
        <w:t xml:space="preserve"> промяна” чрез създаване на допълнителен § 34 на ЗИД на ЗЧАВ е, че поради “</w:t>
      </w:r>
      <w:proofErr w:type="spellStart"/>
      <w:r>
        <w:t>рестриктивния</w:t>
      </w:r>
      <w:proofErr w:type="spellEnd"/>
      <w:r>
        <w:t xml:space="preserve"> режим на чл. 21 от т. 9 от ЗЗТ е, че не е налице правна възможност за предприемане на превантивни действия с цел предотвратяване на наводнения”. </w:t>
      </w:r>
    </w:p>
    <w:p w:rsidR="00480D14" w:rsidRDefault="00480D14" w:rsidP="00480D14">
      <w:r>
        <w:t>•</w:t>
      </w:r>
      <w:r>
        <w:tab/>
        <w:t>Последствията от предложените промени в §34 на ЗИД на ЗЧАВ ще спомогнат разрушаването естественото състояние на водните площи, водните течения, техните брегове и прилежащи територии и биха представлявали човешка намеса в речното корито и ландшафта на територията и до границите на националните ни паркове.(3)</w:t>
      </w:r>
    </w:p>
    <w:p w:rsidR="00480D14" w:rsidRDefault="00480D14" w:rsidP="00480D14">
      <w:r>
        <w:t>•</w:t>
      </w:r>
      <w:r>
        <w:tab/>
        <w:t>Считаме, че поправката, предложена от народните представители за създаване на нов §34 на ЗИД на ЗЧАВ, ще спомогне и за отслабване защитата на водоизточниците, по-конкретно в НП Пирин, за които с решение от 28 декември 2017 г. на Министерски съвет бяха отслабени защитните режими в плана за управление на Пирин.Изразяваме опасенията си, че с поправката се цели и потенциален риск от незаконно потребление на води с цел направата на изкуствен сняг за поддържане на ски пистите в НП Пирин. (4)</w:t>
      </w:r>
    </w:p>
    <w:p w:rsidR="00480D14" w:rsidRDefault="00480D14" w:rsidP="00480D14">
      <w:r>
        <w:t xml:space="preserve">Въз основа на горното, настояваме да отхвърлите предложените текстовете в проектозакона на ЗЧАВ, касаещи промяна в ЗЗТ, с които се отслабва режима на опазване водните площи в националните паркове. </w:t>
      </w:r>
    </w:p>
    <w:p w:rsidR="00480D14" w:rsidRDefault="00480D14" w:rsidP="00480D14">
      <w:r>
        <w:t>С уважение</w:t>
      </w:r>
    </w:p>
    <w:p w:rsidR="00480D14" w:rsidRDefault="00480D14" w:rsidP="00480D14">
      <w:r>
        <w:t>Зорница Стратиева</w:t>
      </w:r>
    </w:p>
    <w:p w:rsidR="00480D14" w:rsidRDefault="00480D14" w:rsidP="00480D14">
      <w:r>
        <w:t xml:space="preserve">Тодор </w:t>
      </w:r>
      <w:proofErr w:type="spellStart"/>
      <w:r>
        <w:t>Тoдоров</w:t>
      </w:r>
      <w:proofErr w:type="spellEnd"/>
    </w:p>
    <w:p w:rsidR="00DB4877" w:rsidRDefault="00DB4877" w:rsidP="00DB4877">
      <w:r>
        <w:t xml:space="preserve">Линковете са както следва: </w:t>
      </w:r>
    </w:p>
    <w:p w:rsidR="00DB4877" w:rsidRDefault="00DB4877" w:rsidP="00DB4877">
      <w:r>
        <w:t xml:space="preserve">1. https://www.parliament.bg/bg/bills/ID/78255/?fbclid=IwAR0ZAvereRtJ8u86fBHrhUJRW1jkVLO7XHi24NT2nhJ_8D6lPDD6_aI2Cdg </w:t>
      </w:r>
    </w:p>
    <w:p w:rsidR="00DB4877" w:rsidRDefault="00DB4877" w:rsidP="00DB4877">
      <w:r>
        <w:t xml:space="preserve">2. https://www.parliament.bg/bills/44/854-04-237.pdf </w:t>
      </w:r>
    </w:p>
    <w:p w:rsidR="00DB4877" w:rsidRDefault="00DB4877" w:rsidP="00DB4877">
      <w:r>
        <w:t xml:space="preserve">3. https://www.facebook.com/pg/%D0%90%D1%81%D0%BE%D1%86%D0%B8%D0%B0%D1%86%D0%B8%D1%8F-%D0%BD%D0%B0-%D0%9F%D0%B0%D1%80%D0%BA%D0%BE%D0%B2%D0%B5%D1%82%D0%B5-%D0%B2-%D0%91%D1%8A%D0%BB%D0%B3%D0%B0%D1%80%D0%B8%D1%8F-316584788461527/photos/?tab=album&amp;album_id=1113974572055874 </w:t>
      </w:r>
    </w:p>
    <w:p w:rsidR="00DB4877" w:rsidRDefault="00DB4877" w:rsidP="00DB4877"/>
    <w:p w:rsidR="00BF5028" w:rsidRDefault="00DB4877" w:rsidP="00DB4877">
      <w:r>
        <w:t>4. Приложение от Статия за Водата на Ски-зона Банско (в хиляди кубични метра на сезон) от Тодор Тодоров и Зорница Стратиева. (https://www.facebook.com/notes/zornitsa-stratieva/водата-на-ски-зона-банско-в-хиляди-кубични-метра-на-сезон-от-тодор-тодоров-и-зор/10156169006013498/)</w:t>
      </w:r>
    </w:p>
    <w:sectPr w:rsidR="00BF5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14"/>
    <w:rsid w:val="00480D14"/>
    <w:rsid w:val="00560BF8"/>
    <w:rsid w:val="006F3F7A"/>
    <w:rsid w:val="00BF5028"/>
    <w:rsid w:val="00DB4877"/>
    <w:rsid w:val="00F0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Galabova</dc:creator>
  <cp:lastModifiedBy>Test user</cp:lastModifiedBy>
  <cp:revision>2</cp:revision>
  <dcterms:created xsi:type="dcterms:W3CDTF">2019-09-04T10:52:00Z</dcterms:created>
  <dcterms:modified xsi:type="dcterms:W3CDTF">2019-09-04T10:52:00Z</dcterms:modified>
</cp:coreProperties>
</file>