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F92742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87DF4">
              <w:rPr>
                <w:rFonts w:ascii="Times New Roman" w:hAnsi="Times New Roman"/>
                <w:sz w:val="24"/>
                <w:szCs w:val="24"/>
              </w:rPr>
              <w:t>355-02-209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E87DF4">
              <w:rPr>
                <w:rFonts w:ascii="Times New Roman" w:hAnsi="Times New Roman"/>
                <w:sz w:val="24"/>
                <w:szCs w:val="24"/>
              </w:rPr>
              <w:t>19.12.2013</w:t>
            </w:r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835" w:rsidRPr="00343762">
              <w:rPr>
                <w:sz w:val="20"/>
                <w:szCs w:val="20"/>
              </w:rPr>
              <w:t>г.</w:t>
            </w:r>
          </w:p>
          <w:p w:rsidR="00032835" w:rsidRPr="00F92742" w:rsidRDefault="00E87DF4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Абонамент и доставка за 2014 г. на български ежедневни и периодични печатни издания за Народното събрание</w:t>
            </w:r>
          </w:p>
        </w:tc>
        <w:tc>
          <w:tcPr>
            <w:tcW w:w="3253" w:type="dxa"/>
          </w:tcPr>
          <w:p w:rsidR="00032835" w:rsidRPr="00B3347F" w:rsidRDefault="00E87DF4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  <w:r w:rsidR="00F92742">
              <w:rPr>
                <w:rFonts w:ascii="Times New Roman" w:hAnsi="Times New Roman"/>
                <w:sz w:val="26"/>
                <w:szCs w:val="26"/>
              </w:rPr>
              <w:t>.201</w:t>
            </w:r>
            <w:r w:rsidR="00F92742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</w:t>
      </w:r>
      <w:r w:rsidR="00E87DF4">
        <w:rPr>
          <w:rFonts w:ascii="Times New Roman" w:hAnsi="Times New Roman"/>
          <w:sz w:val="26"/>
          <w:szCs w:val="26"/>
        </w:rPr>
        <w:t>Административно-правно обслужване и човешки ресурси</w:t>
      </w:r>
      <w:bookmarkStart w:id="0" w:name="_GoBack"/>
      <w:bookmarkEnd w:id="0"/>
      <w:r w:rsidRPr="00933DA1">
        <w:rPr>
          <w:rFonts w:ascii="Times New Roman" w:hAnsi="Times New Roman"/>
          <w:sz w:val="26"/>
          <w:szCs w:val="26"/>
        </w:rPr>
        <w:t>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40225E"/>
    <w:rsid w:val="00535223"/>
    <w:rsid w:val="005468B9"/>
    <w:rsid w:val="005C7F3C"/>
    <w:rsid w:val="00626D6D"/>
    <w:rsid w:val="00653B9F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C45D7C"/>
    <w:rsid w:val="00D91F89"/>
    <w:rsid w:val="00E53515"/>
    <w:rsid w:val="00E64023"/>
    <w:rsid w:val="00E87DF4"/>
    <w:rsid w:val="00EC733D"/>
    <w:rsid w:val="00ED6AC5"/>
    <w:rsid w:val="00F26BEF"/>
    <w:rsid w:val="00F27A72"/>
    <w:rsid w:val="00F863CE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по чл</vt:lpstr>
    </vt:vector>
  </TitlesOfParts>
  <Company>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Hrisi</cp:lastModifiedBy>
  <cp:revision>2</cp:revision>
  <dcterms:created xsi:type="dcterms:W3CDTF">2015-04-30T06:34:00Z</dcterms:created>
  <dcterms:modified xsi:type="dcterms:W3CDTF">2015-04-30T06:34:00Z</dcterms:modified>
</cp:coreProperties>
</file>