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Default="003B2CEB" w:rsidP="00FD7396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proofErr w:type="spellStart"/>
      <w:r w:rsidR="00FD7396" w:rsidRPr="00FD7396">
        <w:rPr>
          <w:rFonts w:ascii="Times New Roman" w:hAnsi="Times New Roman"/>
          <w:sz w:val="24"/>
          <w:szCs w:val="24"/>
          <w:lang w:val="bg-BG" w:eastAsia="bg-BG"/>
        </w:rPr>
        <w:t>предмет</w:t>
      </w:r>
      <w:proofErr w:type="spellEnd"/>
      <w:r w:rsidR="00FD7396" w:rsidRPr="00FD7396">
        <w:rPr>
          <w:rFonts w:ascii="Times New Roman" w:hAnsi="Times New Roman"/>
          <w:sz w:val="24"/>
          <w:szCs w:val="24"/>
          <w:lang w:val="bg-BG" w:eastAsia="bg-BG"/>
        </w:rPr>
        <w:t xml:space="preserve"> предоставяне на услуги във връзка с провеждането на Международна конференция на тема: „Парламентарна Асамблея на Процеса за сътрудничество в Югоизточна Европа /ПА на ПСЮИЕ/– регионална </w:t>
      </w:r>
      <w:proofErr w:type="spellStart"/>
      <w:r w:rsidR="00FD7396" w:rsidRPr="00FD7396">
        <w:rPr>
          <w:rFonts w:ascii="Times New Roman" w:hAnsi="Times New Roman"/>
          <w:sz w:val="24"/>
          <w:szCs w:val="24"/>
          <w:lang w:val="bg-BG" w:eastAsia="bg-BG"/>
        </w:rPr>
        <w:t>синергия</w:t>
      </w:r>
      <w:proofErr w:type="spellEnd"/>
      <w:r w:rsidR="00FD7396" w:rsidRPr="00FD7396">
        <w:rPr>
          <w:rFonts w:ascii="Times New Roman" w:hAnsi="Times New Roman"/>
          <w:sz w:val="24"/>
          <w:szCs w:val="24"/>
          <w:lang w:val="bg-BG" w:eastAsia="bg-BG"/>
        </w:rPr>
        <w:t xml:space="preserve">, стратегическо сътрудничество и парламентарна дипломация“ и заседание на Постоянния комитет на ПА на ПСЮИЕ </w:t>
      </w:r>
      <w:bookmarkStart w:id="0" w:name="_GoBack"/>
      <w:bookmarkEnd w:id="0"/>
    </w:p>
    <w:p w:rsidR="00FD7396" w:rsidRPr="008A725E" w:rsidRDefault="00FD7396" w:rsidP="00FD7396">
      <w:pPr>
        <w:spacing w:line="240" w:lineRule="auto"/>
        <w:ind w:firstLine="0"/>
        <w:rPr>
          <w:rFonts w:ascii="Arial" w:hAnsi="Arial"/>
          <w:sz w:val="24"/>
          <w:szCs w:val="24"/>
          <w:lang w:val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>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1147A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00D53">
        <w:rPr>
          <w:rFonts w:ascii="Times New Roman" w:hAnsi="Times New Roman"/>
          <w:sz w:val="24"/>
          <w:szCs w:val="24"/>
          <w:lang w:val="bg-BG"/>
        </w:rPr>
        <w:tab/>
      </w:r>
      <w:r w:rsidR="001147AE">
        <w:rPr>
          <w:rFonts w:ascii="Times New Roman" w:hAnsi="Times New Roman"/>
          <w:sz w:val="24"/>
          <w:szCs w:val="24"/>
        </w:rPr>
        <w:t>6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1147AE">
        <w:rPr>
          <w:rFonts w:ascii="Times New Roman" w:hAnsi="Times New Roman"/>
          <w:sz w:val="24"/>
          <w:szCs w:val="24"/>
          <w:lang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1147AE">
        <w:rPr>
          <w:rFonts w:ascii="Times New Roman" w:hAnsi="Times New Roman"/>
          <w:sz w:val="24"/>
          <w:szCs w:val="24"/>
          <w:lang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Горепосочената информация по </w:t>
      </w:r>
      <w:proofErr w:type="gramStart"/>
      <w:r w:rsidRPr="008A725E">
        <w:rPr>
          <w:rFonts w:ascii="Times New Roman" w:hAnsi="Times New Roman"/>
          <w:sz w:val="24"/>
          <w:szCs w:val="24"/>
          <w:lang w:val="bg-BG" w:eastAsia="bg-BG"/>
        </w:rPr>
        <w:t>т. …..</w:t>
      </w:r>
      <w:proofErr w:type="gram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891F1B">
        <w:rPr>
          <w:rFonts w:ascii="Times New Roman" w:hAnsi="Times New Roman"/>
          <w:sz w:val="24"/>
          <w:szCs w:val="24"/>
          <w:lang w:eastAsia="bg-BG"/>
        </w:rPr>
        <w:t>5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85" w:rsidRDefault="003F7185">
      <w:pPr>
        <w:spacing w:line="240" w:lineRule="auto"/>
      </w:pPr>
      <w:r>
        <w:separator/>
      </w:r>
    </w:p>
  </w:endnote>
  <w:endnote w:type="continuationSeparator" w:id="0">
    <w:p w:rsidR="003F7185" w:rsidRDefault="003F7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3F7185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FD7396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3F7185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85" w:rsidRDefault="003F7185">
      <w:pPr>
        <w:spacing w:line="240" w:lineRule="auto"/>
      </w:pPr>
      <w:r>
        <w:separator/>
      </w:r>
    </w:p>
  </w:footnote>
  <w:footnote w:type="continuationSeparator" w:id="0">
    <w:p w:rsidR="003F7185" w:rsidRDefault="003F7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F7185" w:rsidP="00EB3EE3">
    <w:pPr>
      <w:pStyle w:val="Header"/>
      <w:tabs>
        <w:tab w:val="right" w:pos="9180"/>
      </w:tabs>
      <w:ind w:right="-290" w:firstLine="0"/>
    </w:pPr>
  </w:p>
  <w:p w:rsidR="00817D68" w:rsidRPr="00880576" w:rsidRDefault="003F7185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147AE"/>
    <w:rsid w:val="001A49DE"/>
    <w:rsid w:val="002B60D7"/>
    <w:rsid w:val="003B2CEB"/>
    <w:rsid w:val="003F7185"/>
    <w:rsid w:val="00463E66"/>
    <w:rsid w:val="004C317C"/>
    <w:rsid w:val="006E5E8C"/>
    <w:rsid w:val="00761F76"/>
    <w:rsid w:val="007779BD"/>
    <w:rsid w:val="007A3F8F"/>
    <w:rsid w:val="0080658A"/>
    <w:rsid w:val="008578FB"/>
    <w:rsid w:val="00891F1B"/>
    <w:rsid w:val="009D77ED"/>
    <w:rsid w:val="00BC507F"/>
    <w:rsid w:val="00C24491"/>
    <w:rsid w:val="00DB38C8"/>
    <w:rsid w:val="00F17A3E"/>
    <w:rsid w:val="00F80863"/>
    <w:rsid w:val="00FD7396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126D-7678-469F-975B-8D412B3E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9</cp:revision>
  <cp:lastPrinted>2015-07-03T06:55:00Z</cp:lastPrinted>
  <dcterms:created xsi:type="dcterms:W3CDTF">2014-12-11T14:31:00Z</dcterms:created>
  <dcterms:modified xsi:type="dcterms:W3CDTF">2015-07-22T08:15:00Z</dcterms:modified>
</cp:coreProperties>
</file>