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DE" w:rsidRPr="00233E89" w:rsidRDefault="003629DE" w:rsidP="003629DE">
      <w:pPr>
        <w:spacing w:after="0" w:line="240" w:lineRule="auto"/>
        <w:ind w:left="5760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233E8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Приложение №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1</w:t>
      </w:r>
    </w:p>
    <w:p w:rsidR="003629DE" w:rsidRPr="00233E89" w:rsidRDefault="003629DE" w:rsidP="003629DE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(образец на декларация)</w:t>
      </w:r>
    </w:p>
    <w:p w:rsidR="003629DE" w:rsidRPr="00233E89" w:rsidRDefault="003629DE" w:rsidP="003629DE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А Ц И Я*</w:t>
      </w:r>
    </w:p>
    <w:p w:rsidR="003629DE" w:rsidRPr="00233E89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157, ал. 1 и ал. 2, т. 5</w:t>
      </w:r>
      <w:r w:rsidRPr="00233E8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ЗОП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Подписаният (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ата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):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_________________________________________</w:t>
      </w:r>
      <w:r w:rsidRPr="00233E89">
        <w:rPr>
          <w:rFonts w:ascii="Times New Roman" w:eastAsia="Times New Roman" w:hAnsi="Times New Roman"/>
          <w:sz w:val="24"/>
          <w:szCs w:val="24"/>
          <w:lang w:val="ru-RU" w:eastAsia="bg-BG"/>
        </w:rPr>
        <w:t>______________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</w:t>
      </w:r>
      <w:r w:rsidRPr="00233E89">
        <w:rPr>
          <w:rFonts w:ascii="Times New Roman" w:eastAsia="Times New Roman" w:hAnsi="Times New Roman"/>
          <w:sz w:val="24"/>
          <w:szCs w:val="24"/>
          <w:lang w:val="ru-RU" w:eastAsia="bg-BG"/>
        </w:rPr>
        <w:t>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____,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(име, презиме и фамилия)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629DE" w:rsidRPr="00233E89" w:rsidRDefault="003629DE" w:rsidP="00362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в 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(наименование на ЮЛ, ФЛ, ЕТ, обединение)</w:t>
      </w:r>
    </w:p>
    <w:p w:rsidR="003629DE" w:rsidRPr="003629DE" w:rsidRDefault="003629DE" w:rsidP="003629D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______________________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B21D2E">
        <w:rPr>
          <w:rFonts w:ascii="Times New Roman" w:hAnsi="Times New Roman"/>
          <w:color w:val="000000"/>
          <w:sz w:val="24"/>
          <w:szCs w:val="24"/>
        </w:rPr>
        <w:t>парт</w:t>
      </w:r>
      <w:proofErr w:type="spellEnd"/>
      <w:r w:rsidRPr="00B21D2E">
        <w:rPr>
          <w:rFonts w:ascii="Times New Roman" w:hAnsi="Times New Roman"/>
          <w:color w:val="000000"/>
          <w:sz w:val="24"/>
          <w:szCs w:val="24"/>
        </w:rPr>
        <w:t>. № ___ т. ___ р. ___ стр. ___, ЕИК/</w:t>
      </w:r>
      <w:proofErr w:type="spellStart"/>
      <w:r w:rsidRPr="00B21D2E">
        <w:rPr>
          <w:rFonts w:ascii="Times New Roman" w:hAnsi="Times New Roman"/>
          <w:color w:val="000000"/>
          <w:sz w:val="24"/>
          <w:szCs w:val="24"/>
        </w:rPr>
        <w:t>ЕИК</w:t>
      </w:r>
      <w:proofErr w:type="spellEnd"/>
      <w:r w:rsidRPr="00B21D2E">
        <w:rPr>
          <w:rFonts w:ascii="Times New Roman" w:hAnsi="Times New Roman"/>
          <w:color w:val="000000"/>
          <w:sz w:val="24"/>
          <w:szCs w:val="24"/>
        </w:rPr>
        <w:t xml:space="preserve"> по БУЛСТАТ _____________, участник в </w:t>
      </w:r>
      <w:r>
        <w:rPr>
          <w:rFonts w:ascii="Times New Roman" w:hAnsi="Times New Roman"/>
          <w:color w:val="000000"/>
          <w:sz w:val="24"/>
          <w:szCs w:val="24"/>
        </w:rPr>
        <w:t xml:space="preserve">процедура на договаряне без публикуване на обявление с предмет </w:t>
      </w:r>
      <w:r w:rsidRPr="003629DE">
        <w:rPr>
          <w:rFonts w:ascii="Times New Roman" w:hAnsi="Times New Roman"/>
          <w:color w:val="000000"/>
          <w:sz w:val="24"/>
          <w:szCs w:val="24"/>
        </w:rPr>
        <w:t>упражняване на авторски надзор при изпълнение на строеж: „Строително-монтажни работи (СМР) - преустройство на зала „Света София” в пленарна зала в сградата на Народното събрание, гр. Соф</w:t>
      </w:r>
      <w:r w:rsidR="00F317F9">
        <w:rPr>
          <w:rFonts w:ascii="Times New Roman" w:hAnsi="Times New Roman"/>
          <w:color w:val="000000"/>
          <w:sz w:val="24"/>
          <w:szCs w:val="24"/>
        </w:rPr>
        <w:t>ия, пл.”Княз Александър І”№ 1”</w:t>
      </w:r>
    </w:p>
    <w:p w:rsidR="003629DE" w:rsidRPr="00B21D2E" w:rsidRDefault="003629DE" w:rsidP="003629D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</w:t>
      </w: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пред Народното събрание на Република България, че:</w:t>
      </w:r>
    </w:p>
    <w:p w:rsidR="003629DE" w:rsidRPr="009C1023" w:rsidRDefault="003629DE" w:rsidP="003629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1. Не съм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осъден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(а)</w:t>
      </w:r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с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влязла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сила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присъда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C1023">
        <w:rPr>
          <w:rFonts w:ascii="Times New Roman" w:hAnsi="Times New Roman"/>
          <w:sz w:val="24"/>
          <w:szCs w:val="24"/>
        </w:rPr>
        <w:t xml:space="preserve">за престъпление по </w:t>
      </w:r>
      <w:hyperlink r:id="rId5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108а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159а</w:t>
        </w:r>
      </w:hyperlink>
      <w:r w:rsidRPr="009C1023">
        <w:rPr>
          <w:rFonts w:ascii="Times New Roman" w:hAnsi="Times New Roman"/>
          <w:sz w:val="24"/>
          <w:szCs w:val="24"/>
        </w:rPr>
        <w:t xml:space="preserve"> – </w:t>
      </w:r>
      <w:hyperlink r:id="rId7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159г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192а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194</w:t>
        </w:r>
      </w:hyperlink>
      <w:r w:rsidRPr="009C1023">
        <w:rPr>
          <w:rFonts w:ascii="Times New Roman" w:hAnsi="Times New Roman"/>
          <w:sz w:val="24"/>
          <w:szCs w:val="24"/>
        </w:rPr>
        <w:t xml:space="preserve"> – </w:t>
      </w:r>
      <w:hyperlink r:id="rId10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217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219</w:t>
        </w:r>
      </w:hyperlink>
      <w:r w:rsidRPr="009C1023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252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253</w:t>
        </w:r>
      </w:hyperlink>
      <w:r w:rsidRPr="009C1023">
        <w:rPr>
          <w:rFonts w:ascii="Times New Roman" w:hAnsi="Times New Roman"/>
          <w:sz w:val="24"/>
          <w:szCs w:val="24"/>
        </w:rPr>
        <w:t xml:space="preserve"> – </w:t>
      </w:r>
      <w:hyperlink r:id="rId14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260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301</w:t>
        </w:r>
      </w:hyperlink>
      <w:r w:rsidRPr="009C1023">
        <w:rPr>
          <w:rFonts w:ascii="Times New Roman" w:hAnsi="Times New Roman"/>
          <w:sz w:val="24"/>
          <w:szCs w:val="24"/>
        </w:rPr>
        <w:t xml:space="preserve"> – </w:t>
      </w:r>
      <w:hyperlink r:id="rId16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307</w:t>
        </w:r>
      </w:hyperlink>
      <w:r w:rsidRPr="009C1023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чл. 321</w:t>
        </w:r>
      </w:hyperlink>
      <w:r w:rsidRPr="009C1023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9C1023">
          <w:rPr>
            <w:rFonts w:ascii="Times New Roman" w:hAnsi="Times New Roman"/>
            <w:color w:val="000000"/>
            <w:sz w:val="24"/>
            <w:szCs w:val="24"/>
          </w:rPr>
          <w:t>321а от Наказателния кодекс</w:t>
        </w:r>
      </w:hyperlink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случай на реабилитация – посочва се изрично).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2. Не съм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осъден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(а)</w:t>
      </w:r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с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влязла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сила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присъда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C1023">
        <w:rPr>
          <w:rFonts w:ascii="Times New Roman" w:hAnsi="Times New Roman"/>
          <w:sz w:val="24"/>
          <w:szCs w:val="24"/>
        </w:rPr>
        <w:t xml:space="preserve">за престъпление, аналогично 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на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тези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по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т. </w:t>
      </w:r>
      <w:proofErr w:type="gram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1,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друга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държава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членка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или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трета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en" w:eastAsia="bg-BG"/>
        </w:rPr>
        <w:t>страна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(в случай на реабилитация – посочва се изрично).</w:t>
      </w:r>
      <w:proofErr w:type="gramEnd"/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3. В настоящата процедура нямам конфликт на интереси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 смисъла § 2, т. 21 от Допълнителните разпоредби на Закона за обществените поръчки.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4. </w:t>
      </w:r>
      <w:r w:rsidRPr="009C10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Документите, представени в процедурата, свързани с удостоверяване на липсата на основания за отстраняване или на изпълнението на критериите за подбор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 -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 w:rsidR="00A740FA">
        <w:rPr>
          <w:rFonts w:ascii="Times New Roman" w:eastAsia="Times New Roman" w:hAnsi="Times New Roman"/>
          <w:sz w:val="24"/>
          <w:szCs w:val="24"/>
          <w:lang w:eastAsia="bg-BG"/>
        </w:rPr>
        <w:t>процедурата,</w:t>
      </w:r>
      <w:r w:rsidRPr="009C102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са изцяло верни, за което се подписвам по-долу.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5.</w:t>
      </w: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**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Горепосочената информация</w:t>
      </w: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както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следва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: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по т. ………………………………………………… (посочва се съответната точка от декларацията и обстоятелството) се съдържа в следния(те) публичен(ни) регистър(ри) ………………………………………………………………………………………………….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>или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по т. ………………………………………………… (посочва се съответната точка от декларацията и обстоятелството)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9C1023">
        <w:rPr>
          <w:rFonts w:ascii="Times New Roman" w:eastAsia="Times New Roman" w:hAnsi="Times New Roman"/>
          <w:iCs/>
          <w:sz w:val="24"/>
          <w:szCs w:val="24"/>
          <w:lang w:eastAsia="bg-BG"/>
        </w:rPr>
        <w:t>съобразно</w:t>
      </w:r>
      <w:r w:rsidRPr="009C102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законодателството на държавата, в която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участникът е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 xml:space="preserve"> установен).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ab/>
        <w:t>………………………………………….</w:t>
      </w: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9C1023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9C1023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629DE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629DE" w:rsidRPr="009C1023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съм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3-дневен срок </w:t>
      </w:r>
      <w:proofErr w:type="gram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от</w:t>
      </w:r>
      <w:proofErr w:type="gram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9C102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им.</w:t>
      </w:r>
    </w:p>
    <w:p w:rsidR="003629DE" w:rsidRPr="009C1023" w:rsidRDefault="003629DE" w:rsidP="00362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>______________201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ДЕКЛАРАТОР: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  <w:t>…………………..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233E89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Pr="00803291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629DE" w:rsidRPr="00233E89" w:rsidRDefault="003629DE" w:rsidP="003629D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629DE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233E89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* 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Обстоятелствата в настоящата декларация се отнасят за 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кандидата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>, за всеки от участниц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ите в обединение, което не е ЮЛ Декларацията се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представя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bg-BG"/>
        </w:rPr>
        <w:t>от</w:t>
      </w:r>
      <w:proofErr w:type="gramEnd"/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 всяко от 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>лицата, посочени в чл. 4</w:t>
      </w:r>
      <w:r>
        <w:rPr>
          <w:rFonts w:ascii="Times New Roman" w:eastAsia="Times New Roman" w:hAnsi="Times New Roman"/>
          <w:sz w:val="16"/>
          <w:szCs w:val="16"/>
          <w:lang w:eastAsia="bg-BG"/>
        </w:rPr>
        <w:t>0 ПП</w:t>
      </w:r>
      <w:r w:rsidRPr="00233E89">
        <w:rPr>
          <w:rFonts w:ascii="Times New Roman" w:eastAsia="Times New Roman" w:hAnsi="Times New Roman"/>
          <w:sz w:val="16"/>
          <w:szCs w:val="16"/>
          <w:lang w:eastAsia="bg-BG"/>
        </w:rPr>
        <w:t xml:space="preserve">ЗОП. </w:t>
      </w:r>
    </w:p>
    <w:p w:rsidR="003629DE" w:rsidRPr="00A0544D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**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Попълва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 се толкова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пъти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,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колкото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 е необходимо,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като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може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 да се прибавят или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заличават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 </w:t>
      </w:r>
      <w:proofErr w:type="spellStart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>редове</w:t>
      </w:r>
      <w:proofErr w:type="spellEnd"/>
      <w:r w:rsidRPr="00A0544D">
        <w:rPr>
          <w:rFonts w:ascii="Times New Roman" w:eastAsia="Times New Roman" w:hAnsi="Times New Roman"/>
          <w:sz w:val="16"/>
          <w:szCs w:val="16"/>
          <w:lang w:val="ru-RU" w:eastAsia="bg-BG"/>
        </w:rPr>
        <w:t xml:space="preserve">. </w:t>
      </w:r>
    </w:p>
    <w:p w:rsidR="003629DE" w:rsidRPr="00233E89" w:rsidRDefault="003629DE" w:rsidP="003629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sectPr w:rsidR="003629DE" w:rsidRPr="0023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D"/>
    <w:rsid w:val="001A49DE"/>
    <w:rsid w:val="003629DE"/>
    <w:rsid w:val="004C317C"/>
    <w:rsid w:val="007A3F8F"/>
    <w:rsid w:val="00946728"/>
    <w:rsid w:val="00A740FA"/>
    <w:rsid w:val="00DB38C8"/>
    <w:rsid w:val="00DF48DD"/>
    <w:rsid w:val="00F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03&amp;ToPar=Art192&#1072;&amp;Type=201/" TargetMode="External"/><Relationship Id="rId13" Type="http://schemas.openxmlformats.org/officeDocument/2006/relationships/hyperlink" Target="apis://Base=NARH&amp;DocCode=2003&amp;ToPar=Art253&amp;Type=201/" TargetMode="External"/><Relationship Id="rId18" Type="http://schemas.openxmlformats.org/officeDocument/2006/relationships/hyperlink" Target="apis://Base=NARH&amp;DocCode=2003&amp;ToPar=Art321&#1072;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03&amp;ToPar=Art159&#1075;&amp;Type=201/" TargetMode="External"/><Relationship Id="rId12" Type="http://schemas.openxmlformats.org/officeDocument/2006/relationships/hyperlink" Target="apis://Base=NARH&amp;DocCode=2003&amp;ToPar=Art252&amp;Type=201/" TargetMode="External"/><Relationship Id="rId17" Type="http://schemas.openxmlformats.org/officeDocument/2006/relationships/hyperlink" Target="apis://Base=NARH&amp;DocCode=2003&amp;ToPar=Art321&amp;Type=20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is://Base=NARH&amp;DocCode=2003&amp;ToPar=Art307&amp;Type=20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03&amp;ToPar=Art159&#1072;&amp;Type=201/" TargetMode="External"/><Relationship Id="rId11" Type="http://schemas.openxmlformats.org/officeDocument/2006/relationships/hyperlink" Target="apis://Base=NARH&amp;DocCode=2003&amp;ToPar=Art219&amp;Type=201/" TargetMode="External"/><Relationship Id="rId5" Type="http://schemas.openxmlformats.org/officeDocument/2006/relationships/hyperlink" Target="apis://Base=NARH&amp;DocCode=2003&amp;ToPar=Art108&#1072;&amp;Type=201/" TargetMode="External"/><Relationship Id="rId15" Type="http://schemas.openxmlformats.org/officeDocument/2006/relationships/hyperlink" Target="apis://Base=NARH&amp;DocCode=2003&amp;ToPar=Art301&amp;Type=201/" TargetMode="External"/><Relationship Id="rId10" Type="http://schemas.openxmlformats.org/officeDocument/2006/relationships/hyperlink" Target="apis://Base=NARH&amp;DocCode=2003&amp;ToPar=Art217&amp;Type=20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03&amp;ToPar=Art194&amp;Type=201/" TargetMode="External"/><Relationship Id="rId14" Type="http://schemas.openxmlformats.org/officeDocument/2006/relationships/hyperlink" Target="apis://Base=NARH&amp;DocCode=2003&amp;ToPar=Art260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5</cp:revision>
  <cp:lastPrinted>2016-08-18T14:48:00Z</cp:lastPrinted>
  <dcterms:created xsi:type="dcterms:W3CDTF">2016-08-18T08:30:00Z</dcterms:created>
  <dcterms:modified xsi:type="dcterms:W3CDTF">2016-08-18T14:48:00Z</dcterms:modified>
</cp:coreProperties>
</file>