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3D4BA7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3D4BA7">
        <w:rPr>
          <w:rFonts w:ascii="Times New Roman" w:hAnsi="Times New Roman"/>
          <w:b/>
          <w:lang w:val="bg-BG"/>
        </w:rPr>
        <w:t>Приложение № 4</w:t>
      </w:r>
      <w:r w:rsidR="00B90ADD" w:rsidRPr="003D4BA7">
        <w:rPr>
          <w:rFonts w:ascii="Times New Roman" w:hAnsi="Times New Roman"/>
          <w:b/>
          <w:lang w:val="bg-BG"/>
        </w:rPr>
        <w:t>.1</w:t>
      </w:r>
    </w:p>
    <w:p w:rsidR="003A03B0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</w:p>
    <w:p w:rsidR="00B90ADD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B90ADD">
        <w:rPr>
          <w:rFonts w:ascii="Times New Roman" w:hAnsi="Times New Roman"/>
          <w:sz w:val="18"/>
          <w:szCs w:val="18"/>
          <w:lang w:val="bg-BG"/>
        </w:rPr>
        <w:t xml:space="preserve"> по </w:t>
      </w:r>
    </w:p>
    <w:p w:rsidR="00D60E4E" w:rsidRDefault="00B90ADD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обособена позиция № 1 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Default="00D60E4E" w:rsidP="00D60E4E">
      <w:pPr>
        <w:spacing w:line="240" w:lineRule="atLeast"/>
        <w:ind w:firstLine="0"/>
        <w:jc w:val="center"/>
        <w:rPr>
          <w:rFonts w:ascii="Times New Roman" w:hAnsi="Times New Roman"/>
          <w:sz w:val="18"/>
          <w:szCs w:val="18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участника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</w:p>
    <w:p w:rsidR="00D60E4E" w:rsidRPr="00130071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  <w:r w:rsidR="004156C6" w:rsidRPr="00DC0507">
        <w:rPr>
          <w:rFonts w:ascii="Times New Roman" w:hAnsi="Times New Roman"/>
          <w:sz w:val="20"/>
          <w:szCs w:val="20"/>
          <w:lang w:val="bg-BG"/>
        </w:rPr>
        <w:t>*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r w:rsidRPr="00F86F2C">
        <w:rPr>
          <w:rFonts w:ascii="Times New Roman" w:hAnsi="Times New Roman"/>
          <w:lang w:val="en-AU"/>
        </w:rPr>
        <w:t>До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Народното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Република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България</w:t>
      </w:r>
      <w:proofErr w:type="spell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София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пл</w:t>
      </w:r>
      <w:proofErr w:type="spellEnd"/>
      <w:r w:rsidRPr="00F86F2C">
        <w:rPr>
          <w:rFonts w:ascii="Times New Roman" w:hAnsi="Times New Roman"/>
          <w:lang w:val="en-AU"/>
        </w:rPr>
        <w:t>.</w:t>
      </w:r>
      <w:proofErr w:type="gramEnd"/>
      <w:r w:rsidRPr="00F86F2C">
        <w:rPr>
          <w:rFonts w:ascii="Times New Roman" w:hAnsi="Times New Roman"/>
          <w:lang w:val="en-AU"/>
        </w:rPr>
        <w:t xml:space="preserve"> “</w:t>
      </w:r>
      <w:proofErr w:type="spellStart"/>
      <w:r w:rsidRPr="00F86F2C">
        <w:rPr>
          <w:rFonts w:ascii="Times New Roman" w:hAnsi="Times New Roman"/>
          <w:lang w:val="en-AU"/>
        </w:rPr>
        <w:t>Народно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>” № 2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Господа</w:t>
      </w:r>
      <w:proofErr w:type="spellEnd"/>
      <w:r w:rsidRPr="00F86F2C">
        <w:rPr>
          <w:rFonts w:ascii="Times New Roman" w:hAnsi="Times New Roman"/>
          <w:lang w:val="en-AU"/>
        </w:rPr>
        <w:t>,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След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като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запознах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ме</w:t>
      </w:r>
      <w:proofErr w:type="spellEnd"/>
      <w:r w:rsidRPr="00F86F2C">
        <w:rPr>
          <w:rFonts w:ascii="Times New Roman" w:hAnsi="Times New Roman"/>
          <w:lang w:val="en-AU"/>
        </w:rPr>
        <w:t xml:space="preserve">) с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възлагане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</w:t>
      </w:r>
      <w:r w:rsidR="00B67F41" w:rsidRPr="00F86F2C">
        <w:rPr>
          <w:rFonts w:ascii="Times New Roman" w:hAnsi="Times New Roman"/>
          <w:lang w:val="en-AU"/>
        </w:rPr>
        <w:t>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обществена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поръчка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с </w:t>
      </w:r>
      <w:r w:rsidR="00B67F41" w:rsidRPr="00C77F66">
        <w:rPr>
          <w:rFonts w:ascii="Times New Roman" w:hAnsi="Times New Roman"/>
          <w:lang w:val="bg-BG"/>
        </w:rPr>
        <w:t>предмет</w:t>
      </w:r>
      <w:r w:rsidR="00C01A92" w:rsidRPr="00C77F66">
        <w:rPr>
          <w:rFonts w:ascii="Times New Roman" w:hAnsi="Times New Roman"/>
          <w:lang w:val="bg-BG"/>
        </w:rPr>
        <w:t xml:space="preserve"> </w:t>
      </w:r>
      <w:r w:rsidR="00C01A92" w:rsidRPr="00C01A92">
        <w:rPr>
          <w:rFonts w:ascii="Times New Roman" w:hAnsi="Times New Roman"/>
          <w:lang w:val="bg-BG"/>
        </w:rPr>
        <w:t xml:space="preserve">доставка, инсталиране и конфигуриране на </w:t>
      </w:r>
      <w:r w:rsidR="00684CF4">
        <w:rPr>
          <w:rFonts w:ascii="Times New Roman" w:hAnsi="Times New Roman"/>
          <w:lang w:val="bg-BG"/>
        </w:rPr>
        <w:t>компютърна техника</w:t>
      </w:r>
      <w:r w:rsidRPr="00C77F66">
        <w:rPr>
          <w:rFonts w:ascii="Times New Roman" w:hAnsi="Times New Roman"/>
          <w:lang w:val="bg-BG"/>
        </w:rPr>
        <w:t xml:space="preserve">, </w:t>
      </w:r>
      <w:r w:rsidR="00BF4732" w:rsidRPr="00C77F66">
        <w:rPr>
          <w:rFonts w:ascii="Times New Roman" w:hAnsi="Times New Roman"/>
          <w:lang w:val="bg-BG"/>
        </w:rPr>
        <w:t>п</w:t>
      </w:r>
      <w:r w:rsidRPr="00C77F66">
        <w:rPr>
          <w:rFonts w:ascii="Times New Roman" w:hAnsi="Times New Roman"/>
          <w:lang w:val="bg-BG"/>
        </w:rPr>
        <w:t>одписаният(те),</w:t>
      </w:r>
      <w:r w:rsidR="00B67F41" w:rsidRPr="00C77F66">
        <w:rPr>
          <w:rFonts w:ascii="Times New Roman" w:hAnsi="Times New Roman"/>
          <w:lang w:val="bg-BG"/>
        </w:rPr>
        <w:t xml:space="preserve"> </w:t>
      </w:r>
      <w:r w:rsidRPr="00C77F66">
        <w:rPr>
          <w:rFonts w:ascii="Times New Roman" w:hAnsi="Times New Roman"/>
          <w:lang w:val="bg-BG"/>
        </w:rPr>
        <w:t>…………………</w:t>
      </w:r>
      <w:r w:rsidR="00BF4732" w:rsidRPr="00C77F66">
        <w:rPr>
          <w:rFonts w:ascii="Times New Roman" w:hAnsi="Times New Roman"/>
          <w:lang w:val="bg-BG"/>
        </w:rPr>
        <w:t>…</w:t>
      </w:r>
      <w:r w:rsidRPr="00C77F66">
        <w:rPr>
          <w:rFonts w:ascii="Times New Roman" w:hAnsi="Times New Roman"/>
          <w:lang w:val="bg-BG"/>
        </w:rPr>
        <w:t>……………….. представляващ(и) и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управляващ</w:t>
      </w:r>
      <w:proofErr w:type="spellEnd"/>
      <w:r w:rsidRPr="00F86F2C">
        <w:rPr>
          <w:rFonts w:ascii="Times New Roman" w:hAnsi="Times New Roman"/>
          <w:lang w:val="en-AU"/>
        </w:rPr>
        <w:t>(и) ...........................</w:t>
      </w:r>
      <w:r w:rsidR="00BF4732" w:rsidRPr="00F86F2C">
        <w:rPr>
          <w:rFonts w:ascii="Times New Roman" w:hAnsi="Times New Roman"/>
          <w:lang w:val="en-AU"/>
        </w:rPr>
        <w:t>............................</w:t>
      </w:r>
      <w:r w:rsidRPr="00F86F2C">
        <w:rPr>
          <w:rFonts w:ascii="Times New Roman" w:hAnsi="Times New Roman"/>
          <w:lang w:val="en-AU"/>
        </w:rPr>
        <w:t xml:space="preserve">.............…,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заявявам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е) </w:t>
      </w:r>
      <w:proofErr w:type="spellStart"/>
      <w:r w:rsidRPr="00F86F2C">
        <w:rPr>
          <w:rFonts w:ascii="Times New Roman" w:hAnsi="Times New Roman"/>
          <w:lang w:val="en-AU"/>
        </w:rPr>
        <w:t>следното</w:t>
      </w:r>
      <w:proofErr w:type="spellEnd"/>
      <w:r w:rsidRPr="00F86F2C">
        <w:rPr>
          <w:rFonts w:ascii="Times New Roman" w:hAnsi="Times New Roman"/>
          <w:lang w:val="en-AU"/>
        </w:rPr>
        <w:t xml:space="preserve">:  </w:t>
      </w:r>
    </w:p>
    <w:p w:rsidR="00D909F9" w:rsidRDefault="00D909F9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D60E4E" w:rsidRPr="00F86F2C" w:rsidRDefault="00D60E4E" w:rsidP="00CB2A64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Желая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ем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да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участвам</w:t>
      </w:r>
      <w:proofErr w:type="spellEnd"/>
      <w:r w:rsidRPr="00F86F2C">
        <w:rPr>
          <w:rFonts w:ascii="Times New Roman" w:hAnsi="Times New Roman"/>
          <w:lang w:val="en-AU"/>
        </w:rPr>
        <w:t xml:space="preserve">(е) в </w:t>
      </w:r>
      <w:proofErr w:type="spellStart"/>
      <w:r w:rsidRPr="00F86F2C">
        <w:rPr>
          <w:rFonts w:ascii="Times New Roman" w:hAnsi="Times New Roman"/>
          <w:lang w:val="en-AU"/>
        </w:rPr>
        <w:t>горепосочената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обществена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поръчка</w:t>
      </w:r>
      <w:proofErr w:type="spellEnd"/>
      <w:r w:rsidR="00B90ADD">
        <w:rPr>
          <w:rFonts w:ascii="Times New Roman" w:hAnsi="Times New Roman"/>
          <w:lang w:val="bg-BG"/>
        </w:rPr>
        <w:t xml:space="preserve"> по </w:t>
      </w:r>
      <w:r w:rsidR="00CB2A64" w:rsidRPr="00CB2A64">
        <w:rPr>
          <w:rFonts w:ascii="Times New Roman" w:hAnsi="Times New Roman"/>
          <w:b/>
          <w:lang w:val="bg-BG"/>
        </w:rPr>
        <w:t>о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бособена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позиция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r w:rsidR="00B90ADD" w:rsidRPr="00CB2A64">
        <w:rPr>
          <w:rFonts w:ascii="Times New Roman" w:hAnsi="Times New Roman" w:hint="eastAsia"/>
          <w:b/>
          <w:lang w:val="en-AU"/>
        </w:rPr>
        <w:t>№</w:t>
      </w:r>
      <w:r w:rsidR="00B90ADD" w:rsidRPr="00CB2A64">
        <w:rPr>
          <w:rFonts w:ascii="Times New Roman" w:hAnsi="Times New Roman"/>
          <w:b/>
          <w:lang w:val="en-AU"/>
        </w:rPr>
        <w:t xml:space="preserve"> 1</w:t>
      </w:r>
      <w:r w:rsidR="00684CF4">
        <w:rPr>
          <w:rFonts w:ascii="Times New Roman" w:hAnsi="Times New Roman"/>
          <w:b/>
          <w:lang w:val="bg-BG"/>
        </w:rPr>
        <w:t xml:space="preserve"> - Д</w:t>
      </w:r>
      <w:r w:rsidR="00B90ADD" w:rsidRPr="00CB2A64">
        <w:rPr>
          <w:rFonts w:ascii="Times New Roman" w:hAnsi="Times New Roman"/>
          <w:b/>
          <w:lang w:val="bg-BG"/>
        </w:rPr>
        <w:t>о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ставка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,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инсталиране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r w:rsidR="00B90ADD" w:rsidRPr="00CB2A64">
        <w:rPr>
          <w:rFonts w:ascii="Times New Roman" w:hAnsi="Times New Roman" w:hint="eastAsia"/>
          <w:b/>
          <w:lang w:val="en-AU"/>
        </w:rPr>
        <w:t>и</w:t>
      </w:r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конфигуриране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на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персонални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CB2A64" w:rsidRPr="00CB2A64">
        <w:rPr>
          <w:rFonts w:ascii="Times New Roman" w:hAnsi="Times New Roman" w:hint="eastAsia"/>
          <w:b/>
          <w:lang w:val="en-AU"/>
        </w:rPr>
        <w:t>компютри</w:t>
      </w:r>
      <w:proofErr w:type="spellEnd"/>
      <w:r w:rsidRPr="00CB2A64">
        <w:rPr>
          <w:rFonts w:ascii="Times New Roman" w:hAnsi="Times New Roman"/>
          <w:b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 xml:space="preserve">и </w:t>
      </w:r>
      <w:proofErr w:type="spellStart"/>
      <w:r w:rsidRPr="00F86F2C">
        <w:rPr>
          <w:rFonts w:ascii="Times New Roman" w:hAnsi="Times New Roman"/>
          <w:lang w:val="en-AU"/>
        </w:rPr>
        <w:t>ще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осъществя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им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r w:rsidR="00B90ADD">
        <w:rPr>
          <w:rFonts w:ascii="Times New Roman" w:hAnsi="Times New Roman"/>
          <w:lang w:val="bg-BG"/>
        </w:rPr>
        <w:t>доставк</w:t>
      </w:r>
      <w:r w:rsidR="00C01A92">
        <w:rPr>
          <w:rFonts w:ascii="Times New Roman" w:hAnsi="Times New Roman"/>
          <w:lang w:val="bg-BG"/>
        </w:rPr>
        <w:t>ата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съгласно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условията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посочени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r w:rsidRPr="00C77F66">
        <w:rPr>
          <w:rFonts w:ascii="Times New Roman" w:hAnsi="Times New Roman"/>
          <w:lang w:val="bg-BG"/>
        </w:rPr>
        <w:t>участие  и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настоящ</w:t>
      </w:r>
      <w:r w:rsidR="00B9510B">
        <w:rPr>
          <w:rFonts w:ascii="Times New Roman" w:hAnsi="Times New Roman"/>
          <w:lang w:val="bg-BG"/>
        </w:rPr>
        <w:t>ото</w:t>
      </w:r>
      <w:proofErr w:type="spellEnd"/>
      <w:r w:rsidR="00B9510B">
        <w:rPr>
          <w:rFonts w:ascii="Times New Roman" w:hAnsi="Times New Roman"/>
          <w:lang w:val="bg-BG"/>
        </w:rPr>
        <w:t xml:space="preserve"> техническо предложение</w:t>
      </w:r>
      <w:r w:rsidRPr="00F86F2C">
        <w:rPr>
          <w:rFonts w:ascii="Times New Roman" w:hAnsi="Times New Roman"/>
          <w:lang w:val="en-AU"/>
        </w:rPr>
        <w:t xml:space="preserve">. </w:t>
      </w:r>
    </w:p>
    <w:p w:rsidR="00B90ADD" w:rsidRPr="00B90ADD" w:rsidRDefault="008913A3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</w:t>
      </w:r>
      <w:proofErr w:type="spellStart"/>
      <w:r>
        <w:rPr>
          <w:rFonts w:ascii="Times New Roman" w:hAnsi="Times New Roman"/>
          <w:lang w:val="bg-BG"/>
        </w:rPr>
        <w:t>1</w:t>
      </w:r>
      <w:proofErr w:type="spellEnd"/>
      <w:r>
        <w:rPr>
          <w:rFonts w:ascii="Times New Roman" w:hAnsi="Times New Roman"/>
          <w:lang w:val="bg-BG"/>
        </w:rPr>
        <w:t xml:space="preserve">. </w:t>
      </w:r>
      <w:r w:rsidR="00B90ADD" w:rsidRPr="00B90ADD">
        <w:rPr>
          <w:rFonts w:ascii="Times New Roman" w:hAnsi="Times New Roman"/>
          <w:lang w:val="bg-BG"/>
        </w:rPr>
        <w:t xml:space="preserve">Предлагам(е) доставка, инсталиране и конфигуриране на </w:t>
      </w:r>
      <w:r w:rsidR="00684CF4">
        <w:rPr>
          <w:rFonts w:ascii="Times New Roman" w:hAnsi="Times New Roman"/>
          <w:bCs/>
          <w:lang w:val="bg-BG"/>
        </w:rPr>
        <w:t>4</w:t>
      </w:r>
      <w:r w:rsidR="00B90ADD" w:rsidRPr="00B90ADD">
        <w:rPr>
          <w:rFonts w:ascii="Times New Roman" w:hAnsi="Times New Roman"/>
          <w:bCs/>
          <w:lang w:val="bg-BG"/>
        </w:rPr>
        <w:t>0 (</w:t>
      </w:r>
      <w:r w:rsidR="00684CF4">
        <w:rPr>
          <w:rFonts w:ascii="Times New Roman" w:hAnsi="Times New Roman"/>
          <w:bCs/>
          <w:lang w:val="bg-BG"/>
        </w:rPr>
        <w:t>четири</w:t>
      </w:r>
      <w:r w:rsidR="00B90ADD" w:rsidRPr="00B90ADD">
        <w:rPr>
          <w:rFonts w:ascii="Times New Roman" w:hAnsi="Times New Roman"/>
          <w:bCs/>
          <w:lang w:val="bg-BG"/>
        </w:rPr>
        <w:t xml:space="preserve">десет) броя </w:t>
      </w:r>
      <w:r w:rsidR="00B90ADD" w:rsidRPr="00B90ADD">
        <w:rPr>
          <w:rFonts w:ascii="Times New Roman" w:hAnsi="Times New Roman"/>
          <w:lang w:val="bg-BG"/>
        </w:rPr>
        <w:t xml:space="preserve">оригинални, неупотребявани </w:t>
      </w:r>
      <w:r w:rsidR="00B90ADD" w:rsidRPr="00B90ADD">
        <w:rPr>
          <w:rFonts w:ascii="Times New Roman" w:hAnsi="Times New Roman"/>
          <w:bCs/>
          <w:lang w:val="bg-BG"/>
        </w:rPr>
        <w:t>персонални компютри</w:t>
      </w:r>
      <w:r w:rsidR="00B90ADD" w:rsidRPr="00B90ADD">
        <w:rPr>
          <w:rFonts w:ascii="Times New Roman" w:hAnsi="Times New Roman"/>
          <w:lang w:val="bg-BG"/>
        </w:rPr>
        <w:t xml:space="preserve"> </w:t>
      </w:r>
      <w:r w:rsidR="00684CF4">
        <w:rPr>
          <w:rFonts w:ascii="Times New Roman" w:hAnsi="Times New Roman"/>
          <w:lang w:val="bg-BG"/>
        </w:rPr>
        <w:t xml:space="preserve">– тип 1, </w:t>
      </w:r>
      <w:r w:rsidR="00B90ADD" w:rsidRPr="00B90ADD">
        <w:rPr>
          <w:rFonts w:ascii="Times New Roman" w:hAnsi="Times New Roman"/>
          <w:lang w:val="bg-BG"/>
        </w:rPr>
        <w:t>със следните характеристики:</w:t>
      </w:r>
    </w:p>
    <w:p w:rsidR="00B90ADD" w:rsidRPr="00B90ADD" w:rsidRDefault="009A3A72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……………………………………………………………………………</w:t>
      </w:r>
      <w:r w:rsidR="00B90ADD" w:rsidRPr="00B90ADD">
        <w:rPr>
          <w:rFonts w:ascii="Times New Roman" w:hAnsi="Times New Roman"/>
          <w:lang w:val="bg-BG"/>
        </w:rPr>
        <w:t>…….</w:t>
      </w:r>
      <w:r>
        <w:rPr>
          <w:rFonts w:ascii="Times New Roman" w:hAnsi="Times New Roman"/>
          <w:sz w:val="24"/>
          <w:szCs w:val="24"/>
          <w:lang w:val="ru-RU" w:eastAsia="en-US"/>
        </w:rPr>
        <w:t>**</w:t>
      </w:r>
    </w:p>
    <w:p w:rsid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  <w:r w:rsidRPr="00B90ADD">
        <w:rPr>
          <w:rFonts w:ascii="Times New Roman" w:hAnsi="Times New Roman"/>
          <w:i/>
          <w:sz w:val="20"/>
          <w:szCs w:val="20"/>
          <w:lang w:val="bg-BG"/>
        </w:rPr>
        <w:t>(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Участникът изчерпателно посочва функционалните и работни характеристики </w:t>
      </w:r>
      <w:r w:rsidR="00684CF4">
        <w:rPr>
          <w:rFonts w:ascii="Times New Roman" w:hAnsi="Times New Roman"/>
          <w:bCs/>
          <w:i/>
          <w:sz w:val="20"/>
          <w:szCs w:val="20"/>
          <w:lang w:val="bg-BG"/>
        </w:rPr>
        <w:t>на предлаганата компютърна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</w:t>
      </w:r>
      <w:r w:rsidR="00684CF4">
        <w:rPr>
          <w:rFonts w:ascii="Times New Roman" w:hAnsi="Times New Roman"/>
          <w:bCs/>
          <w:i/>
          <w:sz w:val="20"/>
          <w:szCs w:val="20"/>
          <w:lang w:val="bg-BG"/>
        </w:rPr>
        <w:t>техника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по обособена</w:t>
      </w:r>
      <w:r w:rsidR="00340686"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позиция, които отговарят на минималните изискванията на възложителя, поставени в техническа</w:t>
      </w:r>
      <w:r w:rsidR="00340686"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спецификация или са по-добри от тях. Участникът представя възможно най-пълна </w:t>
      </w:r>
      <w:r w:rsidR="001C1D27">
        <w:rPr>
          <w:rFonts w:ascii="Times New Roman" w:hAnsi="Times New Roman"/>
          <w:bCs/>
          <w:i/>
          <w:sz w:val="20"/>
          <w:szCs w:val="20"/>
          <w:lang w:val="bg-BG"/>
        </w:rPr>
        <w:t>информация за компютърната техника, коя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то предлага, като посочва количеството и описва подробно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марка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модел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производител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възможностите за действие и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всички функционални и работни параметри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. Посочва се линк към страницата на производителя(</w:t>
      </w:r>
      <w:proofErr w:type="spellStart"/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ите</w:t>
      </w:r>
      <w:proofErr w:type="spellEnd"/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), от който да се виждат техническите характери</w:t>
      </w:r>
      <w:r w:rsidR="001C1D27">
        <w:rPr>
          <w:rFonts w:ascii="Times New Roman" w:hAnsi="Times New Roman"/>
          <w:bCs/>
          <w:i/>
          <w:sz w:val="20"/>
          <w:szCs w:val="20"/>
          <w:lang w:val="bg-BG"/>
        </w:rPr>
        <w:t>стики на предлаганата техника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или се прилага техническа документация, удостоверяващ</w:t>
      </w:r>
      <w:r w:rsidR="001C1D27">
        <w:rPr>
          <w:rFonts w:ascii="Times New Roman" w:hAnsi="Times New Roman"/>
          <w:bCs/>
          <w:i/>
          <w:sz w:val="20"/>
          <w:szCs w:val="20"/>
          <w:lang w:val="bg-BG"/>
        </w:rPr>
        <w:t>а съответствието на предлаганата компютърна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</w:t>
      </w:r>
      <w:r w:rsidR="001C1D27">
        <w:rPr>
          <w:rFonts w:ascii="Times New Roman" w:hAnsi="Times New Roman"/>
          <w:bCs/>
          <w:i/>
          <w:sz w:val="20"/>
          <w:szCs w:val="20"/>
          <w:lang w:val="bg-BG"/>
        </w:rPr>
        <w:t>техника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 минималните изисквания, поставени от Възложителя в техническа</w:t>
      </w:r>
      <w:r w:rsidR="00340686"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спецификация</w:t>
      </w:r>
      <w:r w:rsidRPr="00B90ADD">
        <w:rPr>
          <w:rFonts w:ascii="Times New Roman" w:hAnsi="Times New Roman"/>
          <w:i/>
          <w:sz w:val="20"/>
          <w:szCs w:val="20"/>
          <w:lang w:val="bg-BG"/>
        </w:rPr>
        <w:t>.</w:t>
      </w:r>
      <w:r w:rsidRPr="00B90ADD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B90ADD">
        <w:rPr>
          <w:rFonts w:ascii="Times New Roman" w:hAnsi="Times New Roman"/>
          <w:sz w:val="20"/>
          <w:szCs w:val="20"/>
          <w:lang w:val="bg-BG"/>
        </w:rPr>
        <w:t xml:space="preserve">По </w:t>
      </w:r>
      <w:r w:rsidRPr="00B90ADD">
        <w:rPr>
          <w:rFonts w:ascii="Times New Roman" w:hAnsi="Times New Roman"/>
          <w:i/>
          <w:sz w:val="20"/>
          <w:szCs w:val="20"/>
          <w:lang w:val="bg-BG"/>
        </w:rPr>
        <w:t xml:space="preserve"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</w:t>
      </w:r>
      <w:r w:rsidR="001C1D27">
        <w:rPr>
          <w:rFonts w:ascii="Times New Roman" w:hAnsi="Times New Roman"/>
          <w:i/>
          <w:sz w:val="20"/>
          <w:szCs w:val="20"/>
          <w:lang w:val="bg-BG"/>
        </w:rPr>
        <w:t>с изискванията на Възложителя.)</w:t>
      </w:r>
    </w:p>
    <w:p w:rsidR="009A3A72" w:rsidRDefault="009A3A72" w:rsidP="009A3A72">
      <w:pPr>
        <w:widowControl w:val="0"/>
        <w:spacing w:line="240" w:lineRule="auto"/>
        <w:ind w:firstLine="0"/>
        <w:rPr>
          <w:rFonts w:ascii="Times New Roman" w:hAnsi="Times New Roman"/>
          <w:i/>
          <w:sz w:val="20"/>
          <w:szCs w:val="20"/>
          <w:lang w:val="bg-BG"/>
        </w:rPr>
      </w:pPr>
    </w:p>
    <w:p w:rsidR="001C1D27" w:rsidRPr="00B90ADD" w:rsidRDefault="001C1D27" w:rsidP="001C1D2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1.2. </w:t>
      </w:r>
      <w:r w:rsidRPr="00B90ADD">
        <w:rPr>
          <w:rFonts w:ascii="Times New Roman" w:hAnsi="Times New Roman"/>
          <w:lang w:val="bg-BG"/>
        </w:rPr>
        <w:t xml:space="preserve">Предлагам(е) доставка, инсталиране и конфигуриране на </w:t>
      </w:r>
      <w:r>
        <w:rPr>
          <w:rFonts w:ascii="Times New Roman" w:hAnsi="Times New Roman"/>
          <w:bCs/>
          <w:lang w:val="bg-BG"/>
        </w:rPr>
        <w:t>1</w:t>
      </w:r>
      <w:r w:rsidRPr="00B90ADD">
        <w:rPr>
          <w:rFonts w:ascii="Times New Roman" w:hAnsi="Times New Roman"/>
          <w:bCs/>
          <w:lang w:val="bg-BG"/>
        </w:rPr>
        <w:t xml:space="preserve">0 (десет) броя </w:t>
      </w:r>
      <w:r w:rsidRPr="00B90ADD">
        <w:rPr>
          <w:rFonts w:ascii="Times New Roman" w:hAnsi="Times New Roman"/>
          <w:lang w:val="bg-BG"/>
        </w:rPr>
        <w:t xml:space="preserve">оригинални, неупотребявани </w:t>
      </w:r>
      <w:r w:rsidRPr="00B90ADD">
        <w:rPr>
          <w:rFonts w:ascii="Times New Roman" w:hAnsi="Times New Roman"/>
          <w:bCs/>
          <w:lang w:val="bg-BG"/>
        </w:rPr>
        <w:t>персонални компютри</w:t>
      </w:r>
      <w:r w:rsidRPr="00B90ADD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– тип 2, </w:t>
      </w:r>
      <w:r w:rsidRPr="00B90ADD">
        <w:rPr>
          <w:rFonts w:ascii="Times New Roman" w:hAnsi="Times New Roman"/>
          <w:lang w:val="bg-BG"/>
        </w:rPr>
        <w:t>със следните характеристики:</w:t>
      </w:r>
    </w:p>
    <w:p w:rsidR="001C1D27" w:rsidRPr="00B90ADD" w:rsidRDefault="001C1D27" w:rsidP="001C1D2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>…</w:t>
      </w:r>
      <w:r w:rsidR="009A3A72">
        <w:rPr>
          <w:rFonts w:ascii="Times New Roman" w:hAnsi="Times New Roman"/>
          <w:lang w:val="bg-BG"/>
        </w:rPr>
        <w:t>………………………………………………………………………………</w:t>
      </w:r>
      <w:r w:rsidR="009A3A72">
        <w:rPr>
          <w:rFonts w:ascii="Times New Roman" w:hAnsi="Times New Roman"/>
          <w:sz w:val="24"/>
          <w:szCs w:val="24"/>
          <w:lang w:val="ru-RU" w:eastAsia="en-US"/>
        </w:rPr>
        <w:t>**</w:t>
      </w:r>
    </w:p>
    <w:p w:rsidR="001C1D27" w:rsidRDefault="001C1D27" w:rsidP="001C1D27">
      <w:pPr>
        <w:widowControl w:val="0"/>
        <w:spacing w:line="240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  <w:r w:rsidRPr="00B90ADD">
        <w:rPr>
          <w:rFonts w:ascii="Times New Roman" w:hAnsi="Times New Roman"/>
          <w:i/>
          <w:sz w:val="20"/>
          <w:szCs w:val="20"/>
          <w:lang w:val="bg-BG"/>
        </w:rPr>
        <w:t>(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Участникът изчерпателно посочва функционалните и работни характеристики 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на предлаганата компютърна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техника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по обособена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позиция, които отговарят на минималните изискванията на възложителя, поставени в техническа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спецификация или са по-добри от тях. Участникът представя възможно най-пълна 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информация за компютърната техника, коя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то предлага, като посочва количеството и описва подробно </w:t>
      </w:r>
      <w:r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марка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модел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производител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възможностите за действие и </w:t>
      </w:r>
      <w:r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всички функционални и работни параметри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>. Посочва се линк към страницата на производителя(</w:t>
      </w:r>
      <w:proofErr w:type="spellStart"/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>ите</w:t>
      </w:r>
      <w:proofErr w:type="spellEnd"/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>), от който да се виждат техническите характери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стики на предлаганата техника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или се прилага техническа документация, удостоверяващ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а съответствието на предлаганата компютърна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техника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 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lastRenderedPageBreak/>
        <w:t>минималните изисквания, поставени от Възложителя в техническа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спецификация</w:t>
      </w:r>
      <w:r w:rsidRPr="00B90ADD">
        <w:rPr>
          <w:rFonts w:ascii="Times New Roman" w:hAnsi="Times New Roman"/>
          <w:i/>
          <w:sz w:val="20"/>
          <w:szCs w:val="20"/>
          <w:lang w:val="bg-BG"/>
        </w:rPr>
        <w:t>.</w:t>
      </w:r>
      <w:r w:rsidRPr="00B90ADD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B90ADD">
        <w:rPr>
          <w:rFonts w:ascii="Times New Roman" w:hAnsi="Times New Roman"/>
          <w:sz w:val="20"/>
          <w:szCs w:val="20"/>
          <w:lang w:val="bg-BG"/>
        </w:rPr>
        <w:t xml:space="preserve">По </w:t>
      </w:r>
      <w:r w:rsidRPr="00B90ADD">
        <w:rPr>
          <w:rFonts w:ascii="Times New Roman" w:hAnsi="Times New Roman"/>
          <w:i/>
          <w:sz w:val="20"/>
          <w:szCs w:val="20"/>
          <w:lang w:val="bg-BG"/>
        </w:rPr>
        <w:t xml:space="preserve"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</w:t>
      </w:r>
      <w:r>
        <w:rPr>
          <w:rFonts w:ascii="Times New Roman" w:hAnsi="Times New Roman"/>
          <w:i/>
          <w:sz w:val="20"/>
          <w:szCs w:val="20"/>
          <w:lang w:val="bg-BG"/>
        </w:rPr>
        <w:t>с изискванията на Възложителя.)</w:t>
      </w:r>
    </w:p>
    <w:p w:rsidR="001C1D27" w:rsidRPr="001C1D27" w:rsidRDefault="001C1D27" w:rsidP="00B90ADD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>2. Ще доставя(</w:t>
      </w:r>
      <w:r w:rsidR="006B5AF0">
        <w:rPr>
          <w:rFonts w:ascii="Times New Roman" w:hAnsi="Times New Roman"/>
          <w:lang w:val="bg-BG"/>
        </w:rPr>
        <w:t>им</w:t>
      </w:r>
      <w:r w:rsidR="001C1D27">
        <w:rPr>
          <w:rFonts w:ascii="Times New Roman" w:hAnsi="Times New Roman"/>
          <w:lang w:val="bg-BG"/>
        </w:rPr>
        <w:t>) компютърната техника</w:t>
      </w:r>
      <w:r w:rsidRPr="00B90ADD">
        <w:rPr>
          <w:rFonts w:ascii="Times New Roman" w:hAnsi="Times New Roman"/>
          <w:lang w:val="bg-BG"/>
        </w:rPr>
        <w:t xml:space="preserve">, предмет на обособената позиция, със сертификати “CE </w:t>
      </w:r>
      <w:proofErr w:type="spellStart"/>
      <w:r w:rsidRPr="00B90ADD">
        <w:rPr>
          <w:rFonts w:ascii="Times New Roman" w:hAnsi="Times New Roman"/>
          <w:lang w:val="bg-BG"/>
        </w:rPr>
        <w:t>Mark</w:t>
      </w:r>
      <w:proofErr w:type="spellEnd"/>
      <w:r w:rsidRPr="00B90ADD">
        <w:rPr>
          <w:rFonts w:ascii="Times New Roman" w:hAnsi="Times New Roman"/>
          <w:lang w:val="bg-BG"/>
        </w:rPr>
        <w:t>”</w:t>
      </w:r>
      <w:r w:rsidR="00B15771">
        <w:rPr>
          <w:rFonts w:ascii="Times New Roman" w:hAnsi="Times New Roman"/>
          <w:lang w:val="bg-BG"/>
        </w:rPr>
        <w:t xml:space="preserve"> и </w:t>
      </w:r>
      <w:r w:rsidRPr="00B90ADD">
        <w:rPr>
          <w:rFonts w:ascii="Times New Roman" w:hAnsi="Times New Roman"/>
          <w:lang w:val="bg-BG"/>
        </w:rPr>
        <w:t>„</w:t>
      </w:r>
      <w:proofErr w:type="spellStart"/>
      <w:r w:rsidRPr="00B90ADD">
        <w:rPr>
          <w:rFonts w:ascii="Times New Roman" w:hAnsi="Times New Roman"/>
          <w:lang w:val="bg-BG"/>
        </w:rPr>
        <w:t>RoHS</w:t>
      </w:r>
      <w:proofErr w:type="spellEnd"/>
      <w:r w:rsidRPr="00B90ADD">
        <w:rPr>
          <w:rFonts w:ascii="Times New Roman" w:hAnsi="Times New Roman"/>
          <w:lang w:val="bg-BG"/>
        </w:rPr>
        <w:t>” (или еквивалент).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i/>
          <w:lang w:val="bg-BG"/>
        </w:rPr>
      </w:pPr>
      <w:r w:rsidRPr="00B90ADD">
        <w:rPr>
          <w:rFonts w:ascii="Times New Roman" w:hAnsi="Times New Roman"/>
          <w:lang w:val="bg-BG"/>
        </w:rPr>
        <w:t>3. Предлагам(е) срок за гаранционн</w:t>
      </w:r>
      <w:r w:rsidR="00F10D40">
        <w:rPr>
          <w:rFonts w:ascii="Times New Roman" w:hAnsi="Times New Roman"/>
          <w:lang w:val="bg-BG"/>
        </w:rPr>
        <w:t>а</w:t>
      </w:r>
      <w:r w:rsidRPr="00B90ADD">
        <w:rPr>
          <w:rFonts w:ascii="Times New Roman" w:hAnsi="Times New Roman"/>
          <w:lang w:val="bg-BG"/>
        </w:rPr>
        <w:t xml:space="preserve"> </w:t>
      </w:r>
      <w:r w:rsidR="00F10D40">
        <w:rPr>
          <w:rFonts w:ascii="Times New Roman" w:hAnsi="Times New Roman"/>
          <w:lang w:val="bg-BG"/>
        </w:rPr>
        <w:t>поддръжка</w:t>
      </w:r>
      <w:r w:rsidRPr="00B90ADD">
        <w:rPr>
          <w:rFonts w:ascii="Times New Roman" w:hAnsi="Times New Roman"/>
          <w:lang w:val="bg-BG"/>
        </w:rPr>
        <w:t xml:space="preserve"> на всеки от доставените </w:t>
      </w:r>
      <w:r>
        <w:rPr>
          <w:rFonts w:ascii="Times New Roman" w:hAnsi="Times New Roman"/>
          <w:lang w:val="bg-BG"/>
        </w:rPr>
        <w:t>персонални компютри</w:t>
      </w:r>
      <w:r w:rsidRPr="00B90ADD">
        <w:rPr>
          <w:rFonts w:ascii="Times New Roman" w:hAnsi="Times New Roman"/>
          <w:lang w:val="bg-BG"/>
        </w:rPr>
        <w:t>, включени в предмета на обособената позиция</w:t>
      </w:r>
      <w:r w:rsidR="009D72A1">
        <w:rPr>
          <w:rFonts w:ascii="Times New Roman" w:hAnsi="Times New Roman"/>
          <w:lang w:val="bg-BG"/>
        </w:rPr>
        <w:t xml:space="preserve"> -</w:t>
      </w:r>
      <w:r w:rsidRPr="00B90ADD">
        <w:rPr>
          <w:rFonts w:ascii="Times New Roman" w:hAnsi="Times New Roman"/>
          <w:lang w:val="bg-BG"/>
        </w:rPr>
        <w:t xml:space="preserve">  …………………………….. месеца 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 xml:space="preserve">(предлага се срок не по-кратък от 36 месеца). 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 xml:space="preserve">Датата, от която започва да тече гаранционният срок, е датата на пускане на </w:t>
      </w:r>
      <w:r>
        <w:rPr>
          <w:rFonts w:ascii="Times New Roman" w:hAnsi="Times New Roman"/>
          <w:lang w:val="bg-BG"/>
        </w:rPr>
        <w:t>персоналните компютри</w:t>
      </w:r>
      <w:r w:rsidRPr="00B90ADD">
        <w:rPr>
          <w:rFonts w:ascii="Times New Roman" w:hAnsi="Times New Roman"/>
          <w:lang w:val="bg-BG"/>
        </w:rPr>
        <w:t xml:space="preserve"> в експлоатация, констатирано с двустранен протокол.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</w:rPr>
        <w:t>3.</w:t>
      </w:r>
      <w:r w:rsidRPr="00B90ADD">
        <w:rPr>
          <w:rFonts w:ascii="Times New Roman" w:hAnsi="Times New Roman"/>
          <w:lang w:val="bg-BG"/>
        </w:rPr>
        <w:t>1</w:t>
      </w:r>
      <w:r w:rsidR="00A13313">
        <w:rPr>
          <w:rFonts w:ascii="Times New Roman" w:hAnsi="Times New Roman"/>
          <w:lang w:val="bg-BG"/>
        </w:rPr>
        <w:t>.</w:t>
      </w:r>
      <w:r w:rsidRPr="00B90ADD">
        <w:rPr>
          <w:rFonts w:ascii="Times New Roman" w:hAnsi="Times New Roman"/>
        </w:rPr>
        <w:t xml:space="preserve"> </w:t>
      </w:r>
      <w:r w:rsidRPr="00B90ADD">
        <w:rPr>
          <w:rFonts w:ascii="Times New Roman" w:hAnsi="Times New Roman"/>
          <w:lang w:val="bg-BG"/>
        </w:rPr>
        <w:t>Приемам(е) да осъществя(им) гаранционн</w:t>
      </w:r>
      <w:r w:rsidR="00F10D40">
        <w:rPr>
          <w:rFonts w:ascii="Times New Roman" w:hAnsi="Times New Roman"/>
          <w:lang w:val="bg-BG"/>
        </w:rPr>
        <w:t>ата</w:t>
      </w:r>
      <w:r w:rsidRPr="00B90ADD">
        <w:rPr>
          <w:rFonts w:ascii="Times New Roman" w:hAnsi="Times New Roman"/>
          <w:lang w:val="bg-BG"/>
        </w:rPr>
        <w:t xml:space="preserve"> </w:t>
      </w:r>
      <w:r w:rsidR="00F10D40">
        <w:rPr>
          <w:rFonts w:ascii="Times New Roman" w:hAnsi="Times New Roman"/>
          <w:lang w:val="bg-BG"/>
        </w:rPr>
        <w:t>поддръжка</w:t>
      </w:r>
      <w:r w:rsidRPr="00B90ADD">
        <w:rPr>
          <w:rFonts w:ascii="Times New Roman" w:hAnsi="Times New Roman"/>
          <w:lang w:val="bg-BG"/>
        </w:rPr>
        <w:t xml:space="preserve"> на </w:t>
      </w:r>
      <w:r>
        <w:rPr>
          <w:rFonts w:ascii="Times New Roman" w:hAnsi="Times New Roman"/>
          <w:lang w:val="bg-BG"/>
        </w:rPr>
        <w:t xml:space="preserve">компютрите </w:t>
      </w:r>
      <w:r w:rsidRPr="00B90ADD">
        <w:rPr>
          <w:rFonts w:ascii="Times New Roman" w:hAnsi="Times New Roman"/>
          <w:lang w:val="bg-BG"/>
        </w:rPr>
        <w:t>по т. 1</w:t>
      </w:r>
      <w:r w:rsidR="001B30B2">
        <w:rPr>
          <w:rFonts w:ascii="Times New Roman" w:hAnsi="Times New Roman"/>
          <w:lang w:val="bg-BG"/>
        </w:rPr>
        <w:t>.1 и т. 1.2</w:t>
      </w:r>
      <w:r w:rsidRPr="00B90ADD">
        <w:rPr>
          <w:rFonts w:ascii="Times New Roman" w:hAnsi="Times New Roman"/>
          <w:lang w:val="bg-BG"/>
        </w:rPr>
        <w:t xml:space="preserve">, включени в предмета на обособената позиция, при условията на Възложителя, посочени в </w:t>
      </w:r>
      <w:r w:rsidRPr="00753FB1">
        <w:rPr>
          <w:rFonts w:ascii="Times New Roman" w:hAnsi="Times New Roman"/>
          <w:lang w:val="bg-BG"/>
        </w:rPr>
        <w:t xml:space="preserve">раздел </w:t>
      </w:r>
      <w:r w:rsidRPr="00753FB1">
        <w:rPr>
          <w:rFonts w:ascii="Times New Roman" w:hAnsi="Times New Roman"/>
        </w:rPr>
        <w:t>I</w:t>
      </w:r>
      <w:r w:rsidRPr="00753FB1">
        <w:rPr>
          <w:rFonts w:ascii="Times New Roman" w:hAnsi="Times New Roman"/>
          <w:lang w:val="bg-BG"/>
        </w:rPr>
        <w:t xml:space="preserve">.Б, т. </w:t>
      </w:r>
      <w:r w:rsidR="00B15771" w:rsidRPr="00753FB1">
        <w:rPr>
          <w:rFonts w:ascii="Times New Roman" w:hAnsi="Times New Roman"/>
          <w:lang w:val="bg-BG"/>
        </w:rPr>
        <w:t>1</w:t>
      </w:r>
      <w:r w:rsidR="00D56603" w:rsidRPr="00753FB1">
        <w:rPr>
          <w:rFonts w:ascii="Times New Roman" w:hAnsi="Times New Roman"/>
          <w:lang w:val="bg-BG"/>
        </w:rPr>
        <w:t>.9</w:t>
      </w:r>
      <w:r w:rsidRPr="00CB2A64">
        <w:rPr>
          <w:rFonts w:ascii="Times New Roman" w:hAnsi="Times New Roman"/>
          <w:lang w:val="bg-BG"/>
        </w:rPr>
        <w:t xml:space="preserve"> от документацията</w:t>
      </w:r>
      <w:r w:rsidRPr="00B90ADD">
        <w:rPr>
          <w:rFonts w:ascii="Times New Roman" w:hAnsi="Times New Roman"/>
          <w:lang w:val="bg-BG"/>
        </w:rPr>
        <w:t xml:space="preserve"> за </w:t>
      </w:r>
      <w:r w:rsidR="00D56603">
        <w:rPr>
          <w:rFonts w:ascii="Times New Roman" w:hAnsi="Times New Roman"/>
          <w:lang w:val="bg-BG"/>
        </w:rPr>
        <w:t>участие в</w:t>
      </w:r>
      <w:r w:rsidRPr="00B90ADD">
        <w:rPr>
          <w:rFonts w:ascii="Times New Roman" w:hAnsi="Times New Roman"/>
          <w:lang w:val="bg-BG"/>
        </w:rPr>
        <w:t xml:space="preserve"> обществената поръчка, а именно:</w:t>
      </w:r>
    </w:p>
    <w:p w:rsidR="00B90ADD" w:rsidRPr="00136A60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bCs/>
          <w:i/>
          <w:sz w:val="20"/>
          <w:szCs w:val="20"/>
          <w:lang w:val="bg-BG"/>
        </w:rPr>
      </w:pPr>
      <w:r w:rsidRPr="00B90ADD">
        <w:rPr>
          <w:rFonts w:ascii="Times New Roman" w:hAnsi="Times New Roman"/>
        </w:rPr>
        <w:t>3</w:t>
      </w:r>
      <w:r w:rsidRPr="00B90ADD">
        <w:rPr>
          <w:rFonts w:ascii="Times New Roman" w:hAnsi="Times New Roman"/>
          <w:lang w:val="bg-BG"/>
        </w:rPr>
        <w:t>.</w:t>
      </w:r>
      <w:r w:rsidR="003C5166">
        <w:rPr>
          <w:rFonts w:ascii="Times New Roman" w:hAnsi="Times New Roman"/>
          <w:lang w:val="bg-BG"/>
        </w:rPr>
        <w:t>1.</w:t>
      </w:r>
      <w:proofErr w:type="spellStart"/>
      <w:r w:rsidR="003C5166">
        <w:rPr>
          <w:rFonts w:ascii="Times New Roman" w:hAnsi="Times New Roman"/>
          <w:lang w:val="bg-BG"/>
        </w:rPr>
        <w:t>1</w:t>
      </w:r>
      <w:proofErr w:type="spellEnd"/>
      <w:r w:rsidRPr="00B90ADD">
        <w:rPr>
          <w:rFonts w:ascii="Times New Roman" w:hAnsi="Times New Roman"/>
          <w:lang w:val="bg-BG"/>
        </w:rPr>
        <w:t>. Времето за реакция след уведомяване за възникнал проблем ще бъде ………………………..</w:t>
      </w:r>
      <w:r w:rsidR="003C5166">
        <w:rPr>
          <w:rFonts w:ascii="Times New Roman" w:hAnsi="Times New Roman"/>
          <w:lang w:val="bg-BG"/>
        </w:rPr>
        <w:t xml:space="preserve"> </w:t>
      </w:r>
      <w:r w:rsidRPr="00B90ADD">
        <w:rPr>
          <w:rFonts w:ascii="Times New Roman" w:hAnsi="Times New Roman"/>
          <w:lang w:val="bg-BG"/>
        </w:rPr>
        <w:t xml:space="preserve">часа от подаване  на заявката (по телефон, факс или електронна поща) 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>(предлага се не повече от 4 часа);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</w:rPr>
        <w:t>3</w:t>
      </w:r>
      <w:r w:rsidRPr="00B90ADD">
        <w:rPr>
          <w:rFonts w:ascii="Times New Roman" w:hAnsi="Times New Roman"/>
          <w:lang w:val="bg-BG"/>
        </w:rPr>
        <w:t>.</w:t>
      </w:r>
      <w:r w:rsidR="003C5166">
        <w:rPr>
          <w:rFonts w:ascii="Times New Roman" w:hAnsi="Times New Roman"/>
          <w:lang w:val="bg-BG"/>
        </w:rPr>
        <w:t>1.2</w:t>
      </w:r>
      <w:r w:rsidRPr="00B90ADD">
        <w:rPr>
          <w:rFonts w:ascii="Times New Roman" w:hAnsi="Times New Roman"/>
          <w:lang w:val="bg-BG"/>
        </w:rPr>
        <w:t xml:space="preserve">. Времето за отстраняването на възникнал проблем е …………………….. часа 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>(предлага се не повече от 36 часа от подаване на заявката).</w:t>
      </w:r>
      <w:r w:rsidRPr="00B90ADD">
        <w:rPr>
          <w:rFonts w:ascii="Times New Roman" w:hAnsi="Times New Roman"/>
          <w:lang w:val="bg-BG"/>
        </w:rPr>
        <w:t xml:space="preserve"> Когато отстраняването на проблема (ремонтът) изисква повече от посочения срок</w:t>
      </w:r>
      <w:r w:rsidR="00AD223A">
        <w:rPr>
          <w:rFonts w:ascii="Times New Roman" w:hAnsi="Times New Roman"/>
          <w:lang w:val="bg-BG"/>
        </w:rPr>
        <w:t>, ще предоставя(им) еквивалентна</w:t>
      </w:r>
      <w:r w:rsidRPr="00B90ADD">
        <w:rPr>
          <w:rFonts w:ascii="Times New Roman" w:hAnsi="Times New Roman"/>
          <w:lang w:val="bg-BG"/>
        </w:rPr>
        <w:t xml:space="preserve"> </w:t>
      </w:r>
      <w:r w:rsidR="00AD223A">
        <w:rPr>
          <w:rFonts w:ascii="Times New Roman" w:hAnsi="Times New Roman"/>
          <w:lang w:val="bg-BG"/>
        </w:rPr>
        <w:t>техника (или така</w:t>
      </w:r>
      <w:r w:rsidRPr="00B90ADD">
        <w:rPr>
          <w:rFonts w:ascii="Times New Roman" w:hAnsi="Times New Roman"/>
          <w:lang w:val="bg-BG"/>
        </w:rPr>
        <w:t>ва с по-високи параметри) за временна замяна;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>3.</w:t>
      </w:r>
      <w:r w:rsidR="003C5166">
        <w:rPr>
          <w:rFonts w:ascii="Times New Roman" w:hAnsi="Times New Roman"/>
          <w:lang w:val="bg-BG"/>
        </w:rPr>
        <w:t>1.3</w:t>
      </w:r>
      <w:r w:rsidRPr="00B90ADD">
        <w:rPr>
          <w:rFonts w:ascii="Times New Roman" w:hAnsi="Times New Roman"/>
          <w:lang w:val="bg-BG"/>
        </w:rPr>
        <w:t>. Гаранционн</w:t>
      </w:r>
      <w:r w:rsidR="00F10D40">
        <w:rPr>
          <w:rFonts w:ascii="Times New Roman" w:hAnsi="Times New Roman"/>
          <w:lang w:val="bg-BG"/>
        </w:rPr>
        <w:t>ата</w:t>
      </w:r>
      <w:r w:rsidRPr="00B90ADD">
        <w:rPr>
          <w:rFonts w:ascii="Times New Roman" w:hAnsi="Times New Roman"/>
          <w:lang w:val="bg-BG"/>
        </w:rPr>
        <w:t xml:space="preserve"> </w:t>
      </w:r>
      <w:r w:rsidR="00F10D40">
        <w:rPr>
          <w:rFonts w:ascii="Times New Roman" w:hAnsi="Times New Roman"/>
          <w:lang w:val="bg-BG"/>
        </w:rPr>
        <w:t>поддръжка</w:t>
      </w:r>
      <w:r w:rsidRPr="00B90ADD">
        <w:rPr>
          <w:rFonts w:ascii="Times New Roman" w:hAnsi="Times New Roman"/>
          <w:lang w:val="bg-BG"/>
        </w:rPr>
        <w:t xml:space="preserve"> ще покрива труда и всички вложени резервни части, компоненти, модули при ремонт;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</w:rPr>
      </w:pPr>
      <w:r w:rsidRPr="00B90ADD">
        <w:rPr>
          <w:rFonts w:ascii="Times New Roman" w:hAnsi="Times New Roman"/>
        </w:rPr>
        <w:t>3</w:t>
      </w:r>
      <w:r w:rsidRPr="00B90ADD">
        <w:rPr>
          <w:rFonts w:ascii="Times New Roman" w:hAnsi="Times New Roman"/>
          <w:lang w:val="bg-BG"/>
        </w:rPr>
        <w:t>.</w:t>
      </w:r>
      <w:r w:rsidR="003C5166">
        <w:rPr>
          <w:rFonts w:ascii="Times New Roman" w:hAnsi="Times New Roman"/>
          <w:lang w:val="bg-BG"/>
        </w:rPr>
        <w:t>1.4</w:t>
      </w:r>
      <w:r w:rsidRPr="00B90ADD">
        <w:rPr>
          <w:rFonts w:ascii="Times New Roman" w:hAnsi="Times New Roman"/>
          <w:lang w:val="bg-BG"/>
        </w:rPr>
        <w:t xml:space="preserve">. Ще </w:t>
      </w:r>
      <w:proofErr w:type="gramStart"/>
      <w:r w:rsidRPr="00B90ADD">
        <w:rPr>
          <w:rFonts w:ascii="Times New Roman" w:hAnsi="Times New Roman"/>
          <w:lang w:val="bg-BG"/>
        </w:rPr>
        <w:t>извършвам(</w:t>
      </w:r>
      <w:proofErr w:type="gramEnd"/>
      <w:r w:rsidRPr="00B90ADD">
        <w:rPr>
          <w:rFonts w:ascii="Times New Roman" w:hAnsi="Times New Roman"/>
          <w:lang w:val="bg-BG"/>
        </w:rPr>
        <w:t>е) консултации и помощ на място.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1 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>(пр</w:t>
      </w:r>
      <w:r w:rsidR="00AD223A">
        <w:rPr>
          <w:rFonts w:ascii="Times New Roman" w:hAnsi="Times New Roman"/>
          <w:bCs/>
          <w:i/>
          <w:sz w:val="20"/>
          <w:szCs w:val="20"/>
          <w:lang w:val="bg-BG"/>
        </w:rPr>
        <w:t>едлага се срок не по-дълъг от 45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 xml:space="preserve"> (четиридесет</w:t>
      </w:r>
      <w:r w:rsidR="00AD223A">
        <w:rPr>
          <w:rFonts w:ascii="Times New Roman" w:hAnsi="Times New Roman"/>
          <w:bCs/>
          <w:i/>
          <w:sz w:val="20"/>
          <w:szCs w:val="20"/>
          <w:lang w:val="bg-BG"/>
        </w:rPr>
        <w:t xml:space="preserve"> и пет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>) дни).</w:t>
      </w:r>
      <w:r w:rsidRPr="00B90ADD">
        <w:rPr>
          <w:rFonts w:ascii="Times New Roman" w:hAnsi="Times New Roman"/>
          <w:lang w:val="bg-BG"/>
        </w:rPr>
        <w:t xml:space="preserve">  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 xml:space="preserve">5. </w:t>
      </w:r>
      <w:proofErr w:type="spellStart"/>
      <w:r w:rsidRPr="00B90ADD">
        <w:rPr>
          <w:rFonts w:ascii="Times New Roman" w:hAnsi="Times New Roman"/>
          <w:lang w:val="bg-BG"/>
        </w:rPr>
        <w:t>Местоизпълнението</w:t>
      </w:r>
      <w:proofErr w:type="spellEnd"/>
      <w:r w:rsidRPr="00B90ADD">
        <w:rPr>
          <w:rFonts w:ascii="Times New Roman" w:hAnsi="Times New Roman"/>
          <w:lang w:val="bg-BG"/>
        </w:rPr>
        <w:t xml:space="preserve"> на поръчката е в сградата на Народното събрание в София, пл. “Княз Александър I” № 1. </w:t>
      </w:r>
    </w:p>
    <w:p w:rsidR="006C0CED" w:rsidRPr="007F28C5" w:rsidRDefault="00E03C5E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6</w:t>
      </w:r>
      <w:r w:rsidR="000F73B2">
        <w:rPr>
          <w:rFonts w:ascii="Times New Roman" w:hAnsi="Times New Roman"/>
          <w:lang w:val="bg-BG"/>
        </w:rPr>
        <w:t xml:space="preserve">. </w:t>
      </w:r>
      <w:r w:rsidR="006C0CED">
        <w:rPr>
          <w:rFonts w:ascii="Times New Roman" w:hAnsi="Times New Roman"/>
          <w:lang w:val="bg-BG"/>
        </w:rPr>
        <w:t xml:space="preserve">Приемам(е) условията </w:t>
      </w:r>
      <w:r w:rsidR="006C0CED" w:rsidRPr="007F28C5">
        <w:rPr>
          <w:rFonts w:ascii="Times New Roman" w:hAnsi="Times New Roman"/>
          <w:bCs/>
        </w:rPr>
        <w:t xml:space="preserve">в </w:t>
      </w:r>
      <w:proofErr w:type="spellStart"/>
      <w:r w:rsidR="006C0CED" w:rsidRPr="007F28C5">
        <w:rPr>
          <w:rFonts w:ascii="Times New Roman" w:hAnsi="Times New Roman"/>
          <w:bCs/>
        </w:rPr>
        <w:t>проекта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на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договор</w:t>
      </w:r>
      <w:proofErr w:type="spellEnd"/>
      <w:r w:rsidR="006C0CED" w:rsidRPr="007F28C5">
        <w:rPr>
          <w:rFonts w:ascii="Times New Roman" w:hAnsi="Times New Roman"/>
          <w:bCs/>
        </w:rPr>
        <w:t xml:space="preserve">, </w:t>
      </w:r>
      <w:proofErr w:type="spellStart"/>
      <w:r w:rsidR="006C0CED" w:rsidRPr="007F28C5">
        <w:rPr>
          <w:rFonts w:ascii="Times New Roman" w:hAnsi="Times New Roman"/>
          <w:bCs/>
        </w:rPr>
        <w:t>приложен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към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документация</w:t>
      </w:r>
      <w:proofErr w:type="spellEnd"/>
      <w:r w:rsidR="006C0CED">
        <w:rPr>
          <w:rFonts w:ascii="Times New Roman" w:hAnsi="Times New Roman"/>
          <w:bCs/>
          <w:lang w:val="bg-BG"/>
        </w:rPr>
        <w:t>та за участие в обществената поръчка</w:t>
      </w:r>
      <w:r w:rsidR="006C0CED" w:rsidRPr="007F28C5">
        <w:rPr>
          <w:rFonts w:ascii="Times New Roman" w:hAnsi="Times New Roman"/>
          <w:bCs/>
          <w:lang w:val="bg-BG"/>
        </w:rPr>
        <w:t>.</w:t>
      </w:r>
    </w:p>
    <w:p w:rsidR="004B355E" w:rsidRPr="00EF5CAE" w:rsidRDefault="00340686" w:rsidP="00EF5CA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7</w:t>
      </w:r>
      <w:r w:rsidR="006C0CED">
        <w:rPr>
          <w:rFonts w:ascii="Times New Roman" w:hAnsi="Times New Roman"/>
          <w:lang w:val="bg-BG"/>
        </w:rPr>
        <w:t>.</w:t>
      </w:r>
      <w:r w:rsidR="00B65E79">
        <w:rPr>
          <w:rFonts w:ascii="Times New Roman" w:hAnsi="Times New Roman"/>
          <w:lang w:val="bg-BG"/>
        </w:rPr>
        <w:t xml:space="preserve"> </w:t>
      </w:r>
      <w:r w:rsidR="00D60E4E" w:rsidRPr="00F86F2C">
        <w:rPr>
          <w:rFonts w:ascii="Times New Roman" w:hAnsi="Times New Roman"/>
          <w:lang w:val="en-AU"/>
        </w:rPr>
        <w:t xml:space="preserve">В </w:t>
      </w:r>
      <w:proofErr w:type="spellStart"/>
      <w:r w:rsidR="00D60E4E" w:rsidRPr="00F86F2C">
        <w:rPr>
          <w:rFonts w:ascii="Times New Roman" w:hAnsi="Times New Roman"/>
          <w:lang w:val="en-AU"/>
        </w:rPr>
        <w:t>случай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че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="00D60E4E" w:rsidRPr="00F86F2C">
        <w:rPr>
          <w:rFonts w:ascii="Times New Roman" w:hAnsi="Times New Roman"/>
          <w:lang w:val="en-AU"/>
        </w:rPr>
        <w:t>бъда</w:t>
      </w:r>
      <w:proofErr w:type="spellEnd"/>
      <w:r w:rsidR="00D60E4E"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="00D60E4E" w:rsidRPr="00F86F2C">
        <w:rPr>
          <w:rFonts w:ascii="Times New Roman" w:hAnsi="Times New Roman"/>
          <w:lang w:val="en-AU"/>
        </w:rPr>
        <w:t>ем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) </w:t>
      </w:r>
      <w:proofErr w:type="spellStart"/>
      <w:r w:rsidR="00D60E4E" w:rsidRPr="00F86F2C">
        <w:rPr>
          <w:rFonts w:ascii="Times New Roman" w:hAnsi="Times New Roman"/>
          <w:lang w:val="en-AU"/>
        </w:rPr>
        <w:t>избран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(и) </w:t>
      </w:r>
      <w:proofErr w:type="spellStart"/>
      <w:r w:rsidR="00D60E4E" w:rsidRPr="00F86F2C">
        <w:rPr>
          <w:rFonts w:ascii="Times New Roman" w:hAnsi="Times New Roman"/>
          <w:lang w:val="en-AU"/>
        </w:rPr>
        <w:t>за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изпълнител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обществената</w:t>
      </w:r>
      <w:proofErr w:type="spellEnd"/>
      <w:r w:rsidR="00EF5CAE">
        <w:rPr>
          <w:rFonts w:ascii="Times New Roman" w:hAnsi="Times New Roman"/>
          <w:lang w:val="bg-BG"/>
        </w:rPr>
        <w:t xml:space="preserve"> поръчка</w:t>
      </w:r>
      <w:r w:rsidR="00D60E4E"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D60E4E" w:rsidRPr="00F86F2C">
        <w:rPr>
          <w:rFonts w:ascii="Times New Roman" w:hAnsi="Times New Roman"/>
          <w:lang w:val="en-AU"/>
        </w:rPr>
        <w:t>се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задължавам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(е) </w:t>
      </w:r>
      <w:proofErr w:type="spellStart"/>
      <w:r w:rsidR="00D60E4E" w:rsidRPr="00F86F2C">
        <w:rPr>
          <w:rFonts w:ascii="Times New Roman" w:hAnsi="Times New Roman"/>
          <w:lang w:val="en-AU"/>
        </w:rPr>
        <w:t>да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представя</w:t>
      </w:r>
      <w:proofErr w:type="spellEnd"/>
      <w:r w:rsidR="00D60E4E" w:rsidRPr="00F86F2C">
        <w:rPr>
          <w:rFonts w:ascii="Times New Roman" w:hAnsi="Times New Roman"/>
          <w:lang w:val="en-AU"/>
        </w:rPr>
        <w:t>(</w:t>
      </w:r>
      <w:proofErr w:type="spellStart"/>
      <w:r w:rsidR="00D60E4E" w:rsidRPr="00F86F2C">
        <w:rPr>
          <w:rFonts w:ascii="Times New Roman" w:hAnsi="Times New Roman"/>
          <w:lang w:val="en-AU"/>
        </w:rPr>
        <w:t>им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) </w:t>
      </w:r>
      <w:proofErr w:type="spellStart"/>
      <w:r w:rsidR="00D60E4E" w:rsidRPr="00F86F2C">
        <w:rPr>
          <w:rFonts w:ascii="Times New Roman" w:hAnsi="Times New Roman"/>
          <w:lang w:val="en-AU"/>
        </w:rPr>
        <w:t>при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сключване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договора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гаранция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за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изпълнението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му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съгласно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условията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D60E4E" w:rsidRPr="00F86F2C">
        <w:rPr>
          <w:rFonts w:ascii="Times New Roman" w:hAnsi="Times New Roman"/>
          <w:lang w:val="en-AU"/>
        </w:rPr>
        <w:t>както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="00D60E4E" w:rsidRPr="00F86F2C">
        <w:rPr>
          <w:rFonts w:ascii="Times New Roman" w:hAnsi="Times New Roman"/>
          <w:lang w:val="en-AU"/>
        </w:rPr>
        <w:t>документите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съгласно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изискванията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чл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. </w:t>
      </w:r>
      <w:r w:rsidR="00EF5CAE">
        <w:rPr>
          <w:rFonts w:ascii="Times New Roman" w:hAnsi="Times New Roman"/>
          <w:lang w:val="bg-BG"/>
        </w:rPr>
        <w:t xml:space="preserve">112, ал. 1 </w:t>
      </w:r>
      <w:r w:rsidR="00D60E4E" w:rsidRPr="00F86F2C">
        <w:rPr>
          <w:rFonts w:ascii="Times New Roman" w:hAnsi="Times New Roman"/>
          <w:lang w:val="en-AU"/>
        </w:rPr>
        <w:t>ЗОП.</w:t>
      </w:r>
    </w:p>
    <w:p w:rsidR="00D60E4E" w:rsidRPr="00AE1E09" w:rsidRDefault="00340686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8</w:t>
      </w:r>
      <w:r w:rsidR="001E0C31" w:rsidRPr="00AE1E09">
        <w:rPr>
          <w:rFonts w:ascii="Times New Roman" w:hAnsi="Times New Roman"/>
          <w:lang w:val="bg-BG"/>
        </w:rPr>
        <w:t xml:space="preserve">. </w:t>
      </w:r>
      <w:proofErr w:type="spellStart"/>
      <w:proofErr w:type="gramStart"/>
      <w:r w:rsidR="00D60E4E" w:rsidRPr="00AE1E09">
        <w:rPr>
          <w:rFonts w:ascii="Times New Roman" w:hAnsi="Times New Roman"/>
          <w:lang w:val="en-AU"/>
        </w:rPr>
        <w:t>Срокът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на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валидност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на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r w:rsidR="00B9510B">
        <w:rPr>
          <w:rFonts w:ascii="Times New Roman" w:hAnsi="Times New Roman"/>
          <w:lang w:val="bg-BG"/>
        </w:rPr>
        <w:t>офертата</w:t>
      </w:r>
      <w:r w:rsidR="00D60E4E" w:rsidRPr="00AE1E09">
        <w:rPr>
          <w:rFonts w:ascii="Times New Roman" w:hAnsi="Times New Roman"/>
          <w:lang w:val="en-AU"/>
        </w:rPr>
        <w:t xml:space="preserve"> е </w:t>
      </w:r>
      <w:r w:rsidR="00AE1E09" w:rsidRPr="00AE1E09">
        <w:rPr>
          <w:rFonts w:ascii="Times New Roman" w:hAnsi="Times New Roman"/>
          <w:lang w:val="en-AU"/>
        </w:rPr>
        <w:t>4</w:t>
      </w:r>
      <w:r w:rsidR="00E065A4">
        <w:rPr>
          <w:rFonts w:ascii="Times New Roman" w:hAnsi="Times New Roman"/>
          <w:lang w:val="bg-BG"/>
        </w:rPr>
        <w:t xml:space="preserve"> </w:t>
      </w:r>
      <w:r w:rsidR="00D60E4E" w:rsidRPr="00AE1E09">
        <w:rPr>
          <w:rFonts w:ascii="Times New Roman" w:hAnsi="Times New Roman"/>
          <w:lang w:val="en-AU"/>
        </w:rPr>
        <w:t>(</w:t>
      </w:r>
      <w:proofErr w:type="spellStart"/>
      <w:r w:rsidR="00AE1E09" w:rsidRPr="00AE1E09">
        <w:rPr>
          <w:rFonts w:ascii="Times New Roman" w:hAnsi="Times New Roman"/>
          <w:lang w:val="en-AU"/>
        </w:rPr>
        <w:t>четири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) </w:t>
      </w:r>
      <w:proofErr w:type="spellStart"/>
      <w:r w:rsidR="00AE1E09" w:rsidRPr="00AE1E09">
        <w:rPr>
          <w:rFonts w:ascii="Times New Roman" w:hAnsi="Times New Roman"/>
          <w:lang w:val="en-AU"/>
        </w:rPr>
        <w:t>месеца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след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крайният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срок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за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получаване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на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оферти</w:t>
      </w:r>
      <w:proofErr w:type="spellEnd"/>
      <w:r w:rsidR="00D60E4E" w:rsidRPr="00AE1E09">
        <w:rPr>
          <w:rFonts w:ascii="Times New Roman" w:hAnsi="Times New Roman"/>
          <w:lang w:val="en-AU"/>
        </w:rPr>
        <w:t>.</w:t>
      </w:r>
      <w:proofErr w:type="gramEnd"/>
      <w:r w:rsidR="00D60E4E" w:rsidRPr="00AE1E09">
        <w:rPr>
          <w:rFonts w:ascii="Times New Roman" w:hAnsi="Times New Roman"/>
          <w:lang w:val="en-AU"/>
        </w:rPr>
        <w:t xml:space="preserve"> </w:t>
      </w:r>
    </w:p>
    <w:p w:rsidR="007F28C5" w:rsidRPr="007F28C5" w:rsidRDefault="00340686" w:rsidP="007F28C5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9</w:t>
      </w:r>
      <w:r w:rsidR="001E0C31" w:rsidRPr="00AE1E09">
        <w:rPr>
          <w:rFonts w:ascii="Times New Roman" w:hAnsi="Times New Roman"/>
          <w:lang w:val="en-AU"/>
        </w:rPr>
        <w:t>.</w:t>
      </w:r>
      <w:r w:rsidR="006C0CED">
        <w:rPr>
          <w:rFonts w:ascii="Times New Roman" w:hAnsi="Times New Roman"/>
          <w:lang w:val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</w:t>
      </w:r>
      <w:r w:rsidR="00B65E79">
        <w:rPr>
          <w:rFonts w:ascii="Times New Roman" w:hAnsi="Times New Roman"/>
          <w:lang w:val="bg-BG"/>
        </w:rPr>
        <w:t>.</w:t>
      </w:r>
      <w:r w:rsidR="007F28C5">
        <w:rPr>
          <w:rFonts w:ascii="Times New Roman" w:hAnsi="Times New Roman"/>
          <w:lang w:val="bg-BG"/>
        </w:rPr>
        <w:t xml:space="preserve"> </w:t>
      </w:r>
    </w:p>
    <w:p w:rsidR="009205C5" w:rsidRDefault="009205C5" w:rsidP="00340686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9205C5">
      <w:pPr>
        <w:widowControl w:val="0"/>
        <w:spacing w:line="240" w:lineRule="auto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ПРИЛОЖЕНИЯ: (</w:t>
      </w:r>
      <w:proofErr w:type="spellStart"/>
      <w:r w:rsidRPr="00F86F2C">
        <w:rPr>
          <w:rFonts w:ascii="Times New Roman" w:hAnsi="Times New Roman"/>
          <w:lang w:val="en-AU"/>
        </w:rPr>
        <w:t>описват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поотделно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9205C5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</w:p>
    <w:p w:rsidR="00C463A6" w:rsidRPr="00C463A6" w:rsidRDefault="00C463A6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463A6">
        <w:rPr>
          <w:rFonts w:ascii="Times New Roman" w:hAnsi="Times New Roman"/>
          <w:bCs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6C0CED">
        <w:rPr>
          <w:rFonts w:ascii="Times New Roman" w:hAnsi="Times New Roman"/>
          <w:bCs/>
          <w:lang w:val="bg-BG"/>
        </w:rPr>
        <w:t xml:space="preserve"> (в случаите, в които е приложимо)</w:t>
      </w:r>
      <w:r w:rsidRPr="00C463A6">
        <w:rPr>
          <w:rFonts w:ascii="Times New Roman" w:hAnsi="Times New Roman"/>
          <w:bCs/>
          <w:lang w:val="bg-BG"/>
        </w:rPr>
        <w:t>;</w:t>
      </w:r>
    </w:p>
    <w:p w:rsidR="00340686" w:rsidRPr="00136A60" w:rsidRDefault="000F73B2" w:rsidP="00340686">
      <w:pPr>
        <w:widowControl w:val="0"/>
        <w:spacing w:line="240" w:lineRule="auto"/>
        <w:ind w:firstLine="720"/>
        <w:rPr>
          <w:rFonts w:ascii="Times New Roman" w:hAnsi="Times New Roman"/>
          <w:bCs/>
          <w:i/>
          <w:sz w:val="20"/>
          <w:szCs w:val="20"/>
          <w:lang w:val="bg-BG"/>
        </w:rPr>
      </w:pPr>
      <w:r w:rsidRPr="007801B2">
        <w:rPr>
          <w:rFonts w:ascii="Times New Roman" w:hAnsi="Times New Roman"/>
          <w:lang w:val="bg-BG"/>
        </w:rPr>
        <w:t>2</w:t>
      </w:r>
      <w:r w:rsidR="00C463A6" w:rsidRPr="007801B2">
        <w:rPr>
          <w:rFonts w:ascii="Times New Roman" w:hAnsi="Times New Roman"/>
          <w:lang w:val="bg-BG"/>
        </w:rPr>
        <w:t>.</w:t>
      </w:r>
      <w:r w:rsidR="006471B3" w:rsidRPr="007801B2">
        <w:rPr>
          <w:rFonts w:ascii="Times New Roman" w:hAnsi="Times New Roman"/>
          <w:lang w:val="bg-BG"/>
        </w:rPr>
        <w:t xml:space="preserve"> </w:t>
      </w:r>
      <w:r w:rsidR="00340686" w:rsidRPr="007801B2">
        <w:rPr>
          <w:rFonts w:ascii="Times New Roman" w:hAnsi="Times New Roman"/>
          <w:lang w:val="bg-BG"/>
        </w:rPr>
        <w:t>Техническата документация, удостоверяваща съответст</w:t>
      </w:r>
      <w:r w:rsidR="00AD223A" w:rsidRPr="007801B2">
        <w:rPr>
          <w:rFonts w:ascii="Times New Roman" w:hAnsi="Times New Roman"/>
          <w:lang w:val="bg-BG"/>
        </w:rPr>
        <w:t>вието на предложената техника</w:t>
      </w:r>
      <w:r w:rsidR="00340686" w:rsidRPr="007801B2">
        <w:rPr>
          <w:rFonts w:ascii="Times New Roman" w:hAnsi="Times New Roman"/>
          <w:lang w:val="bg-BG"/>
        </w:rPr>
        <w:t xml:space="preserve"> с минималните изисквания, поставени от Възложителя в </w:t>
      </w:r>
      <w:r w:rsidR="00340686" w:rsidRPr="007801B2">
        <w:rPr>
          <w:rFonts w:ascii="Times New Roman" w:hAnsi="Times New Roman"/>
          <w:lang w:val="bg-BG"/>
        </w:rPr>
        <w:lastRenderedPageBreak/>
        <w:t xml:space="preserve">техническата спецификация - …………………….. листа – </w:t>
      </w:r>
      <w:r w:rsidR="00340686" w:rsidRPr="007801B2">
        <w:rPr>
          <w:rFonts w:ascii="Times New Roman" w:hAnsi="Times New Roman"/>
          <w:bCs/>
          <w:i/>
          <w:sz w:val="20"/>
          <w:szCs w:val="20"/>
          <w:lang w:val="bg-BG"/>
        </w:rPr>
        <w:t xml:space="preserve">(в случай, че участникът не е посочил линк </w:t>
      </w:r>
      <w:r w:rsidR="006F512B" w:rsidRPr="007801B2">
        <w:rPr>
          <w:rFonts w:ascii="Times New Roman" w:hAnsi="Times New Roman"/>
          <w:bCs/>
          <w:i/>
          <w:sz w:val="20"/>
          <w:szCs w:val="20"/>
          <w:lang w:val="bg-BG"/>
        </w:rPr>
        <w:t>към страницата на производителя</w:t>
      </w:r>
      <w:r w:rsidR="00340686" w:rsidRPr="007801B2">
        <w:rPr>
          <w:rFonts w:ascii="Times New Roman" w:hAnsi="Times New Roman"/>
          <w:bCs/>
          <w:i/>
          <w:sz w:val="20"/>
          <w:szCs w:val="20"/>
          <w:lang w:val="bg-BG"/>
        </w:rPr>
        <w:t>), от който да се виждат техническите характери</w:t>
      </w:r>
      <w:r w:rsidR="00AD223A" w:rsidRPr="007801B2">
        <w:rPr>
          <w:rFonts w:ascii="Times New Roman" w:hAnsi="Times New Roman"/>
          <w:bCs/>
          <w:i/>
          <w:sz w:val="20"/>
          <w:szCs w:val="20"/>
          <w:lang w:val="bg-BG"/>
        </w:rPr>
        <w:t>стики на предлаганата техника</w:t>
      </w:r>
      <w:r w:rsidR="00340686" w:rsidRPr="007801B2">
        <w:rPr>
          <w:rFonts w:ascii="Times New Roman" w:hAnsi="Times New Roman"/>
          <w:bCs/>
          <w:i/>
          <w:sz w:val="20"/>
          <w:szCs w:val="20"/>
          <w:lang w:val="bg-BG"/>
        </w:rPr>
        <w:t>);</w:t>
      </w:r>
      <w:bookmarkStart w:id="0" w:name="_GoBack"/>
      <w:bookmarkEnd w:id="0"/>
    </w:p>
    <w:p w:rsidR="00340686" w:rsidRPr="00340686" w:rsidRDefault="00340686" w:rsidP="0034068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</w:t>
      </w:r>
      <w:r w:rsidRPr="00340686">
        <w:rPr>
          <w:rFonts w:ascii="Times New Roman" w:hAnsi="Times New Roman"/>
          <w:lang w:val="bg-BG"/>
        </w:rPr>
        <w:t>. Друга информация, която участникът счита за необходима за доказване съответствието с изискванията на Възложителя (</w:t>
      </w:r>
      <w:r w:rsidRPr="00340686">
        <w:rPr>
          <w:rFonts w:ascii="Times New Roman" w:hAnsi="Times New Roman"/>
          <w:i/>
          <w:lang w:val="bg-BG"/>
        </w:rPr>
        <w:t>ако има такава</w:t>
      </w:r>
      <w:r w:rsidRPr="00340686">
        <w:rPr>
          <w:rFonts w:ascii="Times New Roman" w:hAnsi="Times New Roman"/>
          <w:lang w:val="bg-BG"/>
        </w:rPr>
        <w:t>)  - ………….. …………………….. листа.</w:t>
      </w:r>
    </w:p>
    <w:p w:rsidR="00D60E4E" w:rsidRDefault="00D60E4E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F7181" w:rsidRPr="00DF7181" w:rsidRDefault="00DF7181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F86F2C">
        <w:rPr>
          <w:rFonts w:ascii="Times New Roman" w:hAnsi="Times New Roman"/>
          <w:lang w:val="en-AU"/>
        </w:rPr>
        <w:t>201</w:t>
      </w:r>
      <w:r w:rsidR="00AD223A">
        <w:rPr>
          <w:rFonts w:ascii="Times New Roman" w:hAnsi="Times New Roman"/>
          <w:lang w:val="bg-BG"/>
        </w:rPr>
        <w:t>7</w:t>
      </w:r>
      <w:r w:rsidRPr="00F86F2C">
        <w:rPr>
          <w:rFonts w:ascii="Times New Roman" w:hAnsi="Times New Roman"/>
          <w:lang w:val="en-AU"/>
        </w:rPr>
        <w:t xml:space="preserve"> г.</w:t>
      </w:r>
      <w:proofErr w:type="gramEnd"/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 xml:space="preserve">      </w:t>
      </w:r>
      <w:proofErr w:type="spellStart"/>
      <w:r w:rsidRPr="00F86F2C">
        <w:rPr>
          <w:rFonts w:ascii="Times New Roman" w:hAnsi="Times New Roman"/>
          <w:lang w:val="en-AU"/>
        </w:rPr>
        <w:t>Подпис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печат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D60E4E" w:rsidRPr="00DF7181" w:rsidRDefault="00D60E4E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DC0507" w:rsidRPr="00136A60" w:rsidRDefault="00D60E4E" w:rsidP="00136A6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="00EF5CAE">
        <w:rPr>
          <w:rFonts w:ascii="Times New Roman" w:hAnsi="Times New Roman"/>
          <w:lang w:val="bg-BG"/>
        </w:rPr>
        <w:tab/>
      </w:r>
      <w:r w:rsidR="00136A60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="00136A60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="00136A60">
        <w:rPr>
          <w:rFonts w:ascii="Times New Roman" w:hAnsi="Times New Roman"/>
          <w:lang w:val="en-AU"/>
        </w:rPr>
        <w:t xml:space="preserve"> и </w:t>
      </w:r>
      <w:proofErr w:type="spellStart"/>
      <w:r w:rsidR="00136A60">
        <w:rPr>
          <w:rFonts w:ascii="Times New Roman" w:hAnsi="Times New Roman"/>
          <w:lang w:val="en-AU"/>
        </w:rPr>
        <w:t>и</w:t>
      </w:r>
      <w:proofErr w:type="spellEnd"/>
      <w:r w:rsidR="00136A60">
        <w:rPr>
          <w:rFonts w:ascii="Times New Roman" w:hAnsi="Times New Roman"/>
          <w:lang w:val="bg-BG"/>
        </w:rPr>
        <w:t>ме)</w:t>
      </w:r>
    </w:p>
    <w:p w:rsidR="00136A60" w:rsidRDefault="00136A60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F7181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F7181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F7181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F7181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60E4E" w:rsidRDefault="00DC0507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p w:rsidR="00DF7181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F7181" w:rsidRDefault="00DF7181" w:rsidP="00DF7181">
      <w:pPr>
        <w:spacing w:line="276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DF7181" w:rsidRPr="00D909F9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sectPr w:rsidR="00DF7181" w:rsidRPr="00D909F9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BE" w:rsidRDefault="00CF33BE">
      <w:pPr>
        <w:spacing w:line="240" w:lineRule="auto"/>
      </w:pPr>
      <w:r>
        <w:separator/>
      </w:r>
    </w:p>
  </w:endnote>
  <w:endnote w:type="continuationSeparator" w:id="0">
    <w:p w:rsidR="00CF33BE" w:rsidRDefault="00CF3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CF33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1B2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CF33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BE" w:rsidRDefault="00CF33BE">
      <w:pPr>
        <w:spacing w:line="240" w:lineRule="auto"/>
      </w:pPr>
      <w:r>
        <w:separator/>
      </w:r>
    </w:p>
  </w:footnote>
  <w:footnote w:type="continuationSeparator" w:id="0">
    <w:p w:rsidR="00CF33BE" w:rsidRDefault="00CF33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D3A33"/>
    <w:rsid w:val="000F73B2"/>
    <w:rsid w:val="00113627"/>
    <w:rsid w:val="00130071"/>
    <w:rsid w:val="00136A60"/>
    <w:rsid w:val="001370E7"/>
    <w:rsid w:val="001455F3"/>
    <w:rsid w:val="001A49DE"/>
    <w:rsid w:val="001B30B2"/>
    <w:rsid w:val="001C0495"/>
    <w:rsid w:val="001C1D27"/>
    <w:rsid w:val="001D3B3C"/>
    <w:rsid w:val="001E0C31"/>
    <w:rsid w:val="00230E0D"/>
    <w:rsid w:val="00253F4D"/>
    <w:rsid w:val="0026130A"/>
    <w:rsid w:val="002664F1"/>
    <w:rsid w:val="00271F6C"/>
    <w:rsid w:val="00293F50"/>
    <w:rsid w:val="002D4F41"/>
    <w:rsid w:val="002F2518"/>
    <w:rsid w:val="00311473"/>
    <w:rsid w:val="00312A13"/>
    <w:rsid w:val="00314C34"/>
    <w:rsid w:val="00340686"/>
    <w:rsid w:val="00386BBB"/>
    <w:rsid w:val="0039659B"/>
    <w:rsid w:val="003A03B0"/>
    <w:rsid w:val="003C5166"/>
    <w:rsid w:val="003D4BA7"/>
    <w:rsid w:val="003F0FBA"/>
    <w:rsid w:val="004009D1"/>
    <w:rsid w:val="004010BB"/>
    <w:rsid w:val="004156C6"/>
    <w:rsid w:val="004738C2"/>
    <w:rsid w:val="00475E0F"/>
    <w:rsid w:val="0048100B"/>
    <w:rsid w:val="00490B30"/>
    <w:rsid w:val="004B355E"/>
    <w:rsid w:val="004C317C"/>
    <w:rsid w:val="004D1455"/>
    <w:rsid w:val="004D4AB7"/>
    <w:rsid w:val="00523E97"/>
    <w:rsid w:val="00526288"/>
    <w:rsid w:val="00540E7B"/>
    <w:rsid w:val="00552B63"/>
    <w:rsid w:val="005556E9"/>
    <w:rsid w:val="0059784C"/>
    <w:rsid w:val="005C507F"/>
    <w:rsid w:val="005D1C9E"/>
    <w:rsid w:val="00646865"/>
    <w:rsid w:val="006471B3"/>
    <w:rsid w:val="00677FFA"/>
    <w:rsid w:val="006807BA"/>
    <w:rsid w:val="00684CF4"/>
    <w:rsid w:val="006A00FC"/>
    <w:rsid w:val="006A4B32"/>
    <w:rsid w:val="006A4D13"/>
    <w:rsid w:val="006A5892"/>
    <w:rsid w:val="006B1196"/>
    <w:rsid w:val="006B5AF0"/>
    <w:rsid w:val="006C0CED"/>
    <w:rsid w:val="006C1F6A"/>
    <w:rsid w:val="006C3655"/>
    <w:rsid w:val="006C5E51"/>
    <w:rsid w:val="006D6EF6"/>
    <w:rsid w:val="006F4600"/>
    <w:rsid w:val="006F512B"/>
    <w:rsid w:val="00731142"/>
    <w:rsid w:val="00751B60"/>
    <w:rsid w:val="00753FB1"/>
    <w:rsid w:val="00775963"/>
    <w:rsid w:val="007801B2"/>
    <w:rsid w:val="007951D9"/>
    <w:rsid w:val="007A3F8F"/>
    <w:rsid w:val="007C7B29"/>
    <w:rsid w:val="007F088C"/>
    <w:rsid w:val="007F28C5"/>
    <w:rsid w:val="007F4B06"/>
    <w:rsid w:val="00811EF2"/>
    <w:rsid w:val="008913A3"/>
    <w:rsid w:val="008C053C"/>
    <w:rsid w:val="008E602E"/>
    <w:rsid w:val="00903881"/>
    <w:rsid w:val="00907C5C"/>
    <w:rsid w:val="009205C5"/>
    <w:rsid w:val="009434FB"/>
    <w:rsid w:val="00944E00"/>
    <w:rsid w:val="009548E1"/>
    <w:rsid w:val="00962EF0"/>
    <w:rsid w:val="00976AE3"/>
    <w:rsid w:val="009A3A72"/>
    <w:rsid w:val="009D2FA4"/>
    <w:rsid w:val="009D72A1"/>
    <w:rsid w:val="00A013A7"/>
    <w:rsid w:val="00A13313"/>
    <w:rsid w:val="00A4511D"/>
    <w:rsid w:val="00AC7F06"/>
    <w:rsid w:val="00AD1A77"/>
    <w:rsid w:val="00AD223A"/>
    <w:rsid w:val="00AE1E09"/>
    <w:rsid w:val="00B059FC"/>
    <w:rsid w:val="00B15771"/>
    <w:rsid w:val="00B65E79"/>
    <w:rsid w:val="00B67F41"/>
    <w:rsid w:val="00B7671F"/>
    <w:rsid w:val="00B90ADD"/>
    <w:rsid w:val="00B92796"/>
    <w:rsid w:val="00B9510B"/>
    <w:rsid w:val="00BC1E0A"/>
    <w:rsid w:val="00BE5C29"/>
    <w:rsid w:val="00BF2D0F"/>
    <w:rsid w:val="00BF4732"/>
    <w:rsid w:val="00C000EF"/>
    <w:rsid w:val="00C01A92"/>
    <w:rsid w:val="00C130F9"/>
    <w:rsid w:val="00C13FB5"/>
    <w:rsid w:val="00C463A6"/>
    <w:rsid w:val="00C77F66"/>
    <w:rsid w:val="00CB2A64"/>
    <w:rsid w:val="00CB44ED"/>
    <w:rsid w:val="00CD3613"/>
    <w:rsid w:val="00CD6415"/>
    <w:rsid w:val="00CE2CC4"/>
    <w:rsid w:val="00CE6C42"/>
    <w:rsid w:val="00CF33BE"/>
    <w:rsid w:val="00D03978"/>
    <w:rsid w:val="00D04441"/>
    <w:rsid w:val="00D15AAE"/>
    <w:rsid w:val="00D23D5D"/>
    <w:rsid w:val="00D56603"/>
    <w:rsid w:val="00D60E4E"/>
    <w:rsid w:val="00D7442D"/>
    <w:rsid w:val="00D909F9"/>
    <w:rsid w:val="00DB15EB"/>
    <w:rsid w:val="00DB38C8"/>
    <w:rsid w:val="00DC0507"/>
    <w:rsid w:val="00DE6156"/>
    <w:rsid w:val="00DF7181"/>
    <w:rsid w:val="00E03C5E"/>
    <w:rsid w:val="00E065A4"/>
    <w:rsid w:val="00E14DA8"/>
    <w:rsid w:val="00E45048"/>
    <w:rsid w:val="00E757F0"/>
    <w:rsid w:val="00E84711"/>
    <w:rsid w:val="00EC6FBA"/>
    <w:rsid w:val="00EC78A6"/>
    <w:rsid w:val="00ED3EE8"/>
    <w:rsid w:val="00ED51AD"/>
    <w:rsid w:val="00EF5CAE"/>
    <w:rsid w:val="00EF5D2B"/>
    <w:rsid w:val="00F10D40"/>
    <w:rsid w:val="00F2023B"/>
    <w:rsid w:val="00F45499"/>
    <w:rsid w:val="00F71DBB"/>
    <w:rsid w:val="00F77D55"/>
    <w:rsid w:val="00F80933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90</cp:revision>
  <cp:lastPrinted>2016-07-28T13:03:00Z</cp:lastPrinted>
  <dcterms:created xsi:type="dcterms:W3CDTF">2014-06-24T07:32:00Z</dcterms:created>
  <dcterms:modified xsi:type="dcterms:W3CDTF">2017-09-28T13:38:00Z</dcterms:modified>
</cp:coreProperties>
</file>