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EF" w:rsidRDefault="00AD6DE3" w:rsidP="00C02002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</w:pPr>
      <w:r w:rsidRPr="00C02002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C02002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C02002">
        <w:rPr>
          <w:rFonts w:ascii="Times New Roman" w:hAnsi="Times New Roman" w:cs="Times New Roman"/>
          <w:bCs w:val="0"/>
          <w:i/>
          <w:iCs/>
          <w:noProof/>
          <w:sz w:val="20"/>
          <w:szCs w:val="20"/>
          <w:lang w:val="bg-BG"/>
        </w:rPr>
        <w:t>3</w:t>
      </w:r>
    </w:p>
    <w:p w:rsidR="00C02002" w:rsidRPr="00C02002" w:rsidRDefault="00C02002" w:rsidP="00C02002">
      <w:pPr>
        <w:jc w:val="right"/>
        <w:rPr>
          <w:i/>
          <w:sz w:val="20"/>
          <w:szCs w:val="20"/>
          <w:lang w:val="bg-BG" w:eastAsia="bg-BG"/>
        </w:rPr>
      </w:pPr>
      <w:r w:rsidRPr="00C02002">
        <w:rPr>
          <w:i/>
          <w:sz w:val="20"/>
          <w:szCs w:val="20"/>
          <w:lang w:val="bg-BG" w:eastAsia="bg-BG"/>
        </w:rPr>
        <w:t>(образец)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C02002">
        <w:rPr>
          <w:sz w:val="20"/>
          <w:szCs w:val="20"/>
          <w:lang w:val="bg-BG"/>
        </w:rPr>
        <w:t>/трето лице</w:t>
      </w:r>
      <w:r w:rsidRPr="000655C0">
        <w:rPr>
          <w:sz w:val="20"/>
          <w:szCs w:val="20"/>
          <w:lang w:val="bg-BG"/>
        </w:rPr>
        <w:t xml:space="preserve"> 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2067" w:type="dxa"/>
            <w:gridSpan w:val="3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3225" w:type="dxa"/>
            <w:gridSpan w:val="4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3225" w:type="dxa"/>
            <w:gridSpan w:val="4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1F0763" w:rsidTr="002C3A03">
        <w:tc>
          <w:tcPr>
            <w:tcW w:w="1809" w:type="dxa"/>
            <w:gridSpan w:val="2"/>
            <w:vAlign w:val="bottom"/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1F0763" w:rsidTr="002C3A03">
        <w:tc>
          <w:tcPr>
            <w:tcW w:w="1809" w:type="dxa"/>
            <w:gridSpan w:val="2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DF4CEF" w:rsidRPr="001F0763" w:rsidTr="002C3A03">
        <w:tc>
          <w:tcPr>
            <w:tcW w:w="412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412" w:type="dxa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1F0763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DF4CEF" w:rsidRPr="00C02002" w:rsidRDefault="00DF4CEF" w:rsidP="00C02002">
      <w:pPr>
        <w:spacing w:before="120" w:after="120"/>
        <w:ind w:right="-567"/>
        <w:jc w:val="both"/>
        <w:rPr>
          <w:sz w:val="20"/>
          <w:szCs w:val="20"/>
          <w:lang w:val="bg-BG"/>
        </w:rPr>
      </w:pPr>
      <w:r w:rsidRPr="00C02002">
        <w:rPr>
          <w:sz w:val="20"/>
          <w:szCs w:val="20"/>
          <w:lang w:val="bg-BG"/>
        </w:rPr>
        <w:t>в съответствие с изискванията за възлагане с обява на обществена поръчка с предмет</w:t>
      </w:r>
      <w:r w:rsidR="00C02002" w:rsidRPr="00C02002">
        <w:rPr>
          <w:sz w:val="20"/>
          <w:szCs w:val="20"/>
          <w:lang w:val="bg-BG"/>
        </w:rPr>
        <w:t xml:space="preserve"> </w:t>
      </w:r>
      <w:proofErr w:type="spellStart"/>
      <w:r w:rsidR="00C02002" w:rsidRPr="00C02002">
        <w:rPr>
          <w:sz w:val="20"/>
          <w:szCs w:val="20"/>
        </w:rPr>
        <w:t>дигитализиране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архивни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документи</w:t>
      </w:r>
      <w:proofErr w:type="spellEnd"/>
      <w:r w:rsidR="00C02002" w:rsidRPr="00C02002">
        <w:rPr>
          <w:sz w:val="20"/>
          <w:szCs w:val="20"/>
        </w:rPr>
        <w:t xml:space="preserve">, </w:t>
      </w:r>
      <w:proofErr w:type="spellStart"/>
      <w:r w:rsidR="00C02002" w:rsidRPr="00C02002">
        <w:rPr>
          <w:sz w:val="20"/>
          <w:szCs w:val="20"/>
        </w:rPr>
        <w:t>съдържащи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се</w:t>
      </w:r>
      <w:proofErr w:type="spellEnd"/>
      <w:r w:rsidR="00C02002" w:rsidRPr="00C02002">
        <w:rPr>
          <w:sz w:val="20"/>
          <w:szCs w:val="20"/>
        </w:rPr>
        <w:t xml:space="preserve"> в </w:t>
      </w:r>
      <w:proofErr w:type="spellStart"/>
      <w:r w:rsidR="00C02002" w:rsidRPr="00C02002">
        <w:rPr>
          <w:sz w:val="20"/>
          <w:szCs w:val="20"/>
        </w:rPr>
        <w:t>досиетата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протоколи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от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заседанията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Парламентарните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комисии</w:t>
      </w:r>
      <w:proofErr w:type="spellEnd"/>
      <w:r w:rsidR="00C02002" w:rsidRPr="00C02002">
        <w:rPr>
          <w:sz w:val="20"/>
          <w:szCs w:val="20"/>
        </w:rPr>
        <w:t xml:space="preserve"> в </w:t>
      </w:r>
      <w:proofErr w:type="spellStart"/>
      <w:r w:rsidR="00C02002" w:rsidRPr="00C02002">
        <w:rPr>
          <w:sz w:val="20"/>
          <w:szCs w:val="20"/>
        </w:rPr>
        <w:t>Тридесет</w:t>
      </w:r>
      <w:proofErr w:type="spellEnd"/>
      <w:r w:rsidR="00C02002" w:rsidRPr="00C02002">
        <w:rPr>
          <w:sz w:val="20"/>
          <w:szCs w:val="20"/>
        </w:rPr>
        <w:t xml:space="preserve"> и </w:t>
      </w:r>
      <w:proofErr w:type="spellStart"/>
      <w:r w:rsidR="00C02002" w:rsidRPr="00C02002">
        <w:rPr>
          <w:sz w:val="20"/>
          <w:szCs w:val="20"/>
        </w:rPr>
        <w:t>осмото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Народно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събрание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Република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България</w:t>
      </w:r>
      <w:proofErr w:type="spellEnd"/>
      <w:r w:rsidR="00C02002" w:rsidRPr="00C02002">
        <w:rPr>
          <w:sz w:val="20"/>
          <w:szCs w:val="20"/>
        </w:rPr>
        <w:t xml:space="preserve"> и в </w:t>
      </w:r>
      <w:proofErr w:type="spellStart"/>
      <w:r w:rsidR="00C02002" w:rsidRPr="00C02002">
        <w:rPr>
          <w:sz w:val="20"/>
          <w:szCs w:val="20"/>
        </w:rPr>
        <w:t>досиетата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протоколите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от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заседания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пет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Постоянни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парламентарни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комисии</w:t>
      </w:r>
      <w:proofErr w:type="spellEnd"/>
      <w:r w:rsidR="00C02002" w:rsidRPr="00C02002">
        <w:rPr>
          <w:sz w:val="20"/>
          <w:szCs w:val="20"/>
        </w:rPr>
        <w:t xml:space="preserve"> в </w:t>
      </w:r>
      <w:proofErr w:type="spellStart"/>
      <w:r w:rsidR="00C02002" w:rsidRPr="00C02002">
        <w:rPr>
          <w:sz w:val="20"/>
          <w:szCs w:val="20"/>
        </w:rPr>
        <w:t>Тридесет</w:t>
      </w:r>
      <w:proofErr w:type="spellEnd"/>
      <w:r w:rsidR="00C02002" w:rsidRPr="00C02002">
        <w:rPr>
          <w:sz w:val="20"/>
          <w:szCs w:val="20"/>
        </w:rPr>
        <w:t xml:space="preserve"> и </w:t>
      </w:r>
      <w:proofErr w:type="spellStart"/>
      <w:r w:rsidR="00C02002" w:rsidRPr="00C02002">
        <w:rPr>
          <w:sz w:val="20"/>
          <w:szCs w:val="20"/>
        </w:rPr>
        <w:t>деветото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Народно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събрание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Република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България</w:t>
      </w:r>
      <w:proofErr w:type="spellEnd"/>
      <w:r w:rsidR="00C02002" w:rsidRPr="00C02002">
        <w:rPr>
          <w:sz w:val="20"/>
          <w:szCs w:val="20"/>
        </w:rPr>
        <w:t xml:space="preserve"> (</w:t>
      </w:r>
      <w:proofErr w:type="spellStart"/>
      <w:r w:rsidR="00C02002" w:rsidRPr="00C02002">
        <w:rPr>
          <w:sz w:val="20"/>
          <w:szCs w:val="20"/>
        </w:rPr>
        <w:t>архивни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единици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от</w:t>
      </w:r>
      <w:proofErr w:type="spellEnd"/>
      <w:r w:rsidR="00C02002" w:rsidRPr="00C02002">
        <w:rPr>
          <w:sz w:val="20"/>
          <w:szCs w:val="20"/>
        </w:rPr>
        <w:t xml:space="preserve"> № 1857 </w:t>
      </w:r>
      <w:proofErr w:type="spellStart"/>
      <w:r w:rsidR="00C02002" w:rsidRPr="00C02002">
        <w:rPr>
          <w:sz w:val="20"/>
          <w:szCs w:val="20"/>
        </w:rPr>
        <w:t>до</w:t>
      </w:r>
      <w:proofErr w:type="spellEnd"/>
      <w:r w:rsidR="00C02002" w:rsidRPr="00C02002">
        <w:rPr>
          <w:sz w:val="20"/>
          <w:szCs w:val="20"/>
        </w:rPr>
        <w:t xml:space="preserve"> № 2316 </w:t>
      </w:r>
      <w:proofErr w:type="spellStart"/>
      <w:r w:rsidR="00C02002" w:rsidRPr="00C02002">
        <w:rPr>
          <w:sz w:val="20"/>
          <w:szCs w:val="20"/>
        </w:rPr>
        <w:t>на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работния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опис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за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постоянно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запазване</w:t>
      </w:r>
      <w:proofErr w:type="spellEnd"/>
      <w:r w:rsidR="00C02002" w:rsidRPr="00C02002">
        <w:rPr>
          <w:sz w:val="20"/>
          <w:szCs w:val="20"/>
        </w:rPr>
        <w:t xml:space="preserve">) с </w:t>
      </w:r>
      <w:proofErr w:type="spellStart"/>
      <w:r w:rsidR="00C02002" w:rsidRPr="00C02002">
        <w:rPr>
          <w:sz w:val="20"/>
          <w:szCs w:val="20"/>
        </w:rPr>
        <w:t>приложения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към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тях</w:t>
      </w:r>
      <w:proofErr w:type="spellEnd"/>
      <w:r w:rsidR="00C02002" w:rsidRPr="00C02002">
        <w:rPr>
          <w:sz w:val="20"/>
          <w:szCs w:val="20"/>
          <w:lang w:val="bg-BG"/>
        </w:rPr>
        <w:t>,</w:t>
      </w:r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съдържащи</w:t>
      </w:r>
      <w:proofErr w:type="spellEnd"/>
      <w:r w:rsidR="00C02002" w:rsidRPr="00C02002">
        <w:rPr>
          <w:sz w:val="20"/>
          <w:szCs w:val="20"/>
        </w:rPr>
        <w:t xml:space="preserve"> 97751 </w:t>
      </w:r>
      <w:proofErr w:type="spellStart"/>
      <w:r w:rsidR="00C02002" w:rsidRPr="00C02002">
        <w:rPr>
          <w:sz w:val="20"/>
          <w:szCs w:val="20"/>
        </w:rPr>
        <w:t>листа</w:t>
      </w:r>
      <w:proofErr w:type="spellEnd"/>
      <w:r w:rsidR="00C02002" w:rsidRPr="00C02002">
        <w:rPr>
          <w:sz w:val="20"/>
          <w:szCs w:val="20"/>
        </w:rPr>
        <w:t xml:space="preserve">, </w:t>
      </w:r>
      <w:proofErr w:type="spellStart"/>
      <w:r w:rsidR="00C02002" w:rsidRPr="00C02002">
        <w:rPr>
          <w:sz w:val="20"/>
          <w:szCs w:val="20"/>
        </w:rPr>
        <w:t>формат</w:t>
      </w:r>
      <w:proofErr w:type="spellEnd"/>
      <w:r w:rsidR="00C02002" w:rsidRPr="00C02002">
        <w:rPr>
          <w:sz w:val="20"/>
          <w:szCs w:val="20"/>
        </w:rPr>
        <w:t xml:space="preserve"> А4, </w:t>
      </w:r>
      <w:proofErr w:type="spellStart"/>
      <w:r w:rsidR="00C02002" w:rsidRPr="00C02002">
        <w:rPr>
          <w:sz w:val="20"/>
          <w:szCs w:val="20"/>
        </w:rPr>
        <w:t>машинописен</w:t>
      </w:r>
      <w:proofErr w:type="spellEnd"/>
      <w:r w:rsidR="00C02002" w:rsidRPr="00C02002">
        <w:rPr>
          <w:sz w:val="20"/>
          <w:szCs w:val="20"/>
        </w:rPr>
        <w:t xml:space="preserve"> </w:t>
      </w:r>
      <w:proofErr w:type="spellStart"/>
      <w:r w:rsidR="00C02002" w:rsidRPr="00C02002">
        <w:rPr>
          <w:sz w:val="20"/>
          <w:szCs w:val="20"/>
        </w:rPr>
        <w:t>текст</w:t>
      </w:r>
      <w:proofErr w:type="spellEnd"/>
      <w:r w:rsidRPr="00C02002">
        <w:rPr>
          <w:b/>
          <w:i/>
          <w:sz w:val="20"/>
          <w:szCs w:val="20"/>
          <w:lang w:val="bg-BG"/>
        </w:rPr>
        <w:t>,</w:t>
      </w:r>
      <w:bookmarkStart w:id="0" w:name="_GoBack"/>
      <w:bookmarkEnd w:id="0"/>
    </w:p>
    <w:p w:rsidR="00DF4CEF" w:rsidRPr="001F0763" w:rsidRDefault="00DF4CEF" w:rsidP="00DF4CEF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1F0763" w:rsidTr="002C3A03">
        <w:tc>
          <w:tcPr>
            <w:tcW w:w="3652" w:type="dxa"/>
            <w:gridSpan w:val="2"/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3652" w:type="dxa"/>
            <w:gridSpan w:val="2"/>
          </w:tcPr>
          <w:p w:rsidR="00DF4CEF" w:rsidRPr="001F0763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C02002">
              <w:rPr>
                <w:i/>
                <w:iCs/>
                <w:sz w:val="16"/>
                <w:szCs w:val="16"/>
                <w:lang w:val="bg-BG"/>
              </w:rPr>
              <w:t>/третото лице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1F0763" w:rsidTr="002C3A03">
        <w:tc>
          <w:tcPr>
            <w:tcW w:w="4361" w:type="dxa"/>
            <w:gridSpan w:val="3"/>
            <w:vAlign w:val="bottom"/>
          </w:tcPr>
          <w:p w:rsidR="00DF4CEF" w:rsidRPr="001F0763" w:rsidRDefault="00DF4CEF" w:rsidP="002C3A03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съм съгласен да участва като подизпълнител</w:t>
            </w:r>
            <w:r w:rsidR="00C02002">
              <w:rPr>
                <w:sz w:val="20"/>
                <w:szCs w:val="20"/>
                <w:lang w:val="bg-BG"/>
              </w:rPr>
              <w:t xml:space="preserve">/трето лице </w:t>
            </w:r>
            <w:r w:rsidRPr="001F0763">
              <w:rPr>
                <w:sz w:val="20"/>
                <w:szCs w:val="20"/>
                <w:lang w:val="bg-BG"/>
              </w:rPr>
              <w:t xml:space="preserve">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4361" w:type="dxa"/>
            <w:gridSpan w:val="3"/>
          </w:tcPr>
          <w:p w:rsidR="00DF4CEF" w:rsidRPr="001F0763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1F0763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1F0763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1F0763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1F0763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бъдат изпълнявани от подизпълнителя</w:t>
            </w:r>
            <w:r w:rsidR="00C02002">
              <w:rPr>
                <w:i/>
                <w:iCs/>
                <w:sz w:val="16"/>
                <w:szCs w:val="16"/>
                <w:lang w:val="bg-BG"/>
              </w:rPr>
              <w:t>/третото лице</w:t>
            </w:r>
            <w:r w:rsidRPr="001F0763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C02002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C02002" w:rsidP="00C2089C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</w:t>
            </w:r>
            <w:r w:rsidR="00DF4CEF" w:rsidRPr="001F0763">
              <w:rPr>
                <w:sz w:val="20"/>
                <w:szCs w:val="20"/>
                <w:lang w:val="bg-BG"/>
              </w:rPr>
              <w:t xml:space="preserve">. Във връзка с изискванията на възложителя към подизпълнителите за участие в </w:t>
            </w:r>
            <w:r w:rsidR="00C2089C">
              <w:rPr>
                <w:sz w:val="20"/>
                <w:szCs w:val="20"/>
                <w:lang w:val="bg-BG"/>
              </w:rPr>
              <w:t>обществената поръчка</w:t>
            </w:r>
            <w:r w:rsidR="00DF4CEF" w:rsidRPr="001F0763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1F0763" w:rsidTr="002C3A03">
        <w:tc>
          <w:tcPr>
            <w:tcW w:w="282" w:type="dxa"/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282" w:type="dxa"/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>7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77B61"/>
    <w:rsid w:val="004D6AD7"/>
    <w:rsid w:val="005A51EE"/>
    <w:rsid w:val="00AD6DE3"/>
    <w:rsid w:val="00AE1CF7"/>
    <w:rsid w:val="00C02002"/>
    <w:rsid w:val="00C2089C"/>
    <w:rsid w:val="00D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Andonova</cp:lastModifiedBy>
  <cp:revision>3</cp:revision>
  <dcterms:created xsi:type="dcterms:W3CDTF">2017-10-20T13:11:00Z</dcterms:created>
  <dcterms:modified xsi:type="dcterms:W3CDTF">2017-10-20T13:16:00Z</dcterms:modified>
</cp:coreProperties>
</file>