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846741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en-GB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846741">
        <w:rPr>
          <w:rFonts w:ascii="Times New Roman" w:hAnsi="Times New Roman"/>
          <w:b/>
          <w:sz w:val="24"/>
          <w:szCs w:val="24"/>
          <w:lang w:val="en-GB"/>
        </w:rPr>
        <w:t>4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(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наименование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фирма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участника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в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откритата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процедура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15117D" w:rsidRDefault="007A6ED0" w:rsidP="008465EE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15117D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DB2CB4" w:rsidRPr="0015117D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15117D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750D8B" w:rsidRPr="0015117D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2EE0" w:rsidRPr="0015117D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051AC2" w:rsidRPr="00051AC2">
        <w:rPr>
          <w:rStyle w:val="FontStyle160"/>
          <w:b w:val="0"/>
          <w:sz w:val="24"/>
          <w:szCs w:val="24"/>
          <w:lang w:val="bg-BG"/>
        </w:rPr>
        <w:t>Доставка, инсталиране, конфигуриран</w:t>
      </w:r>
      <w:r w:rsidR="0083363A">
        <w:rPr>
          <w:rStyle w:val="FontStyle160"/>
          <w:b w:val="0"/>
          <w:sz w:val="24"/>
          <w:szCs w:val="24"/>
          <w:lang w:val="bg-BG"/>
        </w:rPr>
        <w:t>е</w:t>
      </w:r>
      <w:r w:rsidR="00051AC2" w:rsidRPr="00051AC2">
        <w:rPr>
          <w:rStyle w:val="FontStyle160"/>
          <w:b w:val="0"/>
          <w:sz w:val="24"/>
          <w:szCs w:val="24"/>
          <w:lang w:val="bg-BG"/>
        </w:rPr>
        <w:t>, пускане в експлоатация и гаранционна поддръжка при условията на пълно сервизно обслужване на мултифункционални копирни устройства</w:t>
      </w:r>
      <w:r w:rsidR="00F02EE0" w:rsidRPr="0015117D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,……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15117D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15117D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 xml:space="preserve">.......…, </w:t>
      </w:r>
      <w:r w:rsidR="00D86481">
        <w:rPr>
          <w:rFonts w:ascii="Times New Roman" w:hAnsi="Times New Roman"/>
          <w:sz w:val="24"/>
          <w:szCs w:val="24"/>
          <w:lang w:val="bg-BG"/>
        </w:rPr>
        <w:t>заявявам</w:t>
      </w:r>
      <w:r w:rsidR="00867028">
        <w:rPr>
          <w:rFonts w:ascii="Times New Roman" w:hAnsi="Times New Roman"/>
          <w:sz w:val="24"/>
          <w:szCs w:val="24"/>
          <w:lang w:val="bg-BG"/>
        </w:rPr>
        <w:t>(е)</w:t>
      </w:r>
      <w:r w:rsidR="00D86481">
        <w:rPr>
          <w:rFonts w:ascii="Times New Roman" w:hAnsi="Times New Roman"/>
          <w:sz w:val="24"/>
          <w:szCs w:val="24"/>
          <w:lang w:val="bg-BG"/>
        </w:rPr>
        <w:t xml:space="preserve"> следното</w:t>
      </w:r>
      <w:r w:rsidR="001706C2" w:rsidRPr="0015117D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15117D" w:rsidRDefault="00D60E4E" w:rsidP="008465EE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15117D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15117D">
        <w:rPr>
          <w:rFonts w:ascii="Times New Roman" w:hAnsi="Times New Roman"/>
          <w:sz w:val="24"/>
          <w:szCs w:val="24"/>
          <w:lang w:val="bg-BG"/>
        </w:rPr>
        <w:t xml:space="preserve">) да участвам(е) в </w:t>
      </w:r>
      <w:r w:rsidR="005A5C5A" w:rsidRPr="0015117D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D86481"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="00270176">
        <w:rPr>
          <w:rFonts w:ascii="Times New Roman" w:hAnsi="Times New Roman"/>
          <w:sz w:val="24"/>
          <w:szCs w:val="24"/>
          <w:lang w:val="bg-BG"/>
        </w:rPr>
        <w:t>предлагам(е) да изпълним предмета на поръчката в пълно</w:t>
      </w:r>
      <w:r w:rsidR="00D86481" w:rsidRPr="00D86481">
        <w:rPr>
          <w:rFonts w:hint="eastAsia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съответствие</w:t>
      </w:r>
      <w:r w:rsidR="00270176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заложени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в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техническите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спецификации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и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условията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 w:rsidRPr="00D86481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D86481" w:rsidRP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86481">
        <w:rPr>
          <w:rFonts w:ascii="Times New Roman" w:hAnsi="Times New Roman" w:hint="eastAsia"/>
          <w:sz w:val="24"/>
          <w:szCs w:val="24"/>
          <w:lang w:val="bg-BG"/>
        </w:rPr>
        <w:t>участи</w:t>
      </w:r>
      <w:r w:rsidR="00D86481">
        <w:rPr>
          <w:rFonts w:ascii="Times New Roman" w:hAnsi="Times New Roman"/>
          <w:sz w:val="24"/>
          <w:szCs w:val="24"/>
          <w:lang w:val="bg-BG"/>
        </w:rPr>
        <w:t>е</w:t>
      </w:r>
      <w:r w:rsidR="00270176"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A5C5A" w:rsidRPr="0015117D" w:rsidRDefault="005A5C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proofErr w:type="spellStart"/>
      <w:r w:rsidRPr="0015117D">
        <w:rPr>
          <w:rFonts w:ascii="Times New Roman" w:hAnsi="Times New Roman"/>
          <w:sz w:val="24"/>
          <w:szCs w:val="24"/>
          <w:lang w:val="bg-BG" w:eastAsia="en-US"/>
        </w:rPr>
        <w:t>1</w:t>
      </w:r>
      <w:proofErr w:type="spellEnd"/>
      <w:r w:rsidRPr="0015117D">
        <w:rPr>
          <w:rFonts w:ascii="Times New Roman" w:hAnsi="Times New Roman"/>
          <w:sz w:val="24"/>
          <w:szCs w:val="24"/>
          <w:lang w:val="bg-BG" w:eastAsia="en-US"/>
        </w:rPr>
        <w:t>.</w:t>
      </w:r>
      <w:r w:rsidRPr="0015117D">
        <w:rPr>
          <w:sz w:val="24"/>
          <w:szCs w:val="24"/>
          <w:lang w:val="bg-BG" w:eastAsia="en-US"/>
        </w:rPr>
        <w:t xml:space="preserve">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</w:t>
      </w:r>
      <w:r w:rsidR="00C166A1">
        <w:rPr>
          <w:rFonts w:ascii="Times New Roman" w:hAnsi="Times New Roman"/>
          <w:sz w:val="24"/>
          <w:szCs w:val="24"/>
          <w:lang w:val="bg-BG" w:eastAsia="en-US"/>
        </w:rPr>
        <w:t xml:space="preserve">доставка, 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инсталиране, конфигуриран</w:t>
      </w:r>
      <w:r w:rsidR="00C166A1">
        <w:rPr>
          <w:rStyle w:val="FontStyle160"/>
          <w:b w:val="0"/>
          <w:sz w:val="24"/>
          <w:szCs w:val="24"/>
          <w:lang w:val="bg-BG"/>
        </w:rPr>
        <w:t>е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, пускане в експлоатация</w:t>
      </w:r>
      <w:r w:rsidR="00C166A1">
        <w:rPr>
          <w:rStyle w:val="FontStyle160"/>
          <w:b w:val="0"/>
          <w:sz w:val="24"/>
          <w:szCs w:val="24"/>
          <w:lang w:val="bg-BG"/>
        </w:rPr>
        <w:t xml:space="preserve"> на</w:t>
      </w:r>
      <w:r w:rsidR="00C166A1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C94208">
        <w:rPr>
          <w:rFonts w:ascii="Times New Roman" w:hAnsi="Times New Roman"/>
          <w:sz w:val="24"/>
          <w:szCs w:val="24"/>
          <w:lang w:eastAsia="en-US"/>
        </w:rPr>
        <w:t>3</w:t>
      </w:r>
      <w:r w:rsidR="004812C3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C94208">
        <w:rPr>
          <w:rFonts w:ascii="Times New Roman" w:hAnsi="Times New Roman"/>
          <w:sz w:val="24"/>
          <w:szCs w:val="24"/>
          <w:lang w:val="bg-BG" w:eastAsia="en-US"/>
        </w:rPr>
        <w:t>три</w:t>
      </w:r>
      <w:r w:rsidR="004812C3">
        <w:rPr>
          <w:rFonts w:ascii="Times New Roman" w:hAnsi="Times New Roman"/>
          <w:sz w:val="24"/>
          <w:szCs w:val="24"/>
          <w:lang w:val="bg-BG" w:eastAsia="en-US"/>
        </w:rPr>
        <w:t>) броя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мултифункционални копирни устройства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А3</w:t>
      </w:r>
      <w:r w:rsidRPr="001511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по т.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1.1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от раздел 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Б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. на документацията …….......…… (посочват се марка, модел, производител) със следните технически параметри: .................. (подробно описание съгласно т. 1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.1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, раздел 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на документацията).</w:t>
      </w:r>
    </w:p>
    <w:p w:rsidR="005A5C5A" w:rsidRPr="0015117D" w:rsidRDefault="005A5C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>1.2.</w:t>
      </w:r>
      <w:r w:rsidRPr="0015117D">
        <w:rPr>
          <w:sz w:val="24"/>
          <w:szCs w:val="24"/>
          <w:lang w:val="bg-BG" w:eastAsia="en-US"/>
        </w:rPr>
        <w:t xml:space="preserve"> </w:t>
      </w:r>
      <w:r w:rsidR="00C166A1" w:rsidRPr="0015117D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</w:t>
      </w:r>
      <w:r w:rsidR="00C166A1">
        <w:rPr>
          <w:rFonts w:ascii="Times New Roman" w:hAnsi="Times New Roman"/>
          <w:sz w:val="24"/>
          <w:szCs w:val="24"/>
          <w:lang w:val="bg-BG" w:eastAsia="en-US"/>
        </w:rPr>
        <w:t xml:space="preserve">доставка, 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инсталиране, конфигуриран</w:t>
      </w:r>
      <w:r w:rsidR="00C166A1">
        <w:rPr>
          <w:rStyle w:val="FontStyle160"/>
          <w:b w:val="0"/>
          <w:sz w:val="24"/>
          <w:szCs w:val="24"/>
          <w:lang w:val="bg-BG"/>
        </w:rPr>
        <w:t>е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, пускане в експлоатация</w:t>
      </w:r>
      <w:r w:rsidR="00C166A1">
        <w:rPr>
          <w:rStyle w:val="FontStyle160"/>
          <w:b w:val="0"/>
          <w:sz w:val="24"/>
          <w:szCs w:val="24"/>
          <w:lang w:val="bg-BG"/>
        </w:rPr>
        <w:t xml:space="preserve"> на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1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9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деветнадесет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) бро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я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58742A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мултифункционални копирни устройства</w:t>
      </w:r>
      <w:r w:rsidR="0058742A" w:rsidRPr="0015117D">
        <w:rPr>
          <w:rFonts w:ascii="Times New Roman" w:hAnsi="Times New Roman"/>
          <w:sz w:val="24"/>
          <w:szCs w:val="24"/>
          <w:lang w:val="bg-BG"/>
        </w:rPr>
        <w:t xml:space="preserve"> А4</w:t>
      </w:r>
      <w:r w:rsidR="0058742A" w:rsidRPr="001511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по т.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2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 от раздел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Б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. на документацията .........…… (посочват се марка, модел, производител) със следните технически параметри: ....................... (подробно описание съгласно т.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2, раздел 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от документацията).</w:t>
      </w:r>
    </w:p>
    <w:p w:rsidR="0058742A" w:rsidRPr="0015117D" w:rsidRDefault="005A5C5A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>1.3.</w:t>
      </w:r>
      <w:r w:rsidRPr="0015117D">
        <w:rPr>
          <w:sz w:val="24"/>
          <w:szCs w:val="24"/>
          <w:lang w:val="bg-BG" w:eastAsia="en-US"/>
        </w:rPr>
        <w:t xml:space="preserve"> </w:t>
      </w:r>
      <w:r w:rsidR="00C166A1" w:rsidRPr="0015117D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</w:t>
      </w:r>
      <w:r w:rsidR="00C166A1">
        <w:rPr>
          <w:rFonts w:ascii="Times New Roman" w:hAnsi="Times New Roman"/>
          <w:sz w:val="24"/>
          <w:szCs w:val="24"/>
          <w:lang w:val="bg-BG" w:eastAsia="en-US"/>
        </w:rPr>
        <w:t xml:space="preserve">доставка, 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инсталиране, конфигуриран</w:t>
      </w:r>
      <w:r w:rsidR="00C166A1">
        <w:rPr>
          <w:rStyle w:val="FontStyle160"/>
          <w:b w:val="0"/>
          <w:sz w:val="24"/>
          <w:szCs w:val="24"/>
          <w:lang w:val="bg-BG"/>
        </w:rPr>
        <w:t>е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, пускане в експлоатация</w:t>
      </w:r>
      <w:r w:rsidR="00C166A1">
        <w:rPr>
          <w:rStyle w:val="FontStyle160"/>
          <w:b w:val="0"/>
          <w:sz w:val="24"/>
          <w:szCs w:val="24"/>
          <w:lang w:val="bg-BG"/>
        </w:rPr>
        <w:t xml:space="preserve"> на </w:t>
      </w:r>
      <w:r w:rsidR="00C94208">
        <w:rPr>
          <w:rFonts w:ascii="Times New Roman" w:hAnsi="Times New Roman"/>
          <w:sz w:val="24"/>
          <w:szCs w:val="24"/>
          <w:lang w:val="bg-BG" w:eastAsia="en-US"/>
        </w:rPr>
        <w:t>2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C94208">
        <w:rPr>
          <w:rFonts w:ascii="Times New Roman" w:hAnsi="Times New Roman"/>
          <w:sz w:val="24"/>
          <w:szCs w:val="24"/>
          <w:lang w:val="bg-BG" w:eastAsia="en-US"/>
        </w:rPr>
        <w:t>два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) бро</w:t>
      </w:r>
      <w:r w:rsidR="00C94208">
        <w:rPr>
          <w:rFonts w:ascii="Times New Roman" w:hAnsi="Times New Roman"/>
          <w:sz w:val="24"/>
          <w:szCs w:val="24"/>
          <w:lang w:val="bg-BG" w:eastAsia="en-US"/>
        </w:rPr>
        <w:t>я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58742A" w:rsidRPr="0015117D">
        <w:rPr>
          <w:rFonts w:ascii="Times New Roman" w:hAnsi="Times New Roman"/>
          <w:sz w:val="24"/>
          <w:szCs w:val="24"/>
          <w:lang w:val="bg-BG"/>
        </w:rPr>
        <w:t>цветн</w:t>
      </w:r>
      <w:r w:rsidR="00EA6BDD">
        <w:rPr>
          <w:rFonts w:ascii="Times New Roman" w:hAnsi="Times New Roman"/>
          <w:sz w:val="24"/>
          <w:szCs w:val="24"/>
          <w:lang w:val="bg-BG"/>
        </w:rPr>
        <w:t>и</w:t>
      </w:r>
      <w:bookmarkStart w:id="0" w:name="_GoBack"/>
      <w:bookmarkEnd w:id="0"/>
      <w:r w:rsidR="0058742A"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742A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C94208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58742A" w:rsidRPr="0015117D">
        <w:rPr>
          <w:rFonts w:ascii="Times New Roman" w:hAnsi="Times New Roman"/>
          <w:bCs/>
          <w:sz w:val="24"/>
          <w:szCs w:val="24"/>
          <w:lang w:val="bg-BG"/>
        </w:rPr>
        <w:t xml:space="preserve">  копирн</w:t>
      </w:r>
      <w:r w:rsidR="00C94208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58742A" w:rsidRPr="0015117D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C94208">
        <w:rPr>
          <w:rFonts w:ascii="Times New Roman" w:hAnsi="Times New Roman"/>
          <w:bCs/>
          <w:sz w:val="24"/>
          <w:szCs w:val="24"/>
          <w:lang w:val="bg-BG"/>
        </w:rPr>
        <w:t>а</w:t>
      </w:r>
      <w:r w:rsidR="0058742A" w:rsidRPr="0015117D">
        <w:rPr>
          <w:rFonts w:ascii="Times New Roman" w:hAnsi="Times New Roman"/>
          <w:sz w:val="24"/>
          <w:szCs w:val="24"/>
          <w:lang w:val="bg-BG"/>
        </w:rPr>
        <w:t xml:space="preserve"> А3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по т.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3 от раздел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І.Б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. на документацията ............…… (посочват се марка, модел, производител) със следните технически параметри: ......................... (подробно описание съгласно т.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3, раздел 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на документацията).</w:t>
      </w:r>
    </w:p>
    <w:p w:rsidR="0058742A" w:rsidRPr="0015117D" w:rsidRDefault="0058742A" w:rsidP="002A0832">
      <w:pPr>
        <w:widowControl w:val="0"/>
        <w:adjustRightInd w:val="0"/>
        <w:spacing w:line="240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2. Предлагам(е) 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 xml:space="preserve">в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срок 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 xml:space="preserve">до ……………………, </w:t>
      </w:r>
      <w:r w:rsidR="0002447B" w:rsidRPr="0015117D">
        <w:rPr>
          <w:rFonts w:ascii="Times New Roman" w:hAnsi="Times New Roman"/>
          <w:sz w:val="24"/>
          <w:szCs w:val="24"/>
          <w:lang w:val="bg-BG" w:eastAsia="en-US"/>
        </w:rPr>
        <w:t xml:space="preserve">считано от датата на сключване на договора (предлагат се не повече от 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2 (два) месеца</w:t>
      </w:r>
      <w:r w:rsidR="0002447B" w:rsidRPr="0015117D">
        <w:rPr>
          <w:rFonts w:ascii="Times New Roman" w:hAnsi="Times New Roman"/>
          <w:sz w:val="24"/>
          <w:szCs w:val="24"/>
          <w:lang w:val="bg-BG" w:eastAsia="en-US"/>
        </w:rPr>
        <w:t>)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, д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а достав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я(им)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, инсталира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м(е)</w:t>
      </w:r>
      <w:r w:rsidR="0084280B">
        <w:rPr>
          <w:rFonts w:ascii="Times New Roman" w:hAnsi="Times New Roman"/>
          <w:sz w:val="24"/>
          <w:szCs w:val="24"/>
          <w:lang w:val="bg-BG" w:eastAsia="en-US"/>
        </w:rPr>
        <w:t>, конфигурира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м(е) и пус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н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а(</w:t>
      </w:r>
      <w:proofErr w:type="spellStart"/>
      <w:r w:rsidR="0002447B">
        <w:rPr>
          <w:rFonts w:ascii="Times New Roman" w:hAnsi="Times New Roman"/>
          <w:sz w:val="24"/>
          <w:szCs w:val="24"/>
          <w:lang w:val="bg-BG" w:eastAsia="en-US"/>
        </w:rPr>
        <w:t>ем</w:t>
      </w:r>
      <w:proofErr w:type="spellEnd"/>
      <w:r w:rsidR="0002447B">
        <w:rPr>
          <w:rFonts w:ascii="Times New Roman" w:hAnsi="Times New Roman"/>
          <w:sz w:val="24"/>
          <w:szCs w:val="24"/>
          <w:lang w:val="bg-BG" w:eastAsia="en-US"/>
        </w:rPr>
        <w:t>)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в експлоатация  </w:t>
      </w:r>
      <w:r w:rsidR="0084280B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C166A1">
        <w:rPr>
          <w:rFonts w:ascii="Times New Roman" w:hAnsi="Times New Roman"/>
          <w:bCs/>
          <w:sz w:val="24"/>
          <w:szCs w:val="24"/>
          <w:lang w:val="bg-BG"/>
        </w:rPr>
        <w:t>ите</w:t>
      </w:r>
      <w:r w:rsidR="0084280B" w:rsidRPr="0015117D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C166A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84280B" w:rsidRPr="0015117D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0A7A61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в 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 xml:space="preserve">следните сгради на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Народното събрание в 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гр. София -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пл. „Народно събрание“ № 2, пл. „Княз Александър І” № 1 и ул. „Искър” </w:t>
      </w:r>
      <w:r w:rsidR="0002447B">
        <w:rPr>
          <w:rFonts w:ascii="Times New Roman" w:hAnsi="Times New Roman"/>
          <w:sz w:val="24"/>
          <w:szCs w:val="24"/>
          <w:lang w:val="bg-BG" w:eastAsia="en-US"/>
        </w:rPr>
        <w:t>№ 2 (гараж).</w:t>
      </w:r>
    </w:p>
    <w:p w:rsidR="0058742A" w:rsidRPr="0015117D" w:rsidRDefault="0058742A" w:rsidP="002A0832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>3. Приемам(е) изцяло условията на възложителя за осигуряване на</w:t>
      </w:r>
      <w:r w:rsidR="0012668A">
        <w:rPr>
          <w:rFonts w:ascii="Times New Roman" w:hAnsi="Times New Roman"/>
          <w:sz w:val="24"/>
          <w:szCs w:val="24"/>
          <w:lang w:val="bg-BG" w:eastAsia="en-US"/>
        </w:rPr>
        <w:t xml:space="preserve"> гаранционна поддръжка при условията на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пълно сервизно обслужване на </w:t>
      </w:r>
      <w:r w:rsidR="009865E3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мултифункционални</w:t>
      </w:r>
      <w:r w:rsidR="009865E3">
        <w:rPr>
          <w:rFonts w:ascii="Times New Roman" w:hAnsi="Times New Roman"/>
          <w:bCs/>
          <w:sz w:val="24"/>
          <w:szCs w:val="24"/>
          <w:lang w:val="bg-BG"/>
        </w:rPr>
        <w:t>те</w:t>
      </w:r>
      <w:r w:rsidR="009865E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копирни устройства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, посочени в</w:t>
      </w:r>
      <w:r w:rsidR="004A6396" w:rsidRPr="0015117D">
        <w:rPr>
          <w:rFonts w:ascii="Times New Roman" w:hAnsi="Times New Roman"/>
          <w:sz w:val="24"/>
          <w:szCs w:val="24"/>
          <w:lang w:val="bg-BG" w:eastAsia="en-US"/>
        </w:rPr>
        <w:t xml:space="preserve"> т. </w:t>
      </w:r>
      <w:r w:rsidR="0084280B">
        <w:rPr>
          <w:rFonts w:ascii="Times New Roman" w:hAnsi="Times New Roman"/>
          <w:sz w:val="24"/>
          <w:szCs w:val="24"/>
          <w:lang w:val="bg-BG" w:eastAsia="en-US"/>
        </w:rPr>
        <w:t>1</w:t>
      </w:r>
      <w:r w:rsidR="004A6396" w:rsidRPr="0015117D">
        <w:rPr>
          <w:rFonts w:ascii="Times New Roman" w:hAnsi="Times New Roman"/>
          <w:sz w:val="24"/>
          <w:szCs w:val="24"/>
          <w:lang w:val="bg-BG" w:eastAsia="en-US"/>
        </w:rPr>
        <w:t xml:space="preserve">.4 на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раздел І.Б от документацията, а именно:</w:t>
      </w:r>
    </w:p>
    <w:p w:rsidR="0058742A" w:rsidRPr="0015117D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3.1. Гаранционен срок </w:t>
      </w:r>
      <w:r w:rsidRPr="000C2B60">
        <w:rPr>
          <w:rFonts w:ascii="Times New Roman" w:hAnsi="Times New Roman"/>
          <w:sz w:val="24"/>
          <w:szCs w:val="24"/>
          <w:lang w:val="bg-BG" w:eastAsia="en-US"/>
        </w:rPr>
        <w:t>- 48 (четиридесет и осем) месеца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051AC2">
        <w:rPr>
          <w:rFonts w:ascii="Times New Roman" w:hAnsi="Times New Roman"/>
          <w:sz w:val="24"/>
          <w:szCs w:val="24"/>
          <w:lang w:val="bg-BG" w:eastAsia="en-US"/>
        </w:rPr>
        <w:t>независимо от направения брой копия.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Гаранционният срок започва да тече от датата на пускане в експлоатация на </w:t>
      </w:r>
      <w:r w:rsidR="006B0522" w:rsidRPr="006B0522">
        <w:rPr>
          <w:rFonts w:ascii="Times New Roman" w:hAnsi="Times New Roman" w:hint="eastAsia"/>
          <w:sz w:val="24"/>
          <w:szCs w:val="24"/>
          <w:lang w:val="bg-BG" w:eastAsia="en-US"/>
        </w:rPr>
        <w:lastRenderedPageBreak/>
        <w:t>мултифункционални</w:t>
      </w:r>
      <w:r w:rsidR="006B0522">
        <w:rPr>
          <w:rFonts w:ascii="Times New Roman" w:hAnsi="Times New Roman"/>
          <w:sz w:val="24"/>
          <w:szCs w:val="24"/>
          <w:lang w:val="bg-BG" w:eastAsia="en-US"/>
        </w:rPr>
        <w:t>те</w:t>
      </w:r>
      <w:r w:rsidR="006B0522" w:rsidRPr="006B0522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6B0522" w:rsidRPr="006B0522">
        <w:rPr>
          <w:rFonts w:ascii="Times New Roman" w:hAnsi="Times New Roman" w:hint="eastAsia"/>
          <w:sz w:val="24"/>
          <w:szCs w:val="24"/>
          <w:lang w:val="bg-BG" w:eastAsia="en-US"/>
        </w:rPr>
        <w:t>копирни</w:t>
      </w:r>
      <w:r w:rsidR="006B0522" w:rsidRPr="006B0522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6B0522" w:rsidRPr="006B0522">
        <w:rPr>
          <w:rFonts w:ascii="Times New Roman" w:hAnsi="Times New Roman" w:hint="eastAsia"/>
          <w:sz w:val="24"/>
          <w:szCs w:val="24"/>
          <w:lang w:val="bg-BG" w:eastAsia="en-US"/>
        </w:rPr>
        <w:t>устройства</w:t>
      </w:r>
      <w:r w:rsidR="006B0522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в сградите на Народното събрание с приемателно-предавателен протокол. </w:t>
      </w:r>
    </w:p>
    <w:p w:rsidR="0058742A" w:rsidRPr="0015117D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3.2. Условия на пълно гаранционно сервизно обслужване на </w:t>
      </w:r>
      <w:r w:rsidR="00F118FA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F118FA">
        <w:rPr>
          <w:rFonts w:ascii="Times New Roman" w:hAnsi="Times New Roman"/>
          <w:bCs/>
          <w:sz w:val="24"/>
          <w:szCs w:val="24"/>
          <w:lang w:val="bg-BG"/>
        </w:rPr>
        <w:t>ите</w:t>
      </w:r>
      <w:r w:rsidR="009865E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копирни устройства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в срока по т. 3.1.:</w:t>
      </w:r>
    </w:p>
    <w:p w:rsidR="0058742A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а) осъществява се от квалифицирани специалисти при спазване предписанията на производителя на </w:t>
      </w:r>
      <w:r w:rsidR="009865E3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мултифункционални</w:t>
      </w:r>
      <w:r w:rsidR="009865E3">
        <w:rPr>
          <w:rFonts w:ascii="Times New Roman" w:hAnsi="Times New Roman"/>
          <w:bCs/>
          <w:sz w:val="24"/>
          <w:szCs w:val="24"/>
          <w:lang w:val="bg-BG"/>
        </w:rPr>
        <w:t>те</w:t>
      </w:r>
      <w:r w:rsidR="009865E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копирни устройства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;</w:t>
      </w:r>
    </w:p>
    <w:p w:rsidR="0096445A" w:rsidRPr="00E36BDE" w:rsidRDefault="0096445A" w:rsidP="0096445A">
      <w:pPr>
        <w:pStyle w:val="Style19"/>
        <w:widowControl/>
        <w:spacing w:line="240" w:lineRule="auto"/>
        <w:ind w:firstLine="709"/>
      </w:pPr>
      <w:r>
        <w:rPr>
          <w:lang w:eastAsia="en-US"/>
        </w:rPr>
        <w:t xml:space="preserve">б) </w:t>
      </w:r>
      <w:r w:rsidRPr="00E36BDE">
        <w:t>Отчитането на направения брой копия от всяк</w:t>
      </w:r>
      <w:r w:rsidR="004812C3">
        <w:t>о</w:t>
      </w:r>
      <w:r w:rsidRPr="00E36BDE">
        <w:t xml:space="preserve"> </w:t>
      </w:r>
      <w:r w:rsidR="004812C3" w:rsidRPr="0015117D">
        <w:rPr>
          <w:bCs/>
        </w:rPr>
        <w:t>мултифункционалн</w:t>
      </w:r>
      <w:r w:rsidR="004812C3">
        <w:rPr>
          <w:bCs/>
        </w:rPr>
        <w:t>о</w:t>
      </w:r>
      <w:r w:rsidR="004812C3" w:rsidRPr="0015117D">
        <w:rPr>
          <w:bCs/>
        </w:rPr>
        <w:t xml:space="preserve"> копирн</w:t>
      </w:r>
      <w:r w:rsidR="004812C3">
        <w:rPr>
          <w:bCs/>
        </w:rPr>
        <w:t>о</w:t>
      </w:r>
      <w:r w:rsidR="004812C3" w:rsidRPr="0015117D">
        <w:rPr>
          <w:bCs/>
        </w:rPr>
        <w:t xml:space="preserve"> устройств</w:t>
      </w:r>
      <w:r w:rsidR="004812C3">
        <w:rPr>
          <w:bCs/>
        </w:rPr>
        <w:t>о</w:t>
      </w:r>
      <w:r w:rsidRPr="00E36BDE">
        <w:t xml:space="preserve"> в рамките на гаранционно сервизно обслужване се извършва в периода от 25-то до 30-то (31-во) число на съответния календарен месец с двустранен протокол.</w:t>
      </w:r>
    </w:p>
    <w:p w:rsidR="0058742A" w:rsidRPr="0015117D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в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) извършва се на място - в сградите на Народното събрание в София, </w:t>
      </w:r>
      <w:r w:rsidR="004A6396" w:rsidRPr="0015117D">
        <w:rPr>
          <w:rFonts w:ascii="Times New Roman" w:hAnsi="Times New Roman"/>
          <w:sz w:val="24"/>
          <w:szCs w:val="24"/>
          <w:lang w:val="bg-BG" w:eastAsia="en-US"/>
        </w:rPr>
        <w:t>пл. „Народно събрание“ № 2, пл. „Княз Александър І” № 1 и ул. „Искър” № 2 (гараж)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, съобразно местонахождението на съответн</w:t>
      </w:r>
      <w:r w:rsidR="004812C3">
        <w:rPr>
          <w:rFonts w:ascii="Times New Roman" w:hAnsi="Times New Roman"/>
          <w:sz w:val="24"/>
          <w:szCs w:val="24"/>
          <w:lang w:val="bg-BG" w:eastAsia="en-US"/>
        </w:rPr>
        <w:t>о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т</w:t>
      </w:r>
      <w:r w:rsidR="004812C3">
        <w:rPr>
          <w:rFonts w:ascii="Times New Roman" w:hAnsi="Times New Roman"/>
          <w:sz w:val="24"/>
          <w:szCs w:val="24"/>
          <w:lang w:val="bg-BG" w:eastAsia="en-US"/>
        </w:rPr>
        <w:t>о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4812C3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4812C3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4812C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4812C3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4812C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4812C3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58742A" w:rsidRPr="0015117D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>Когато повредата не може да се отстрани на място, за времето на ремонта ще предоставям(е) оборотн</w:t>
      </w:r>
      <w:r w:rsidR="00C86BC6">
        <w:rPr>
          <w:rFonts w:ascii="Times New Roman" w:hAnsi="Times New Roman"/>
          <w:sz w:val="24"/>
          <w:szCs w:val="24"/>
          <w:lang w:val="bg-BG" w:eastAsia="en-US"/>
        </w:rPr>
        <w:t>и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C86BC6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мултифункционални копирни устройства</w:t>
      </w:r>
      <w:r w:rsidR="00C86BC6">
        <w:rPr>
          <w:rFonts w:ascii="Times New Roman" w:hAnsi="Times New Roman"/>
          <w:bCs/>
          <w:sz w:val="24"/>
          <w:szCs w:val="24"/>
          <w:lang w:val="bg-BG"/>
        </w:rPr>
        <w:t xml:space="preserve"> с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функционален еквивалент на повредената, със същите или по-добри параметри.</w:t>
      </w:r>
    </w:p>
    <w:p w:rsidR="0058742A" w:rsidRPr="0015117D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г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) срок за отзоваване на повикване - до ......... часа (не повече от 4 часа) от повикването;</w:t>
      </w:r>
    </w:p>
    <w:p w:rsidR="0058742A" w:rsidRPr="0015117D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д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) срок за доставка на консумативи (без хартията</w:t>
      </w:r>
      <w:r w:rsidR="002A7637"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proofErr w:type="spellStart"/>
      <w:r w:rsidR="002A7637">
        <w:rPr>
          <w:rFonts w:ascii="Times New Roman" w:hAnsi="Times New Roman"/>
          <w:sz w:val="24"/>
          <w:szCs w:val="24"/>
          <w:lang w:val="bg-BG" w:eastAsia="en-US"/>
        </w:rPr>
        <w:t>телчета</w:t>
      </w:r>
      <w:proofErr w:type="spellEnd"/>
      <w:r w:rsidR="002A7637">
        <w:rPr>
          <w:rFonts w:ascii="Times New Roman" w:hAnsi="Times New Roman"/>
          <w:sz w:val="24"/>
          <w:szCs w:val="24"/>
          <w:lang w:val="bg-BG" w:eastAsia="en-US"/>
        </w:rPr>
        <w:t xml:space="preserve"> за </w:t>
      </w:r>
      <w:proofErr w:type="spellStart"/>
      <w:r w:rsidR="002A7637">
        <w:rPr>
          <w:rFonts w:ascii="Times New Roman" w:hAnsi="Times New Roman"/>
          <w:sz w:val="24"/>
          <w:szCs w:val="24"/>
          <w:lang w:val="bg-BG" w:eastAsia="en-US"/>
        </w:rPr>
        <w:t>телбо</w:t>
      </w:r>
      <w:r w:rsidR="00E643B9">
        <w:rPr>
          <w:rFonts w:ascii="Times New Roman" w:hAnsi="Times New Roman"/>
          <w:sz w:val="24"/>
          <w:szCs w:val="24"/>
          <w:lang w:val="bg-BG" w:eastAsia="en-US"/>
        </w:rPr>
        <w:t>д</w:t>
      </w:r>
      <w:proofErr w:type="spellEnd"/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) и консумативни резервни части - ...................; </w:t>
      </w:r>
    </w:p>
    <w:p w:rsidR="008465EE" w:rsidRDefault="0096445A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е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) доставка и подмяна на всички резервни части и консумативи (без хартията</w:t>
      </w:r>
      <w:r w:rsidR="002A7637"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proofErr w:type="spellStart"/>
      <w:r w:rsidR="002A7637">
        <w:rPr>
          <w:rFonts w:ascii="Times New Roman" w:hAnsi="Times New Roman"/>
          <w:sz w:val="24"/>
          <w:szCs w:val="24"/>
          <w:lang w:val="bg-BG" w:eastAsia="en-US"/>
        </w:rPr>
        <w:t>телчета</w:t>
      </w:r>
      <w:proofErr w:type="spellEnd"/>
      <w:r w:rsidR="002A7637">
        <w:rPr>
          <w:rFonts w:ascii="Times New Roman" w:hAnsi="Times New Roman"/>
          <w:sz w:val="24"/>
          <w:szCs w:val="24"/>
          <w:lang w:val="bg-BG" w:eastAsia="en-US"/>
        </w:rPr>
        <w:t xml:space="preserve"> за </w:t>
      </w:r>
      <w:proofErr w:type="spellStart"/>
      <w:r w:rsidR="002A7637">
        <w:rPr>
          <w:rFonts w:ascii="Times New Roman" w:hAnsi="Times New Roman"/>
          <w:sz w:val="24"/>
          <w:szCs w:val="24"/>
          <w:lang w:val="bg-BG" w:eastAsia="en-US"/>
        </w:rPr>
        <w:t>телбо</w:t>
      </w:r>
      <w:r w:rsidR="00E643B9">
        <w:rPr>
          <w:rFonts w:ascii="Times New Roman" w:hAnsi="Times New Roman"/>
          <w:sz w:val="24"/>
          <w:szCs w:val="24"/>
          <w:lang w:val="bg-BG" w:eastAsia="en-US"/>
        </w:rPr>
        <w:t>д</w:t>
      </w:r>
      <w:proofErr w:type="spellEnd"/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), на практика всяка част от </w:t>
      </w:r>
      <w:r w:rsidR="004812C3"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4812C3">
        <w:rPr>
          <w:rFonts w:ascii="Times New Roman" w:hAnsi="Times New Roman"/>
          <w:bCs/>
          <w:sz w:val="24"/>
          <w:szCs w:val="24"/>
          <w:lang w:val="bg-BG"/>
        </w:rPr>
        <w:t>ото</w:t>
      </w:r>
      <w:r w:rsidR="004812C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4812C3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4812C3" w:rsidRPr="0015117D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4812C3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, която се налага да бъде подменена поради това, че е изразходван нейният ресурс или същата е </w:t>
      </w:r>
      <w:proofErr w:type="spellStart"/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дефектирала</w:t>
      </w:r>
      <w:proofErr w:type="spellEnd"/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F54389" w:rsidRPr="0015117D" w:rsidRDefault="00F54389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ж) Г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аранционна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при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условията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пълно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сервизно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обслужване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устройства</w:t>
      </w:r>
      <w:r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 xml:space="preserve"> включва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разходи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експлоатация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устройствата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: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неограничен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брой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посещения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сертифицираните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сервизни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специалисти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осъществяване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профилактични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ремонтни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работи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отстраняване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повреди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сигнал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възложителя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доставка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подмяна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резервни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части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консумативи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без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хартията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proofErr w:type="spellStart"/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телчетата</w:t>
      </w:r>
      <w:proofErr w:type="spellEnd"/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proofErr w:type="spellStart"/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телбода</w:t>
      </w:r>
      <w:proofErr w:type="spellEnd"/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),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в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т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>.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ч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тонер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барабан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proofErr w:type="spellStart"/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фоторецептор</w:t>
      </w:r>
      <w:proofErr w:type="spellEnd"/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),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изпичаща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proofErr w:type="spellStart"/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фюзерна</w:t>
      </w:r>
      <w:proofErr w:type="spellEnd"/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)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система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подаващи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ролки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главна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платка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захранващ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блок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контролери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др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. –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практика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всяка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част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от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устройството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която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налага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да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бъде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подменена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труда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сертифицираните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сервизни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специалисти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ремонта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подмяната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резервните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части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консумативите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пътните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разходи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до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местонахождението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устройството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54389">
        <w:rPr>
          <w:rFonts w:ascii="Times New Roman" w:hAnsi="Times New Roman" w:hint="eastAsia"/>
          <w:sz w:val="24"/>
          <w:szCs w:val="24"/>
          <w:lang w:val="bg-BG" w:eastAsia="en-US"/>
        </w:rPr>
        <w:t>др</w:t>
      </w:r>
      <w:r w:rsidRPr="00F54389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D75423" w:rsidRDefault="00E03C5E" w:rsidP="00A533F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15117D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15117D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15117D">
        <w:rPr>
          <w:rFonts w:ascii="Times New Roman" w:hAnsi="Times New Roman"/>
          <w:sz w:val="24"/>
          <w:szCs w:val="28"/>
          <w:lang w:val="bg-BG"/>
        </w:rPr>
        <w:t xml:space="preserve">- </w:t>
      </w:r>
      <w:r w:rsidR="00750D8B" w:rsidRPr="0015117D">
        <w:rPr>
          <w:rFonts w:ascii="Times New Roman" w:hAnsi="Times New Roman"/>
          <w:sz w:val="24"/>
          <w:szCs w:val="24"/>
          <w:lang w:val="bg-BG"/>
        </w:rPr>
        <w:t>сград</w:t>
      </w:r>
      <w:r w:rsidR="004A6396" w:rsidRPr="0015117D">
        <w:rPr>
          <w:rFonts w:ascii="Times New Roman" w:hAnsi="Times New Roman"/>
          <w:sz w:val="24"/>
          <w:szCs w:val="24"/>
          <w:lang w:val="bg-BG"/>
        </w:rPr>
        <w:t>ите</w:t>
      </w:r>
      <w:r w:rsidR="00750D8B" w:rsidRPr="0015117D">
        <w:rPr>
          <w:rFonts w:ascii="Times New Roman" w:hAnsi="Times New Roman"/>
          <w:sz w:val="24"/>
          <w:szCs w:val="24"/>
          <w:lang w:val="bg-BG"/>
        </w:rPr>
        <w:t xml:space="preserve"> на Народното събрание в гр. София, </w:t>
      </w:r>
      <w:r w:rsidR="004A6396" w:rsidRPr="0015117D">
        <w:rPr>
          <w:rFonts w:ascii="Times New Roman" w:hAnsi="Times New Roman"/>
          <w:sz w:val="24"/>
          <w:szCs w:val="24"/>
          <w:lang w:val="bg-BG" w:eastAsia="en-US"/>
        </w:rPr>
        <w:t>пл. „Народно събрание“ № 2, пл. „Княз Александър І” № 1 и ул. „Искър” № 2 (гараж)</w:t>
      </w:r>
      <w:r w:rsidR="00750D8B" w:rsidRPr="0015117D">
        <w:rPr>
          <w:rFonts w:ascii="Times New Roman" w:hAnsi="Times New Roman"/>
          <w:sz w:val="24"/>
          <w:szCs w:val="24"/>
          <w:lang w:val="bg-BG"/>
        </w:rPr>
        <w:t>.</w:t>
      </w:r>
    </w:p>
    <w:p w:rsidR="00D75423" w:rsidRDefault="00D75423" w:rsidP="00D75423">
      <w:pPr>
        <w:widowControl w:val="0"/>
        <w:spacing w:line="240" w:lineRule="auto"/>
        <w:ind w:firstLine="720"/>
        <w:rPr>
          <w:rFonts w:ascii="Times New Roman" w:eastAsia="Calibri" w:hAnsi="Times New Roman"/>
          <w:sz w:val="24"/>
          <w:szCs w:val="28"/>
          <w:lang w:val="bg-BG"/>
        </w:rPr>
      </w:pPr>
      <w:r w:rsidRPr="00D75423">
        <w:rPr>
          <w:rFonts w:ascii="Times New Roman" w:hAnsi="Times New Roman"/>
          <w:sz w:val="24"/>
          <w:szCs w:val="24"/>
          <w:lang w:val="bg-BG"/>
        </w:rPr>
        <w:t xml:space="preserve">5. Срокът на валидност на офертата е </w:t>
      </w:r>
      <w:r w:rsidRPr="00D75423">
        <w:rPr>
          <w:rFonts w:ascii="Times New Roman" w:eastAsia="Calibri" w:hAnsi="Times New Roman"/>
          <w:sz w:val="24"/>
          <w:szCs w:val="28"/>
          <w:lang w:val="bg-BG"/>
        </w:rPr>
        <w:t>4 (четири) месеца, считано от крайния срок за получаване на офертите в откритата процедура.</w:t>
      </w:r>
    </w:p>
    <w:p w:rsidR="00D75423" w:rsidRDefault="00D75423" w:rsidP="00D75423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8"/>
          <w:lang w:val="bg-BG"/>
        </w:rPr>
        <w:t xml:space="preserve">6. </w:t>
      </w:r>
      <w:r w:rsidRPr="00D75423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Pr="00D75423">
        <w:rPr>
          <w:rFonts w:ascii="Times New Roman" w:hAnsi="Times New Roman"/>
          <w:bCs/>
          <w:sz w:val="24"/>
          <w:szCs w:val="24"/>
          <w:lang w:val="bg-BG"/>
        </w:rPr>
        <w:t>в проекта на договор, приложен към документацията за участие в обществената поръчка.</w:t>
      </w:r>
    </w:p>
    <w:p w:rsidR="009C6EC8" w:rsidRDefault="009C6EC8" w:rsidP="009C6EC8">
      <w:pPr>
        <w:tabs>
          <w:tab w:val="left" w:pos="709"/>
        </w:tabs>
        <w:spacing w:line="276" w:lineRule="auto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  <w:t xml:space="preserve">7. </w:t>
      </w:r>
      <w:r w:rsidRPr="009C6EC8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Pr="009C6EC8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9C6EC8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 поръчка, се задължавам(е) при сключване на договора да представя(им)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9C6EC8" w:rsidRPr="009C6EC8" w:rsidRDefault="009C6EC8" w:rsidP="009C6EC8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8. </w:t>
      </w:r>
      <w:r w:rsidRPr="009C6EC8">
        <w:rPr>
          <w:rFonts w:ascii="Times New Roman" w:hAnsi="Times New Roman"/>
          <w:sz w:val="24"/>
          <w:szCs w:val="24"/>
          <w:lang w:val="bg-BG"/>
        </w:rPr>
        <w:t>При изготвяне на офертата са спазени задълженията, свързани с данъци и</w:t>
      </w:r>
      <w:r w:rsidRPr="009C6EC8">
        <w:rPr>
          <w:rFonts w:ascii="Times New Roman" w:hAnsi="Times New Roman"/>
          <w:sz w:val="24"/>
          <w:szCs w:val="24"/>
          <w:lang w:val="bg-BG"/>
        </w:rPr>
        <w:br/>
        <w:t>осигуровки, опазване на околната среда, закрила на заетостта и условията на труд</w:t>
      </w:r>
      <w:r w:rsidR="007500E8">
        <w:rPr>
          <w:rFonts w:ascii="Times New Roman" w:hAnsi="Times New Roman"/>
          <w:sz w:val="24"/>
          <w:szCs w:val="24"/>
          <w:lang w:val="bg-BG"/>
        </w:rPr>
        <w:t>*</w:t>
      </w:r>
      <w:r w:rsidRPr="009C6EC8">
        <w:rPr>
          <w:rFonts w:ascii="Times New Roman" w:hAnsi="Times New Roman"/>
          <w:sz w:val="24"/>
          <w:szCs w:val="24"/>
          <w:lang w:val="bg-BG"/>
        </w:rPr>
        <w:t>.</w:t>
      </w:r>
    </w:p>
    <w:p w:rsidR="009C6EC8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9.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Pr="009C6EC8">
        <w:rPr>
          <w:rFonts w:ascii="Times New Roman" w:hAnsi="Times New Roman"/>
          <w:sz w:val="24"/>
          <w:szCs w:val="24"/>
          <w:lang w:val="bg-BG"/>
        </w:rPr>
        <w:t>(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),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те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че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9C6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C6EC8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Pr="009C6EC8">
        <w:rPr>
          <w:rFonts w:ascii="Times New Roman" w:hAnsi="Times New Roman"/>
          <w:sz w:val="24"/>
          <w:szCs w:val="24"/>
          <w:lang w:val="bg-BG"/>
        </w:rPr>
        <w:t>).</w:t>
      </w:r>
    </w:p>
    <w:p w:rsidR="009C6EC8" w:rsidRPr="007500E8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10. </w:t>
      </w:r>
      <w:r w:rsidRPr="009C6EC8">
        <w:rPr>
          <w:rFonts w:ascii="Times New Roman" w:hAnsi="Times New Roman"/>
          <w:sz w:val="24"/>
          <w:szCs w:val="24"/>
          <w:lang w:val="bg-BG" w:eastAsia="en-US"/>
        </w:rPr>
        <w:t>Прилагам</w:t>
      </w:r>
      <w:r w:rsidRPr="009C6EC8">
        <w:rPr>
          <w:rFonts w:ascii="Times New Roman" w:hAnsi="Times New Roman"/>
          <w:sz w:val="24"/>
          <w:szCs w:val="24"/>
          <w:lang w:eastAsia="en-US"/>
        </w:rPr>
        <w:t>(</w:t>
      </w:r>
      <w:r w:rsidRPr="009C6EC8">
        <w:rPr>
          <w:rFonts w:ascii="Times New Roman" w:hAnsi="Times New Roman"/>
          <w:sz w:val="24"/>
          <w:szCs w:val="24"/>
          <w:lang w:val="bg-BG" w:eastAsia="en-US"/>
        </w:rPr>
        <w:t>е</w:t>
      </w:r>
      <w:r w:rsidRPr="009C6EC8">
        <w:rPr>
          <w:rFonts w:ascii="Times New Roman" w:hAnsi="Times New Roman"/>
          <w:sz w:val="24"/>
          <w:szCs w:val="24"/>
          <w:lang w:eastAsia="en-US"/>
        </w:rPr>
        <w:t>)</w:t>
      </w:r>
      <w:r w:rsidRPr="009C6EC8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7500E8">
        <w:rPr>
          <w:rFonts w:ascii="Times New Roman" w:hAnsi="Times New Roman"/>
          <w:bCs/>
          <w:sz w:val="24"/>
          <w:szCs w:val="24"/>
          <w:lang w:val="bg-BG" w:eastAsia="en-US"/>
        </w:rPr>
        <w:t xml:space="preserve">документ за упълномощаване </w:t>
      </w:r>
      <w:r w:rsidRPr="007500E8">
        <w:rPr>
          <w:rFonts w:ascii="Times New Roman" w:hAnsi="Times New Roman"/>
          <w:bCs/>
          <w:i/>
          <w:sz w:val="24"/>
          <w:szCs w:val="24"/>
          <w:lang w:val="bg-BG" w:eastAsia="en-US"/>
        </w:rPr>
        <w:t>(когато лицето, което подава офертата не е законният представител на участника)</w:t>
      </w:r>
    </w:p>
    <w:p w:rsidR="009C6EC8" w:rsidRPr="009C6EC8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B7265D" w:rsidRPr="0015117D" w:rsidRDefault="00B7265D" w:rsidP="00FB4D52">
      <w:pPr>
        <w:widowControl w:val="0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Default="00D60E4E" w:rsidP="008465E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7500E8" w:rsidRPr="0015117D" w:rsidRDefault="007500E8" w:rsidP="008465E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500E8" w:rsidRPr="007500E8" w:rsidRDefault="007500E8" w:rsidP="007500E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color w:val="00000A"/>
          <w:sz w:val="24"/>
          <w:szCs w:val="24"/>
          <w:lang w:val="bg-BG" w:eastAsia="en-US"/>
        </w:rPr>
        <w:tab/>
      </w:r>
      <w:r w:rsidRPr="007500E8">
        <w:rPr>
          <w:rFonts w:ascii="Times New Roman" w:hAnsi="Times New Roman"/>
          <w:color w:val="00000A"/>
          <w:sz w:val="24"/>
          <w:szCs w:val="24"/>
          <w:lang w:val="bg-BG" w:eastAsia="en-US"/>
        </w:rPr>
        <w:t>1</w:t>
      </w:r>
      <w:r w:rsidRPr="007500E8">
        <w:rPr>
          <w:rFonts w:ascii="Times New Roman" w:hAnsi="Times New Roman"/>
          <w:color w:val="00000A"/>
          <w:sz w:val="24"/>
          <w:szCs w:val="24"/>
          <w:lang w:val="en-GB" w:eastAsia="en-US"/>
        </w:rPr>
        <w:t xml:space="preserve">.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500E8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7500E8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7500E8" w:rsidRPr="007500E8" w:rsidRDefault="007500E8" w:rsidP="007500E8">
      <w:pPr>
        <w:tabs>
          <w:tab w:val="left" w:pos="567"/>
        </w:tabs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  <w:r w:rsidRPr="007500E8">
        <w:rPr>
          <w:rFonts w:ascii="Times New Roman" w:hAnsi="Times New Roman"/>
          <w:bCs/>
          <w:sz w:val="24"/>
          <w:szCs w:val="24"/>
          <w:lang w:val="bg-BG"/>
        </w:rPr>
        <w:tab/>
        <w:t xml:space="preserve">2. Документ за упълномощаване </w:t>
      </w:r>
      <w:r w:rsidRPr="007500E8">
        <w:rPr>
          <w:rFonts w:ascii="Times New Roman" w:hAnsi="Times New Roman"/>
          <w:bCs/>
          <w:i/>
          <w:sz w:val="24"/>
          <w:szCs w:val="24"/>
          <w:lang w:val="bg-BG"/>
        </w:rPr>
        <w:t>(в случаите, в които е приложимо);</w:t>
      </w:r>
    </w:p>
    <w:p w:rsidR="007500E8" w:rsidRPr="007500E8" w:rsidRDefault="007500E8" w:rsidP="007500E8">
      <w:pPr>
        <w:tabs>
          <w:tab w:val="left" w:pos="0"/>
          <w:tab w:val="left" w:pos="567"/>
        </w:tabs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7500E8">
        <w:rPr>
          <w:rFonts w:ascii="Times New Roman" w:hAnsi="Times New Roman"/>
          <w:sz w:val="24"/>
          <w:szCs w:val="24"/>
          <w:lang w:val="bg-BG"/>
        </w:rPr>
        <w:t xml:space="preserve">. Други </w:t>
      </w:r>
      <w:r w:rsidRPr="007500E8">
        <w:rPr>
          <w:rFonts w:ascii="Times New Roman" w:hAnsi="Times New Roman"/>
          <w:sz w:val="24"/>
          <w:szCs w:val="24"/>
        </w:rPr>
        <w:t>(</w:t>
      </w:r>
      <w:r w:rsidRPr="007500E8">
        <w:rPr>
          <w:rFonts w:ascii="Times New Roman" w:hAnsi="Times New Roman"/>
          <w:sz w:val="24"/>
          <w:szCs w:val="24"/>
          <w:lang w:val="bg-BG"/>
        </w:rPr>
        <w:t>по преценка на участника</w:t>
      </w:r>
      <w:r w:rsidRPr="007500E8">
        <w:rPr>
          <w:rFonts w:ascii="Times New Roman" w:hAnsi="Times New Roman"/>
          <w:sz w:val="24"/>
          <w:szCs w:val="24"/>
        </w:rPr>
        <w:t>)</w:t>
      </w:r>
      <w:r w:rsidRPr="007500E8">
        <w:rPr>
          <w:rFonts w:ascii="Times New Roman" w:hAnsi="Times New Roman"/>
          <w:sz w:val="24"/>
          <w:szCs w:val="24"/>
          <w:lang w:val="bg-BG"/>
        </w:rPr>
        <w:t>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500E8" w:rsidRPr="0015117D" w:rsidRDefault="007500E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465E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2058A8" w:rsidRPr="0015117D">
        <w:rPr>
          <w:rFonts w:ascii="Times New Roman" w:hAnsi="Times New Roman"/>
          <w:sz w:val="24"/>
          <w:szCs w:val="24"/>
          <w:lang w:val="bg-BG"/>
        </w:rPr>
        <w:t>8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</w:p>
    <w:p w:rsidR="008465EE" w:rsidRPr="0015117D" w:rsidRDefault="008465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465EE" w:rsidRPr="0015117D" w:rsidRDefault="008465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5117D" w:rsidRDefault="00D60E4E" w:rsidP="008465EE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 xml:space="preserve"> Подпис и печат:</w:t>
      </w:r>
    </w:p>
    <w:p w:rsidR="00D60E4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="00EF5CAE"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15117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</w:r>
      <w:r w:rsidRPr="0015117D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EF5CAE" w:rsidRPr="0015117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465EE" w:rsidRPr="0015117D" w:rsidRDefault="008465E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465EE" w:rsidRPr="0015117D" w:rsidRDefault="008465E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2A0832" w:rsidRDefault="002A0832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15117D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15117D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/>
        </w:rPr>
        <w:t>*</w:t>
      </w:r>
      <w:r w:rsidRPr="0015117D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15117D">
        <w:rPr>
          <w:rFonts w:ascii="Times New Roman" w:hAnsi="Times New Roman"/>
          <w:sz w:val="20"/>
          <w:szCs w:val="20"/>
          <w:lang w:val="bg-BG" w:eastAsia="en-US"/>
        </w:rPr>
        <w:t>относими</w:t>
      </w:r>
      <w:proofErr w:type="spellEnd"/>
      <w:r w:rsidRPr="0015117D">
        <w:rPr>
          <w:rFonts w:ascii="Times New Roman" w:hAnsi="Times New Roman"/>
          <w:sz w:val="20"/>
          <w:szCs w:val="20"/>
          <w:lang w:val="bg-BG" w:eastAsia="en-US"/>
        </w:rPr>
        <w:t xml:space="preserve"> към услугите, предмет на поръчката, както следва: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15117D">
        <w:rPr>
          <w:rFonts w:ascii="Times New Roman" w:hAnsi="Times New Roman"/>
          <w:sz w:val="20"/>
          <w:szCs w:val="20"/>
          <w:lang w:val="bg-BG" w:eastAsia="en-US"/>
        </w:rPr>
        <w:tab/>
      </w:r>
      <w:r w:rsidRPr="0015117D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15117D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15117D">
        <w:rPr>
          <w:rFonts w:ascii="Times New Roman" w:hAnsi="Times New Roman"/>
          <w:sz w:val="20"/>
          <w:szCs w:val="20"/>
          <w:lang w:val="bg-BG" w:eastAsia="en-US"/>
        </w:rPr>
        <w:t>www</w:t>
      </w:r>
      <w:proofErr w:type="spellEnd"/>
      <w:r w:rsidRPr="0015117D">
        <w:rPr>
          <w:rFonts w:ascii="Times New Roman" w:hAnsi="Times New Roman"/>
          <w:sz w:val="20"/>
          <w:szCs w:val="20"/>
          <w:lang w:val="bg-BG" w:eastAsia="en-US"/>
        </w:rPr>
        <w:t>.</w:t>
      </w:r>
      <w:proofErr w:type="spellStart"/>
      <w:r w:rsidRPr="0015117D">
        <w:rPr>
          <w:rFonts w:ascii="Times New Roman" w:hAnsi="Times New Roman"/>
          <w:sz w:val="20"/>
          <w:szCs w:val="20"/>
          <w:lang w:val="bg-BG" w:eastAsia="en-US"/>
        </w:rPr>
        <w:t>nap</w:t>
      </w:r>
      <w:proofErr w:type="spellEnd"/>
      <w:r w:rsidRPr="0015117D">
        <w:rPr>
          <w:rFonts w:ascii="Times New Roman" w:hAnsi="Times New Roman"/>
          <w:sz w:val="20"/>
          <w:szCs w:val="20"/>
          <w:lang w:val="bg-BG" w:eastAsia="en-US"/>
        </w:rPr>
        <w:t>.</w:t>
      </w:r>
      <w:proofErr w:type="spellStart"/>
      <w:r w:rsidRPr="0015117D">
        <w:rPr>
          <w:rFonts w:ascii="Times New Roman" w:hAnsi="Times New Roman"/>
          <w:sz w:val="20"/>
          <w:szCs w:val="20"/>
          <w:lang w:val="bg-BG" w:eastAsia="en-US"/>
        </w:rPr>
        <w:t>bg</w:t>
      </w:r>
      <w:proofErr w:type="spellEnd"/>
    </w:p>
    <w:p w:rsidR="00DC0507" w:rsidRPr="0015117D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15117D">
        <w:rPr>
          <w:rFonts w:ascii="Times New Roman" w:hAnsi="Times New Roman"/>
          <w:sz w:val="20"/>
          <w:szCs w:val="20"/>
          <w:lang w:val="bg-BG" w:eastAsia="en-US"/>
        </w:rPr>
        <w:tab/>
      </w:r>
      <w:r w:rsidRPr="0015117D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 xml:space="preserve">1000 София, ул. "У. </w:t>
      </w:r>
      <w:proofErr w:type="spellStart"/>
      <w:r w:rsidRPr="0015117D">
        <w:rPr>
          <w:rFonts w:ascii="Times New Roman" w:hAnsi="Times New Roman"/>
          <w:sz w:val="20"/>
          <w:szCs w:val="20"/>
          <w:lang w:val="bg-BG" w:eastAsia="en-US"/>
        </w:rPr>
        <w:t>Гладстон</w:t>
      </w:r>
      <w:proofErr w:type="spellEnd"/>
      <w:r w:rsidRPr="0015117D">
        <w:rPr>
          <w:rFonts w:ascii="Times New Roman" w:hAnsi="Times New Roman"/>
          <w:sz w:val="20"/>
          <w:szCs w:val="20"/>
          <w:lang w:val="bg-BG" w:eastAsia="en-US"/>
        </w:rPr>
        <w:t>" № 67, Телефон: 02/ 940 6000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Интернет адрес: http://www3.moew.government.bg/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15117D">
        <w:rPr>
          <w:rFonts w:ascii="Times New Roman" w:hAnsi="Times New Roman"/>
          <w:sz w:val="20"/>
          <w:szCs w:val="20"/>
          <w:lang w:val="bg-BG" w:eastAsia="en-US"/>
        </w:rPr>
        <w:tab/>
      </w:r>
      <w:r w:rsidRPr="0015117D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15117D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Интернет адрес: http://www.mlsp.government.bg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15117D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15117D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15117D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</w:t>
      </w:r>
      <w:proofErr w:type="spellStart"/>
      <w:r w:rsidRPr="0015117D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>e-mail</w:t>
      </w:r>
      <w:proofErr w:type="spellEnd"/>
      <w:r w:rsidRPr="0015117D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8" w:history="1">
        <w:r w:rsidRPr="0015117D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p w:rsidR="00DC0507" w:rsidRPr="0015117D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</w:p>
    <w:p w:rsidR="00D60E4E" w:rsidRPr="0015117D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15117D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15117D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15117D">
        <w:rPr>
          <w:rFonts w:ascii="Times New Roman" w:hAnsi="Times New Roman"/>
          <w:sz w:val="20"/>
          <w:szCs w:val="20"/>
          <w:lang w:val="bg-BG" w:eastAsia="en-US"/>
        </w:rPr>
        <w:t xml:space="preserve">Участникът има право по своя преценка да допълва </w:t>
      </w:r>
      <w:r w:rsidR="00B9510B" w:rsidRPr="0015117D">
        <w:rPr>
          <w:rFonts w:ascii="Times New Roman" w:hAnsi="Times New Roman"/>
          <w:sz w:val="20"/>
          <w:szCs w:val="20"/>
          <w:lang w:val="bg-BG" w:eastAsia="en-US"/>
        </w:rPr>
        <w:t xml:space="preserve">техническото предложение </w:t>
      </w:r>
      <w:r w:rsidR="00D60E4E" w:rsidRPr="0015117D">
        <w:rPr>
          <w:rFonts w:ascii="Times New Roman" w:hAnsi="Times New Roman"/>
          <w:sz w:val="20"/>
          <w:szCs w:val="20"/>
          <w:lang w:val="bg-BG" w:eastAsia="en-US"/>
        </w:rPr>
        <w:t>извън определеното по-горе ми</w:t>
      </w:r>
      <w:r w:rsidR="00D909F9" w:rsidRPr="0015117D">
        <w:rPr>
          <w:rFonts w:ascii="Times New Roman" w:hAnsi="Times New Roman"/>
          <w:sz w:val="20"/>
          <w:szCs w:val="20"/>
          <w:lang w:val="bg-BG" w:eastAsia="en-US"/>
        </w:rPr>
        <w:t>нимално задължително съдържание.</w:t>
      </w:r>
    </w:p>
    <w:sectPr w:rsidR="00D60E4E" w:rsidRPr="0015117D" w:rsidSect="00894563">
      <w:footerReference w:type="even" r:id="rId9"/>
      <w:footerReference w:type="default" r:id="rId10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FE" w:rsidRDefault="009257FE">
      <w:pPr>
        <w:spacing w:line="240" w:lineRule="auto"/>
      </w:pPr>
      <w:r>
        <w:separator/>
      </w:r>
    </w:p>
  </w:endnote>
  <w:endnote w:type="continuationSeparator" w:id="0">
    <w:p w:rsidR="009257FE" w:rsidRDefault="00925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257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C71DFF" w:rsidRDefault="003F0FB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71DFF">
      <w:rPr>
        <w:rStyle w:val="PageNumber"/>
        <w:rFonts w:ascii="Times New Roman" w:hAnsi="Times New Roman"/>
        <w:sz w:val="24"/>
        <w:szCs w:val="24"/>
      </w:rPr>
      <w:fldChar w:fldCharType="begin"/>
    </w:r>
    <w:r w:rsidRPr="00C71D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71DFF">
      <w:rPr>
        <w:rStyle w:val="PageNumber"/>
        <w:rFonts w:ascii="Times New Roman" w:hAnsi="Times New Roman"/>
        <w:sz w:val="24"/>
        <w:szCs w:val="24"/>
      </w:rPr>
      <w:fldChar w:fldCharType="separate"/>
    </w:r>
    <w:r w:rsidR="00933D87">
      <w:rPr>
        <w:rStyle w:val="PageNumber"/>
        <w:rFonts w:ascii="Times New Roman" w:hAnsi="Times New Roman"/>
        <w:noProof/>
        <w:sz w:val="24"/>
        <w:szCs w:val="24"/>
      </w:rPr>
      <w:t>3</w:t>
    </w:r>
    <w:r w:rsidRPr="00C71DFF">
      <w:rPr>
        <w:rStyle w:val="PageNumber"/>
        <w:rFonts w:ascii="Times New Roman" w:hAnsi="Times New Roman"/>
        <w:sz w:val="24"/>
        <w:szCs w:val="24"/>
      </w:rPr>
      <w:fldChar w:fldCharType="end"/>
    </w:r>
  </w:p>
  <w:p w:rsidR="001B6A17" w:rsidRPr="00C71DFF" w:rsidRDefault="009257FE" w:rsidP="0089456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FE" w:rsidRDefault="009257FE">
      <w:pPr>
        <w:spacing w:line="240" w:lineRule="auto"/>
      </w:pPr>
      <w:r>
        <w:separator/>
      </w:r>
    </w:p>
  </w:footnote>
  <w:footnote w:type="continuationSeparator" w:id="0">
    <w:p w:rsidR="009257FE" w:rsidRDefault="009257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89C"/>
    <w:multiLevelType w:val="multilevel"/>
    <w:tmpl w:val="FFFFFFFF"/>
    <w:lvl w:ilvl="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49B32DD8"/>
    <w:multiLevelType w:val="hybridMultilevel"/>
    <w:tmpl w:val="3EC68F5E"/>
    <w:lvl w:ilvl="0" w:tplc="1CAA10D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47B"/>
    <w:rsid w:val="000246BA"/>
    <w:rsid w:val="0003101E"/>
    <w:rsid w:val="00031B7C"/>
    <w:rsid w:val="00051AC2"/>
    <w:rsid w:val="00066B5F"/>
    <w:rsid w:val="000756F8"/>
    <w:rsid w:val="000942DE"/>
    <w:rsid w:val="000A0E9C"/>
    <w:rsid w:val="000A7A61"/>
    <w:rsid w:val="000B409A"/>
    <w:rsid w:val="000C2B60"/>
    <w:rsid w:val="000C7F83"/>
    <w:rsid w:val="000D3A33"/>
    <w:rsid w:val="000E3A82"/>
    <w:rsid w:val="000E7C34"/>
    <w:rsid w:val="000F73B2"/>
    <w:rsid w:val="00113627"/>
    <w:rsid w:val="001145DF"/>
    <w:rsid w:val="0012668A"/>
    <w:rsid w:val="00126F5A"/>
    <w:rsid w:val="00130071"/>
    <w:rsid w:val="001370E7"/>
    <w:rsid w:val="00137FC4"/>
    <w:rsid w:val="0015117D"/>
    <w:rsid w:val="00162F75"/>
    <w:rsid w:val="001673F4"/>
    <w:rsid w:val="001706C2"/>
    <w:rsid w:val="001A49DE"/>
    <w:rsid w:val="001A5340"/>
    <w:rsid w:val="001C0495"/>
    <w:rsid w:val="001C539F"/>
    <w:rsid w:val="001D3B3C"/>
    <w:rsid w:val="001E0C31"/>
    <w:rsid w:val="001F6A1F"/>
    <w:rsid w:val="00204869"/>
    <w:rsid w:val="002058A8"/>
    <w:rsid w:val="00215840"/>
    <w:rsid w:val="00230E0D"/>
    <w:rsid w:val="00253F4D"/>
    <w:rsid w:val="002664F1"/>
    <w:rsid w:val="00270176"/>
    <w:rsid w:val="00271F6C"/>
    <w:rsid w:val="002744DA"/>
    <w:rsid w:val="00293F50"/>
    <w:rsid w:val="0029730C"/>
    <w:rsid w:val="002A0832"/>
    <w:rsid w:val="002A7637"/>
    <w:rsid w:val="002B0F06"/>
    <w:rsid w:val="002C23E6"/>
    <w:rsid w:val="002D46B2"/>
    <w:rsid w:val="002D4F41"/>
    <w:rsid w:val="002F2518"/>
    <w:rsid w:val="00311473"/>
    <w:rsid w:val="00314C34"/>
    <w:rsid w:val="00372A82"/>
    <w:rsid w:val="0038088A"/>
    <w:rsid w:val="0039659B"/>
    <w:rsid w:val="003A03B0"/>
    <w:rsid w:val="003E3298"/>
    <w:rsid w:val="003F0FBA"/>
    <w:rsid w:val="003F15C1"/>
    <w:rsid w:val="004010BB"/>
    <w:rsid w:val="004156C6"/>
    <w:rsid w:val="00420D6A"/>
    <w:rsid w:val="00422CDA"/>
    <w:rsid w:val="00426375"/>
    <w:rsid w:val="004407AC"/>
    <w:rsid w:val="004676CA"/>
    <w:rsid w:val="004738C2"/>
    <w:rsid w:val="00475E0F"/>
    <w:rsid w:val="0048100B"/>
    <w:rsid w:val="004812C3"/>
    <w:rsid w:val="00490B30"/>
    <w:rsid w:val="00492F05"/>
    <w:rsid w:val="004A6396"/>
    <w:rsid w:val="004B355E"/>
    <w:rsid w:val="004C317C"/>
    <w:rsid w:val="004D1455"/>
    <w:rsid w:val="004D4AB7"/>
    <w:rsid w:val="00507223"/>
    <w:rsid w:val="00526288"/>
    <w:rsid w:val="00530512"/>
    <w:rsid w:val="00532F8B"/>
    <w:rsid w:val="00540E7B"/>
    <w:rsid w:val="00547C0B"/>
    <w:rsid w:val="00552B63"/>
    <w:rsid w:val="005539A0"/>
    <w:rsid w:val="005556E9"/>
    <w:rsid w:val="00565255"/>
    <w:rsid w:val="0058742A"/>
    <w:rsid w:val="005946B6"/>
    <w:rsid w:val="0059784C"/>
    <w:rsid w:val="005A5C5A"/>
    <w:rsid w:val="005C507F"/>
    <w:rsid w:val="005E3C78"/>
    <w:rsid w:val="00616D5F"/>
    <w:rsid w:val="00646865"/>
    <w:rsid w:val="006471B3"/>
    <w:rsid w:val="006620F9"/>
    <w:rsid w:val="00664FE5"/>
    <w:rsid w:val="0067062A"/>
    <w:rsid w:val="00677FFA"/>
    <w:rsid w:val="006807BA"/>
    <w:rsid w:val="006A00FC"/>
    <w:rsid w:val="006A432A"/>
    <w:rsid w:val="006A4B32"/>
    <w:rsid w:val="006A4D13"/>
    <w:rsid w:val="006B0522"/>
    <w:rsid w:val="006B1196"/>
    <w:rsid w:val="006C0CED"/>
    <w:rsid w:val="006C1F6A"/>
    <w:rsid w:val="006C3655"/>
    <w:rsid w:val="006D6EF6"/>
    <w:rsid w:val="006E3376"/>
    <w:rsid w:val="006E5050"/>
    <w:rsid w:val="006E641B"/>
    <w:rsid w:val="00716A9F"/>
    <w:rsid w:val="00731142"/>
    <w:rsid w:val="007500E8"/>
    <w:rsid w:val="00750D8B"/>
    <w:rsid w:val="00751B60"/>
    <w:rsid w:val="00772054"/>
    <w:rsid w:val="00775963"/>
    <w:rsid w:val="00793050"/>
    <w:rsid w:val="007A3F8F"/>
    <w:rsid w:val="007A4A6D"/>
    <w:rsid w:val="007A6ED0"/>
    <w:rsid w:val="007C7B29"/>
    <w:rsid w:val="007E256E"/>
    <w:rsid w:val="007E30E5"/>
    <w:rsid w:val="007E6989"/>
    <w:rsid w:val="007F088C"/>
    <w:rsid w:val="007F28C5"/>
    <w:rsid w:val="007F4B06"/>
    <w:rsid w:val="00800B81"/>
    <w:rsid w:val="00806611"/>
    <w:rsid w:val="00811EF2"/>
    <w:rsid w:val="008226A4"/>
    <w:rsid w:val="00830FE9"/>
    <w:rsid w:val="0083363A"/>
    <w:rsid w:val="0084280B"/>
    <w:rsid w:val="008465EE"/>
    <w:rsid w:val="00846741"/>
    <w:rsid w:val="00867028"/>
    <w:rsid w:val="00874F30"/>
    <w:rsid w:val="00894563"/>
    <w:rsid w:val="008A2F45"/>
    <w:rsid w:val="008B152F"/>
    <w:rsid w:val="008C053C"/>
    <w:rsid w:val="008C208D"/>
    <w:rsid w:val="008E602E"/>
    <w:rsid w:val="008F4F7F"/>
    <w:rsid w:val="00907C5C"/>
    <w:rsid w:val="009205C5"/>
    <w:rsid w:val="009257FE"/>
    <w:rsid w:val="00933D87"/>
    <w:rsid w:val="00936E90"/>
    <w:rsid w:val="00943BDD"/>
    <w:rsid w:val="00944E00"/>
    <w:rsid w:val="00962EF0"/>
    <w:rsid w:val="0096445A"/>
    <w:rsid w:val="00964D5A"/>
    <w:rsid w:val="00976AE3"/>
    <w:rsid w:val="00981EF0"/>
    <w:rsid w:val="009865E3"/>
    <w:rsid w:val="00994350"/>
    <w:rsid w:val="009C6EC8"/>
    <w:rsid w:val="009D2FA4"/>
    <w:rsid w:val="00A013A7"/>
    <w:rsid w:val="00A322C4"/>
    <w:rsid w:val="00A4511D"/>
    <w:rsid w:val="00A533F0"/>
    <w:rsid w:val="00A75C07"/>
    <w:rsid w:val="00A8294A"/>
    <w:rsid w:val="00AB26B4"/>
    <w:rsid w:val="00AC7F06"/>
    <w:rsid w:val="00AD1A77"/>
    <w:rsid w:val="00AE1E09"/>
    <w:rsid w:val="00B059FC"/>
    <w:rsid w:val="00B13347"/>
    <w:rsid w:val="00B275CB"/>
    <w:rsid w:val="00B41B05"/>
    <w:rsid w:val="00B54AFD"/>
    <w:rsid w:val="00B56EDE"/>
    <w:rsid w:val="00B65E79"/>
    <w:rsid w:val="00B67F41"/>
    <w:rsid w:val="00B7265D"/>
    <w:rsid w:val="00B72B03"/>
    <w:rsid w:val="00B75F08"/>
    <w:rsid w:val="00B7671F"/>
    <w:rsid w:val="00B771C2"/>
    <w:rsid w:val="00B92796"/>
    <w:rsid w:val="00B9510B"/>
    <w:rsid w:val="00BA4926"/>
    <w:rsid w:val="00BB569F"/>
    <w:rsid w:val="00BB74D5"/>
    <w:rsid w:val="00BC1E0A"/>
    <w:rsid w:val="00BC603A"/>
    <w:rsid w:val="00BC6E23"/>
    <w:rsid w:val="00BE077D"/>
    <w:rsid w:val="00BE5C29"/>
    <w:rsid w:val="00BF1AD2"/>
    <w:rsid w:val="00BF2D0F"/>
    <w:rsid w:val="00BF4732"/>
    <w:rsid w:val="00BF5973"/>
    <w:rsid w:val="00C000EF"/>
    <w:rsid w:val="00C03891"/>
    <w:rsid w:val="00C03D56"/>
    <w:rsid w:val="00C10615"/>
    <w:rsid w:val="00C1395D"/>
    <w:rsid w:val="00C13FB5"/>
    <w:rsid w:val="00C166A1"/>
    <w:rsid w:val="00C2514A"/>
    <w:rsid w:val="00C463A6"/>
    <w:rsid w:val="00C5179C"/>
    <w:rsid w:val="00C71DFF"/>
    <w:rsid w:val="00C80F80"/>
    <w:rsid w:val="00C86BC6"/>
    <w:rsid w:val="00C94208"/>
    <w:rsid w:val="00CA7F06"/>
    <w:rsid w:val="00CB44ED"/>
    <w:rsid w:val="00CD3613"/>
    <w:rsid w:val="00CE2CC4"/>
    <w:rsid w:val="00CE2D81"/>
    <w:rsid w:val="00CE6C42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75423"/>
    <w:rsid w:val="00D86481"/>
    <w:rsid w:val="00D909A7"/>
    <w:rsid w:val="00D909F9"/>
    <w:rsid w:val="00DB2CB4"/>
    <w:rsid w:val="00DB38C8"/>
    <w:rsid w:val="00DB51D1"/>
    <w:rsid w:val="00DC0507"/>
    <w:rsid w:val="00DC66E1"/>
    <w:rsid w:val="00DE4239"/>
    <w:rsid w:val="00DE6156"/>
    <w:rsid w:val="00DE7B29"/>
    <w:rsid w:val="00E03C5E"/>
    <w:rsid w:val="00E065A4"/>
    <w:rsid w:val="00E14DA8"/>
    <w:rsid w:val="00E36BDE"/>
    <w:rsid w:val="00E45048"/>
    <w:rsid w:val="00E46A59"/>
    <w:rsid w:val="00E479D1"/>
    <w:rsid w:val="00E513A0"/>
    <w:rsid w:val="00E643B9"/>
    <w:rsid w:val="00E708A2"/>
    <w:rsid w:val="00E82971"/>
    <w:rsid w:val="00E84711"/>
    <w:rsid w:val="00EA6BDD"/>
    <w:rsid w:val="00EC6FBA"/>
    <w:rsid w:val="00EC78A6"/>
    <w:rsid w:val="00ED3EE8"/>
    <w:rsid w:val="00ED51AD"/>
    <w:rsid w:val="00ED6CBA"/>
    <w:rsid w:val="00EE04FE"/>
    <w:rsid w:val="00EE62C2"/>
    <w:rsid w:val="00EF2833"/>
    <w:rsid w:val="00EF5CAE"/>
    <w:rsid w:val="00EF5D2B"/>
    <w:rsid w:val="00F02EE0"/>
    <w:rsid w:val="00F118FA"/>
    <w:rsid w:val="00F45499"/>
    <w:rsid w:val="00F45E1E"/>
    <w:rsid w:val="00F54389"/>
    <w:rsid w:val="00F71DBB"/>
    <w:rsid w:val="00F77D55"/>
    <w:rsid w:val="00F80933"/>
    <w:rsid w:val="00F86F2C"/>
    <w:rsid w:val="00F903AE"/>
    <w:rsid w:val="00F94006"/>
    <w:rsid w:val="00FB4D52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160">
    <w:name w:val="Font Style160"/>
    <w:uiPriority w:val="99"/>
    <w:rsid w:val="00F02E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11">
    <w:name w:val="Char Char1 Знак Знак"/>
    <w:basedOn w:val="Normal"/>
    <w:rsid w:val="005A5C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5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D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D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customStyle="1" w:styleId="Style19">
    <w:name w:val="Style19"/>
    <w:basedOn w:val="Normal"/>
    <w:uiPriority w:val="99"/>
    <w:rsid w:val="0096445A"/>
    <w:pPr>
      <w:widowControl w:val="0"/>
      <w:autoSpaceDE w:val="0"/>
      <w:autoSpaceDN w:val="0"/>
      <w:adjustRightInd w:val="0"/>
      <w:spacing w:line="425" w:lineRule="exact"/>
      <w:ind w:firstLine="734"/>
    </w:pPr>
    <w:rPr>
      <w:rFonts w:ascii="Times New Roman" w:hAnsi="Times New Roman"/>
      <w:sz w:val="24"/>
      <w:szCs w:val="24"/>
      <w:lang w:val="bg-BG"/>
    </w:rPr>
  </w:style>
  <w:style w:type="character" w:customStyle="1" w:styleId="FontStyle163">
    <w:name w:val="Font Style163"/>
    <w:uiPriority w:val="99"/>
    <w:rsid w:val="00A533F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160">
    <w:name w:val="Font Style160"/>
    <w:uiPriority w:val="99"/>
    <w:rsid w:val="00F02E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11">
    <w:name w:val="Char Char1 Знак Знак"/>
    <w:basedOn w:val="Normal"/>
    <w:rsid w:val="005A5C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5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D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D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customStyle="1" w:styleId="Style19">
    <w:name w:val="Style19"/>
    <w:basedOn w:val="Normal"/>
    <w:uiPriority w:val="99"/>
    <w:rsid w:val="0096445A"/>
    <w:pPr>
      <w:widowControl w:val="0"/>
      <w:autoSpaceDE w:val="0"/>
      <w:autoSpaceDN w:val="0"/>
      <w:adjustRightInd w:val="0"/>
      <w:spacing w:line="425" w:lineRule="exact"/>
      <w:ind w:firstLine="734"/>
    </w:pPr>
    <w:rPr>
      <w:rFonts w:ascii="Times New Roman" w:hAnsi="Times New Roman"/>
      <w:sz w:val="24"/>
      <w:szCs w:val="24"/>
      <w:lang w:val="bg-BG"/>
    </w:rPr>
  </w:style>
  <w:style w:type="character" w:customStyle="1" w:styleId="FontStyle163">
    <w:name w:val="Font Style163"/>
    <w:uiPriority w:val="99"/>
    <w:rsid w:val="00A533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41</cp:revision>
  <cp:lastPrinted>2018-10-22T13:09:00Z</cp:lastPrinted>
  <dcterms:created xsi:type="dcterms:W3CDTF">2018-03-05T14:02:00Z</dcterms:created>
  <dcterms:modified xsi:type="dcterms:W3CDTF">2018-10-22T13:10:00Z</dcterms:modified>
</cp:coreProperties>
</file>