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5E" w:rsidRPr="00DD4F5E" w:rsidRDefault="00DD4F5E" w:rsidP="00DD4F5E">
      <w:pPr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bg-BG"/>
        </w:rPr>
      </w:pPr>
      <w:r w:rsidRPr="00DD4F5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Приложение № </w:t>
      </w:r>
      <w:r w:rsidRPr="00DD4F5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bg-BG"/>
        </w:rPr>
        <w:t>2</w:t>
      </w:r>
    </w:p>
    <w:p w:rsidR="00DD4F5E" w:rsidRPr="00DD4F5E" w:rsidRDefault="00DD4F5E" w:rsidP="00DD4F5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(Образец</w:t>
      </w:r>
      <w:r w:rsidRPr="00DD4F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техническо</w:t>
      </w:r>
    </w:p>
    <w:p w:rsidR="00DD4F5E" w:rsidRPr="00DD4F5E" w:rsidRDefault="00DD4F5E" w:rsidP="00DD4F5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предложение)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D4F5E" w:rsidRPr="00DD4F5E" w:rsidRDefault="00DD4F5E" w:rsidP="00DD4F5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.................................................................................................................................</w:t>
      </w:r>
    </w:p>
    <w:p w:rsidR="00DD4F5E" w:rsidRPr="00DD4F5E" w:rsidRDefault="00DD4F5E" w:rsidP="00DD4F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фирма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на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участника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в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обществената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поръчка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)</w:t>
      </w:r>
    </w:p>
    <w:p w:rsidR="00DD4F5E" w:rsidRDefault="00DD4F5E" w:rsidP="00DD4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D4F5E" w:rsidRPr="00DD4F5E" w:rsidRDefault="00DD4F5E" w:rsidP="00DD4F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D4F5E" w:rsidRPr="00DD4F5E" w:rsidRDefault="00DD4F5E" w:rsidP="00DD4F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D4F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 Народното събрание на Република България</w:t>
      </w:r>
    </w:p>
    <w:p w:rsidR="00DD4F5E" w:rsidRPr="00DD4F5E" w:rsidRDefault="00DD4F5E" w:rsidP="00DD4F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D4F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София, пл. „Народно събрание” № 2</w:t>
      </w:r>
    </w:p>
    <w:p w:rsidR="00DD4F5E" w:rsidRPr="00DD4F5E" w:rsidRDefault="00DD4F5E" w:rsidP="00DD4F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D4F5E" w:rsidRPr="00DD4F5E" w:rsidRDefault="00DD4F5E" w:rsidP="00DD4F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D4F5E" w:rsidRPr="00DD4F5E" w:rsidRDefault="00DD4F5E" w:rsidP="00DD4F5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en-GB" w:eastAsia="bg-BG"/>
        </w:rPr>
      </w:pPr>
      <w:r w:rsidRPr="00DD4F5E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>Т Е Х Н И Ч Е С К О  П Р Е Д Л О Ж Е Н И Е*</w:t>
      </w:r>
    </w:p>
    <w:p w:rsidR="00DD4F5E" w:rsidRPr="00DD4F5E" w:rsidRDefault="00DD4F5E" w:rsidP="00DD4F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D4F5E" w:rsidRPr="00DD4F5E" w:rsidRDefault="00DD4F5E" w:rsidP="00DD4F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3877" w:rsidRPr="00DD4F5E" w:rsidRDefault="00DD4F5E" w:rsidP="002B31F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DD4F5E">
        <w:rPr>
          <w:rFonts w:ascii="Times New Roman" w:eastAsia="Times New Roman" w:hAnsi="Times New Roman" w:cs="Times New Roman" w:hint="eastAsia"/>
          <w:b/>
          <w:sz w:val="28"/>
          <w:szCs w:val="28"/>
          <w:lang w:eastAsia="bg-BG"/>
        </w:rPr>
        <w:t>УВАЖАЕМИ</w:t>
      </w:r>
      <w:r w:rsidRPr="00DD4F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ГОСПОЖИ </w:t>
      </w:r>
      <w:r w:rsidRPr="00DD4F5E">
        <w:rPr>
          <w:rFonts w:ascii="Times New Roman" w:eastAsia="Times New Roman" w:hAnsi="Times New Roman" w:cs="Times New Roman" w:hint="eastAsia"/>
          <w:b/>
          <w:sz w:val="28"/>
          <w:szCs w:val="28"/>
          <w:lang w:eastAsia="bg-BG"/>
        </w:rPr>
        <w:t>И</w:t>
      </w:r>
      <w:r w:rsidRPr="00DD4F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b/>
          <w:sz w:val="28"/>
          <w:szCs w:val="28"/>
          <w:lang w:eastAsia="bg-BG"/>
        </w:rPr>
        <w:t>ГОСПОДА</w:t>
      </w:r>
      <w:r w:rsidRPr="00DD4F5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</w:t>
      </w:r>
    </w:p>
    <w:p w:rsidR="00DD4F5E" w:rsidRDefault="00DD4F5E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След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като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се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запознах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ме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с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обява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обществената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поръчка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предмет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: "</w:t>
      </w:r>
      <w:r w:rsidRPr="009718FD">
        <w:rPr>
          <w:rFonts w:ascii="Times New Roman" w:eastAsia="Times New Roman" w:hAnsi="Times New Roman" w:cs="Times New Roman"/>
          <w:sz w:val="28"/>
          <w:szCs w:val="28"/>
        </w:rPr>
        <w:t>Осигуряване на достъп до Интернет</w:t>
      </w:r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",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публикувана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Портала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обществени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поръчки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страницата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Агенцията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обществени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поръчки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Профила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купувача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страницата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Народното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събрание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както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и с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документацията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свързана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обществената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поръчка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подписаният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те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), ……………………………………………………….. </w:t>
      </w:r>
      <w:proofErr w:type="spellStart"/>
      <w:proofErr w:type="gram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представляващ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и) и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управляващ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(и) ....................................................................…,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правя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им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следното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обвързващо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предложение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изпълнение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обществената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поръчка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1A06B7" w:rsidRPr="00F504F2" w:rsidRDefault="001A06B7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5B65C4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Приема</w:t>
      </w:r>
      <w:proofErr w:type="gramStart"/>
      <w:r w:rsidR="005B65C4">
        <w:rPr>
          <w:rFonts w:ascii="Times New Roman" w:eastAsia="Times New Roman" w:hAnsi="Times New Roman" w:cs="Times New Roman"/>
          <w:sz w:val="28"/>
          <w:szCs w:val="28"/>
          <w:lang w:val="ru-RU"/>
        </w:rPr>
        <w:t>м(</w:t>
      </w:r>
      <w:proofErr w:type="gramEnd"/>
      <w:r w:rsidR="005B65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="005B65C4" w:rsidRPr="00F504F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5C4" w:rsidRPr="00F504F2">
        <w:rPr>
          <w:rFonts w:ascii="Times New Roman" w:eastAsia="Times New Roman" w:hAnsi="Times New Roman" w:cs="Times New Roman"/>
          <w:sz w:val="28"/>
          <w:szCs w:val="28"/>
        </w:rPr>
        <w:t>осъществя(им) услугата по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осигуря</w:t>
      </w:r>
      <w:r w:rsidR="005B65C4" w:rsidRPr="00F504F2">
        <w:rPr>
          <w:rFonts w:ascii="Times New Roman" w:eastAsia="Times New Roman" w:hAnsi="Times New Roman" w:cs="Times New Roman"/>
          <w:sz w:val="28"/>
          <w:szCs w:val="28"/>
        </w:rPr>
        <w:t>ване на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достъп до интернет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 за нуждите на Народното събрание</w:t>
      </w:r>
      <w:r w:rsidR="00585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с гарантирана скорост 8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до международното интернет пространство и 8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до българското инте</w:t>
      </w:r>
      <w:r w:rsidR="00DD4F5E">
        <w:rPr>
          <w:rFonts w:ascii="Times New Roman" w:eastAsia="Times New Roman" w:hAnsi="Times New Roman" w:cs="Times New Roman"/>
          <w:sz w:val="28"/>
          <w:szCs w:val="28"/>
        </w:rPr>
        <w:t>рнет пространство (</w:t>
      </w:r>
      <w:proofErr w:type="spellStart"/>
      <w:r w:rsidR="00DD4F5E">
        <w:rPr>
          <w:rFonts w:ascii="Times New Roman" w:eastAsia="Times New Roman" w:hAnsi="Times New Roman" w:cs="Times New Roman"/>
          <w:sz w:val="28"/>
          <w:szCs w:val="28"/>
        </w:rPr>
        <w:t>bg</w:t>
      </w:r>
      <w:proofErr w:type="spellEnd"/>
      <w:r w:rsidR="00DD4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4F5E">
        <w:rPr>
          <w:rFonts w:ascii="Times New Roman" w:eastAsia="Times New Roman" w:hAnsi="Times New Roman" w:cs="Times New Roman"/>
          <w:sz w:val="28"/>
          <w:szCs w:val="28"/>
        </w:rPr>
        <w:t>peering</w:t>
      </w:r>
      <w:proofErr w:type="spellEnd"/>
      <w:r w:rsidR="00DD4F5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предоставена от изпълнителя оптична свързаност с две оптични линии с гарантирана скорост 10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всяка, необходими крайни устройства за срока на договора, изграждане на оптична свързаност между абонатния пост и възела на Интернет, </w:t>
      </w:r>
      <w:proofErr w:type="spellStart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>маршрутизиране</w:t>
      </w:r>
      <w:proofErr w:type="spellEnd"/>
      <w:r w:rsidR="005851BF" w:rsidRPr="005851BF">
        <w:rPr>
          <w:rFonts w:ascii="Times New Roman" w:eastAsia="Times New Roman" w:hAnsi="Times New Roman" w:cs="Times New Roman"/>
          <w:sz w:val="28"/>
          <w:szCs w:val="28"/>
        </w:rPr>
        <w:t xml:space="preserve"> на мрежите, собственост на Народното събрание</w:t>
      </w:r>
      <w:r w:rsidRPr="00F504F2">
        <w:rPr>
          <w:rFonts w:ascii="Times New Roman" w:eastAsia="Times New Roman" w:hAnsi="Times New Roman" w:cs="Times New Roman"/>
          <w:sz w:val="28"/>
          <w:szCs w:val="28"/>
        </w:rPr>
        <w:t>, съгласно условията, посочени в обявата и в Раздел I на документацията за участие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8FD" w:rsidRDefault="009718FD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Декларирам(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>е), че притежава</w:t>
      </w:r>
      <w:r w:rsidR="00364A0B" w:rsidRPr="00364A0B">
        <w:rPr>
          <w:rFonts w:ascii="Times New Roman" w:eastAsia="Times New Roman" w:hAnsi="Times New Roman" w:cs="Times New Roman"/>
          <w:sz w:val="28"/>
          <w:szCs w:val="28"/>
        </w:rPr>
        <w:t>м(ме)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 xml:space="preserve"> три независими международни наземни канала с минимум по 10 </w:t>
      </w:r>
      <w:proofErr w:type="spellStart"/>
      <w:r w:rsidRPr="00364A0B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Pr="00364A0B">
        <w:rPr>
          <w:rFonts w:ascii="Times New Roman" w:eastAsia="Times New Roman" w:hAnsi="Times New Roman" w:cs="Times New Roman"/>
          <w:sz w:val="28"/>
          <w:szCs w:val="28"/>
        </w:rPr>
        <w:t xml:space="preserve"> всеки с достъп до международния интернет. Общия капацитет на каналите за достъп до интернет на международната IP свързаност е минимум 40 </w:t>
      </w:r>
      <w:proofErr w:type="spellStart"/>
      <w:r w:rsidRPr="00364A0B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Pr="00364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8FD" w:rsidRPr="00727675" w:rsidRDefault="00364A0B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Декларирам(</w:t>
      </w:r>
      <w:r w:rsidRPr="00364A0B">
        <w:rPr>
          <w:rFonts w:ascii="Times New Roman" w:eastAsia="Times New Roman" w:hAnsi="Times New Roman" w:cs="Times New Roman"/>
          <w:sz w:val="28"/>
          <w:szCs w:val="28"/>
        </w:rPr>
        <w:t>е)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, че разполага</w:t>
      </w:r>
      <w:r>
        <w:rPr>
          <w:rFonts w:ascii="Times New Roman" w:eastAsia="Times New Roman" w:hAnsi="Times New Roman" w:cs="Times New Roman"/>
          <w:sz w:val="28"/>
          <w:szCs w:val="28"/>
        </w:rPr>
        <w:t>м(ме)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с център за наблюдение на работоспособността на мрежата си и предоставянето на услугата.</w:t>
      </w:r>
    </w:p>
    <w:p w:rsidR="00727675" w:rsidRPr="00F504F2" w:rsidRDefault="00762EA8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27675" w:rsidRPr="00F504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>а срока на договора ще осигуря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(им)</w:t>
      </w:r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 xml:space="preserve"> следните крайни устройства: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 xml:space="preserve">Два броя комутатори </w:t>
      </w:r>
      <w:proofErr w:type="spellStart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>Cisco</w:t>
      </w:r>
      <w:proofErr w:type="spellEnd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 xml:space="preserve"> 3750 (или еквивалент) всеки със следните портове: 2 x 10 </w:t>
      </w:r>
      <w:proofErr w:type="spellStart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 xml:space="preserve">, 24 x 1 </w:t>
      </w:r>
      <w:proofErr w:type="spellStart"/>
      <w:r w:rsidR="00727675" w:rsidRPr="00F504F2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</w:p>
    <w:p w:rsidR="00727675" w:rsidRDefault="00727675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Всеки от комутаторите се терминира в два броя маршрутизатори на възложителя в 10 </w:t>
      </w:r>
      <w:proofErr w:type="spellStart"/>
      <w:r w:rsidRPr="00F504F2">
        <w:rPr>
          <w:rFonts w:ascii="Times New Roman" w:eastAsia="Times New Roman" w:hAnsi="Times New Roman" w:cs="Times New Roman"/>
          <w:sz w:val="28"/>
          <w:szCs w:val="28"/>
        </w:rPr>
        <w:t>Gbps</w:t>
      </w:r>
      <w:proofErr w:type="spellEnd"/>
      <w:r w:rsidRPr="00F504F2">
        <w:rPr>
          <w:rFonts w:ascii="Times New Roman" w:eastAsia="Times New Roman" w:hAnsi="Times New Roman" w:cs="Times New Roman"/>
          <w:sz w:val="28"/>
          <w:szCs w:val="28"/>
        </w:rPr>
        <w:t xml:space="preserve"> порта.</w:t>
      </w:r>
    </w:p>
    <w:p w:rsidR="001E4D2E" w:rsidRPr="001E4D2E" w:rsidRDefault="00762EA8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1E4D2E" w:rsidRPr="001E4D2E">
        <w:t xml:space="preserve"> 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 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 осъществ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я(им)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 обучение на специалисти на възложителя за настройка и администриране на използваното активно оборудване, маршрутизатор и др.</w:t>
      </w:r>
    </w:p>
    <w:p w:rsidR="001E4D2E" w:rsidRDefault="00762EA8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.2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 xml:space="preserve">Ще 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>извършва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>м(е)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 xml:space="preserve"> всички действия по поддръжката, проверката и ремонта на техническите средства, осигурени от</w:t>
      </w:r>
      <w:r w:rsidR="001E4D2E">
        <w:rPr>
          <w:rFonts w:ascii="Times New Roman" w:eastAsia="Times New Roman" w:hAnsi="Times New Roman" w:cs="Times New Roman"/>
          <w:sz w:val="28"/>
          <w:szCs w:val="28"/>
        </w:rPr>
        <w:t xml:space="preserve"> мен (нас)</w:t>
      </w:r>
      <w:r w:rsidR="001E4D2E" w:rsidRPr="001E4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8FD" w:rsidRDefault="00762EA8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4A0B" w:rsidRPr="00364A0B">
        <w:rPr>
          <w:rFonts w:ascii="Times New Roman" w:eastAsia="Times New Roman" w:hAnsi="Times New Roman" w:cs="Times New Roman"/>
          <w:sz w:val="28"/>
          <w:szCs w:val="28"/>
        </w:rPr>
        <w:t>Декларирам(ме)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, че при заявка от Възложителя 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ще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осигур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04F2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)</w:t>
      </w:r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техническо решение за пречистване от </w:t>
      </w:r>
      <w:proofErr w:type="spellStart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DDoS</w:t>
      </w:r>
      <w:proofErr w:type="spellEnd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атаки на входящия  международен и български трафик в режим </w:t>
      </w:r>
      <w:proofErr w:type="spellStart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Demand</w:t>
      </w:r>
      <w:proofErr w:type="spellEnd"/>
      <w:r w:rsidR="009718FD" w:rsidRPr="00364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18FD" w:rsidRDefault="00762EA8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18FD" w:rsidRPr="009718FD">
        <w:rPr>
          <w:rFonts w:ascii="Times New Roman" w:eastAsia="Times New Roman" w:hAnsi="Times New Roman" w:cs="Times New Roman"/>
          <w:color w:val="00000A"/>
          <w:sz w:val="28"/>
          <w:szCs w:val="28"/>
        </w:rPr>
        <w:t>Място за изпълнение на поръчката: абонатният пост е разположен в сградата на Народното събрание, София, пл."Княз Александър І" №1.</w:t>
      </w:r>
    </w:p>
    <w:p w:rsidR="008F3C9C" w:rsidRPr="001E4D2E" w:rsidRDefault="00762EA8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7</w:t>
      </w:r>
      <w:r w:rsidR="008F3C9C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. Предлагам(е) с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рок</w:t>
      </w:r>
      <w:r w:rsidR="008F3C9C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 </w:t>
      </w:r>
      <w:r w:rsidR="00915133" w:rsidRPr="00915133">
        <w:rPr>
          <w:rFonts w:ascii="Times New Roman" w:eastAsia="Times New Roman" w:hAnsi="Times New Roman" w:cs="Times New Roman"/>
          <w:color w:val="00000A"/>
          <w:sz w:val="28"/>
          <w:szCs w:val="28"/>
        </w:rPr>
        <w:t>инсталация на оборудването и софтуера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…………….. календарни дни от дата на сключване на договора.</w:t>
      </w:r>
      <w:r w:rsidR="008F3C9C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</w:t>
      </w:r>
      <w:r w:rsidR="008F3C9C" w:rsidRPr="001E4D2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не </w:t>
      </w:r>
      <w:r w:rsidR="00915133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по-дълъг</w:t>
      </w:r>
      <w:r w:rsidR="008F3C9C" w:rsidRPr="001E4D2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от 15</w:t>
      </w:r>
      <w:r w:rsidR="001E4D2E" w:rsidRPr="001E4D2E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 xml:space="preserve"> календарни дни</w:t>
      </w:r>
      <w:r w:rsidR="008F3C9C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)</w:t>
      </w:r>
    </w:p>
    <w:p w:rsidR="001E4D2E" w:rsidRDefault="00762EA8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8</w:t>
      </w:r>
      <w:r w:rsidR="00364A0B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Услугата по предоставяне на достъп до Интернет е за период</w:t>
      </w:r>
      <w:r w:rsid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от </w:t>
      </w:r>
      <w:r w:rsidR="00DD4F5E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24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(</w:t>
      </w:r>
      <w:r w:rsidR="00DD4F5E">
        <w:rPr>
          <w:rFonts w:ascii="Times New Roman" w:eastAsia="Times New Roman" w:hAnsi="Times New Roman" w:cs="Times New Roman"/>
          <w:color w:val="00000A"/>
          <w:sz w:val="28"/>
          <w:szCs w:val="28"/>
        </w:rPr>
        <w:t>двадесет и четири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) месеца, считано от датата на подписване на протокол за извършван</w:t>
      </w:r>
      <w:r w:rsidR="005851BF">
        <w:rPr>
          <w:rFonts w:ascii="Times New Roman" w:eastAsia="Times New Roman" w:hAnsi="Times New Roman" w:cs="Times New Roman"/>
          <w:color w:val="00000A"/>
          <w:sz w:val="28"/>
          <w:szCs w:val="28"/>
        </w:rPr>
        <w:t>е</w:t>
      </w:r>
      <w:r w:rsidR="001E4D2E" w:rsidRP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 инсталацията </w:t>
      </w:r>
      <w:r w:rsidR="00915133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</w:t>
      </w:r>
      <w:r w:rsidR="00915133" w:rsidRPr="00915133">
        <w:rPr>
          <w:rFonts w:ascii="Times New Roman" w:eastAsia="Times New Roman" w:hAnsi="Times New Roman" w:cs="Times New Roman"/>
          <w:color w:val="00000A"/>
          <w:sz w:val="28"/>
          <w:szCs w:val="28"/>
        </w:rPr>
        <w:t>оборудването и софтуера</w:t>
      </w:r>
      <w:r w:rsidR="001E4D2E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</w:p>
    <w:p w:rsidR="00190694" w:rsidRPr="00364A0B" w:rsidRDefault="00DD4F5E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A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64A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90694" w:rsidRPr="009718FD">
        <w:rPr>
          <w:rFonts w:ascii="Times New Roman" w:eastAsia="Times New Roman" w:hAnsi="Times New Roman" w:cs="Times New Roman"/>
          <w:sz w:val="28"/>
          <w:szCs w:val="28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труд**.</w:t>
      </w:r>
    </w:p>
    <w:p w:rsidR="00DD778D" w:rsidRDefault="00DD4F5E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Прилагам(е)</w:t>
      </w:r>
      <w:r w:rsidR="00DD778D" w:rsidRPr="00DD778D">
        <w:t xml:space="preserve"> 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азпечатка от сайта на RIPE за номер на автономната система и адресни блокове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доказваща  регистрация на участника в RIPE NCC (http://www.ripe.net) като LIR (</w:t>
      </w:r>
      <w:proofErr w:type="spellStart"/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Local</w:t>
      </w:r>
      <w:proofErr w:type="spellEnd"/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 xml:space="preserve"> Internet </w:t>
      </w:r>
      <w:proofErr w:type="spellStart"/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Registry</w:t>
      </w:r>
      <w:proofErr w:type="spellEnd"/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) със собствена автономна система опериращо адресно пространство от минимум 500 клас С IPv4 мрежи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78D" w:rsidRDefault="00DD4F5E" w:rsidP="002B31F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Прилагам(е)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аверено копие на валиден сертификат за управление на сигурността на информацията по стандарт ISO/IEC 27001:2005, или еквивалентен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78D" w:rsidRDefault="00DD4F5E" w:rsidP="002B31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Прилагам(е)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DD778D" w:rsidRPr="00DD778D">
        <w:rPr>
          <w:rFonts w:ascii="Times New Roman" w:eastAsia="Times New Roman" w:hAnsi="Times New Roman" w:cs="Times New Roman"/>
          <w:sz w:val="28"/>
          <w:szCs w:val="28"/>
        </w:rPr>
        <w:t>аверено копие на валиден сертификат за управление на електронните услуги по стандарт EN ISO 20000-1:2011 или еквивалент</w:t>
      </w:r>
      <w:r w:rsidR="00DD7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4F5E" w:rsidRPr="00DD4F5E" w:rsidRDefault="00DD4F5E" w:rsidP="00DD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lastRenderedPageBreak/>
        <w:t>13</w:t>
      </w:r>
      <w:r w:rsidRPr="00DD4F5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. В случай, че </w:t>
      </w:r>
      <w:proofErr w:type="spellStart"/>
      <w:r w:rsidRPr="00DD4F5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бъд</w:t>
      </w:r>
      <w:proofErr w:type="gramStart"/>
      <w:r w:rsidRPr="00DD4F5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а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spellStart"/>
      <w:proofErr w:type="gramEnd"/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ем</w:t>
      </w:r>
      <w:proofErr w:type="spellEnd"/>
      <w:r w:rsidRPr="00DD4F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избран</w:t>
      </w:r>
      <w:r w:rsidRPr="00DD4F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DD4F5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изпълнител на обществената поръчка се задължавам(е) да представя(им) при сключване на договора необходимите документи съгласно ЗОП.</w:t>
      </w:r>
    </w:p>
    <w:p w:rsidR="00DD4F5E" w:rsidRPr="00DD4F5E" w:rsidRDefault="00DD4F5E" w:rsidP="00DD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За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доказване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на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съответствието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си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с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критериите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за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подбор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ще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няма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да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използвам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е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капацитета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на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трети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лица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DD4F5E" w:rsidRPr="00DD4F5E" w:rsidRDefault="00DD4F5E" w:rsidP="00DD4F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При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изпълнение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на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поръчката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ще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няма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да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използвам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(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е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 w:rsidRPr="00DD4F5E">
        <w:rPr>
          <w:rFonts w:ascii="Times New Roman" w:eastAsia="Times New Roman" w:hAnsi="Times New Roman" w:cs="Times New Roman" w:hint="eastAsia"/>
          <w:sz w:val="28"/>
          <w:szCs w:val="28"/>
          <w:lang w:eastAsia="bg-BG"/>
        </w:rPr>
        <w:t>подизпълнители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60D15" w:rsidRPr="004A7ACD" w:rsidRDefault="00660D15" w:rsidP="00660D15">
      <w:pPr>
        <w:rPr>
          <w:lang w:eastAsia="bg-BG"/>
        </w:rPr>
      </w:pPr>
    </w:p>
    <w:p w:rsidR="00DD4F5E" w:rsidRPr="00DD4F5E" w:rsidRDefault="00DD4F5E" w:rsidP="00DD4F5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ПРИЛОЖЕНИЯ: (описват се поотделно)</w:t>
      </w:r>
    </w:p>
    <w:p w:rsidR="00DD4F5E" w:rsidRPr="00DD4F5E" w:rsidRDefault="00DD4F5E" w:rsidP="00DD4F5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Списък на трети лица, на чиито капацитет ще позоват при изпълнение на поръчката, с посочване на доказателства, че ще разполагат с техните ресурси (в случай че участникът възнамерява да използва трети лица за доказване на съответствието си с критериите за подбор);</w:t>
      </w:r>
    </w:p>
    <w:p w:rsidR="00DD4F5E" w:rsidRDefault="00DD4F5E" w:rsidP="00DD4F5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Списък на подизпълнителите 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F504F2" w:rsidRPr="00F504F2" w:rsidRDefault="00DD4F5E" w:rsidP="00DD4F5E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 w:rsidR="00F504F2" w:rsidRPr="00F504F2">
        <w:t xml:space="preserve"> </w:t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Разпечатка от </w:t>
      </w:r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сайта на RIPE за номер на автономната система и адресни блокове</w:t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, д</w:t>
      </w:r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оказ</w:t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ваща</w:t>
      </w:r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регистрация </w:t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на участника </w:t>
      </w:r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в RIPE NCC (http://www.ripe.net) като LIR (</w:t>
      </w:r>
      <w:proofErr w:type="spellStart"/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Local</w:t>
      </w:r>
      <w:proofErr w:type="spellEnd"/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Internet </w:t>
      </w:r>
      <w:proofErr w:type="spellStart"/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Registry</w:t>
      </w:r>
      <w:proofErr w:type="spellEnd"/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) със собствена автономна система опериращо адресно пространство от минимум 500 клас С IPv4 мрежи</w:t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;</w:t>
      </w:r>
    </w:p>
    <w:p w:rsidR="00F504F2" w:rsidRPr="00F504F2" w:rsidRDefault="00DD4F5E" w:rsidP="00F504F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4</w:t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Заверено копие на валиден сертификат за управление на сигурността на информацията по стандарт ISO/IEC 27001:2005, или еквивалентен, като обхватът на сертификата трябва да включва предоставяне на достъп до интернет;</w:t>
      </w:r>
    </w:p>
    <w:p w:rsidR="00F504F2" w:rsidRDefault="00DD4F5E" w:rsidP="00F504F2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5</w:t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</w:r>
      <w:r w:rsid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="00F504F2" w:rsidRPr="00F504F2">
        <w:rPr>
          <w:rFonts w:ascii="Times New Roman" w:eastAsia="Times New Roman" w:hAnsi="Times New Roman" w:cs="Times New Roman"/>
          <w:color w:val="00000A"/>
          <w:sz w:val="28"/>
          <w:szCs w:val="28"/>
        </w:rPr>
        <w:t>Заверено копие на валиден сертификат за управление на електронните услуги по стандарт EN ISO 20000-1:2011 или еквивалент, като обхватът на сертификата трябва да включва предоставяне на достъп до интернет.</w:t>
      </w:r>
    </w:p>
    <w:p w:rsidR="002D3877" w:rsidRPr="004A7ACD" w:rsidRDefault="00DD4F5E" w:rsidP="00E567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2D3877"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2D3877"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</w:t>
      </w:r>
      <w:r w:rsidR="002D3877" w:rsidRPr="004A7A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61C6F"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(по преценка на участника).</w:t>
      </w:r>
    </w:p>
    <w:p w:rsidR="00E05A71" w:rsidRDefault="00E05A71" w:rsidP="00E567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E05A71" w:rsidRDefault="00E05A71" w:rsidP="00E567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DD4F5E" w:rsidRPr="004A7ACD" w:rsidRDefault="00DD4F5E" w:rsidP="00E567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2D3877" w:rsidRPr="004A7ACD" w:rsidRDefault="002D387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 2020 г.</w:t>
      </w:r>
      <w:r w:rsid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DD4F5E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Подпис и печат:</w:t>
      </w:r>
    </w:p>
    <w:p w:rsidR="002D3877" w:rsidRPr="004A7ACD" w:rsidRDefault="002D3877" w:rsidP="00E567B7">
      <w:pPr>
        <w:pStyle w:val="ListParagraph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</w:t>
      </w:r>
    </w:p>
    <w:p w:rsidR="00E567B7" w:rsidRPr="004A7ACD" w:rsidRDefault="00E567B7" w:rsidP="00E567B7">
      <w:pPr>
        <w:pStyle w:val="ListParagraph"/>
        <w:spacing w:after="0" w:line="240" w:lineRule="atLeast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spellStart"/>
      <w:proofErr w:type="gramStart"/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длъжност</w:t>
      </w:r>
      <w:proofErr w:type="spellEnd"/>
      <w:proofErr w:type="gramEnd"/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име</w:t>
      </w:r>
      <w:proofErr w:type="spellEnd"/>
      <w:r w:rsidRPr="004A7AC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</w:p>
    <w:p w:rsidR="00E567B7" w:rsidRPr="009718FD" w:rsidRDefault="00E567B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en-US" w:eastAsia="bg-BG"/>
        </w:rPr>
      </w:pPr>
    </w:p>
    <w:p w:rsidR="00DD4F5E" w:rsidRDefault="00DD4F5E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3877" w:rsidRPr="00364A0B" w:rsidRDefault="002D387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364A0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Забележка:</w:t>
      </w:r>
    </w:p>
    <w:p w:rsidR="00190694" w:rsidRPr="00364A0B" w:rsidRDefault="00190694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* Участникът има право по своя преценка да допълва техническото предложение извън определеното по-горе минимално задължително съдържание. При по-голям обем информация, при преценка от страна на участника, същата може да се изготви и представи в отделно приложение към настоящето техническо предложение, а в свободното поле (ред) да се впише изрична препратка към приложението.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**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относими</w:t>
      </w:r>
      <w:proofErr w:type="spellEnd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към услугите, предмет на поръчката, както следва: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-</w:t>
      </w: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Относно задълженията, свързани с данъци и осигуровки: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Национална агенция по приходите: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Информационен телефон на НАП - 0700 18 700; интернет адрес: </w:t>
      </w:r>
      <w:proofErr w:type="spellStart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www</w:t>
      </w:r>
      <w:proofErr w:type="spellEnd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proofErr w:type="spellStart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nap</w:t>
      </w:r>
      <w:proofErr w:type="spellEnd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proofErr w:type="spellStart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bg</w:t>
      </w:r>
      <w:proofErr w:type="spellEnd"/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-</w:t>
      </w: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Относно задълженията, свързани с опазване на околната среда: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Министерство на околната среда и водите: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1000 София, ул. "У. </w:t>
      </w:r>
      <w:proofErr w:type="spellStart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Гладстон</w:t>
      </w:r>
      <w:proofErr w:type="spellEnd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" № 67, Телефон: 02/ 940 6000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Интернет адрес: http://www3.moew.government.bg/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-</w:t>
      </w: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>Относно задълженията, свързани със закрила на заетостта и условията на труд: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Министерство на труда и социалната политика: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София 1051, ул. Триадица № 2, Телефон: 02/ 8119 443; 0800 88 001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Интернет адрес: http://www.mlsp.government.bg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Изпълнителна агенция „Главна инспекция по труда”:</w:t>
      </w:r>
    </w:p>
    <w:p w:rsidR="00DD4F5E" w:rsidRPr="00DD4F5E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    София 1000, бул. „Дондуков” № 3,</w:t>
      </w:r>
    </w:p>
    <w:p w:rsidR="00190694" w:rsidRPr="00190694" w:rsidRDefault="00DD4F5E" w:rsidP="00DD4F5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Телефон: 02/ 8101 759; 0700 17 670; </w:t>
      </w:r>
      <w:proofErr w:type="spellStart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e-mail</w:t>
      </w:r>
      <w:proofErr w:type="spellEnd"/>
      <w:r w:rsidRPr="00DD4F5E">
        <w:rPr>
          <w:rFonts w:ascii="Times New Roman" w:eastAsia="Times New Roman" w:hAnsi="Times New Roman" w:cs="Times New Roman"/>
          <w:sz w:val="20"/>
          <w:szCs w:val="20"/>
          <w:lang w:eastAsia="bg-BG"/>
        </w:rPr>
        <w:t>: secr-idirector@gli.government.bg</w:t>
      </w:r>
    </w:p>
    <w:sectPr w:rsidR="00190694" w:rsidRPr="00190694" w:rsidSect="00E567B7"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47" w:rsidRDefault="000C2747">
      <w:pPr>
        <w:spacing w:after="0" w:line="240" w:lineRule="auto"/>
      </w:pPr>
      <w:r>
        <w:separator/>
      </w:r>
    </w:p>
  </w:endnote>
  <w:endnote w:type="continuationSeparator" w:id="0">
    <w:p w:rsidR="000C2747" w:rsidRDefault="000C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47" w:rsidRDefault="000C2747">
      <w:pPr>
        <w:spacing w:after="0" w:line="240" w:lineRule="auto"/>
      </w:pPr>
      <w:r>
        <w:separator/>
      </w:r>
    </w:p>
  </w:footnote>
  <w:footnote w:type="continuationSeparator" w:id="0">
    <w:p w:rsidR="000C2747" w:rsidRDefault="000C2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8BC"/>
    <w:multiLevelType w:val="hybridMultilevel"/>
    <w:tmpl w:val="D646C6E4"/>
    <w:lvl w:ilvl="0" w:tplc="B4AA664C">
      <w:start w:val="7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2A6C3943"/>
    <w:multiLevelType w:val="hybridMultilevel"/>
    <w:tmpl w:val="00227D62"/>
    <w:lvl w:ilvl="0" w:tplc="2950466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31B0702B"/>
    <w:multiLevelType w:val="hybridMultilevel"/>
    <w:tmpl w:val="A0C08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89C"/>
    <w:multiLevelType w:val="multilevel"/>
    <w:tmpl w:val="FFFFFFFF"/>
    <w:lvl w:ilvl="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61"/>
    <w:rsid w:val="00063866"/>
    <w:rsid w:val="000950C0"/>
    <w:rsid w:val="000B77E7"/>
    <w:rsid w:val="000C2747"/>
    <w:rsid w:val="000C5945"/>
    <w:rsid w:val="00104032"/>
    <w:rsid w:val="00136389"/>
    <w:rsid w:val="001374AE"/>
    <w:rsid w:val="00161C6F"/>
    <w:rsid w:val="00164E42"/>
    <w:rsid w:val="00174330"/>
    <w:rsid w:val="00175C80"/>
    <w:rsid w:val="00190694"/>
    <w:rsid w:val="001A06B7"/>
    <w:rsid w:val="001C141C"/>
    <w:rsid w:val="001E4D2E"/>
    <w:rsid w:val="00200061"/>
    <w:rsid w:val="00205465"/>
    <w:rsid w:val="002B31FC"/>
    <w:rsid w:val="002D3877"/>
    <w:rsid w:val="002F69C8"/>
    <w:rsid w:val="0032282C"/>
    <w:rsid w:val="00346537"/>
    <w:rsid w:val="00364A0B"/>
    <w:rsid w:val="003F367D"/>
    <w:rsid w:val="00416D03"/>
    <w:rsid w:val="004467D9"/>
    <w:rsid w:val="004512AD"/>
    <w:rsid w:val="004801C8"/>
    <w:rsid w:val="00481969"/>
    <w:rsid w:val="004A1EE7"/>
    <w:rsid w:val="004A6BD4"/>
    <w:rsid w:val="004A7ACD"/>
    <w:rsid w:val="004C71C4"/>
    <w:rsid w:val="004D4F53"/>
    <w:rsid w:val="00562618"/>
    <w:rsid w:val="005851BF"/>
    <w:rsid w:val="005B562B"/>
    <w:rsid w:val="005B65C4"/>
    <w:rsid w:val="005E7A72"/>
    <w:rsid w:val="006177D4"/>
    <w:rsid w:val="00660D15"/>
    <w:rsid w:val="00696121"/>
    <w:rsid w:val="006B7059"/>
    <w:rsid w:val="00710993"/>
    <w:rsid w:val="00727675"/>
    <w:rsid w:val="00762EA8"/>
    <w:rsid w:val="007B37A4"/>
    <w:rsid w:val="007D1A78"/>
    <w:rsid w:val="007F3A9A"/>
    <w:rsid w:val="00802631"/>
    <w:rsid w:val="008E0016"/>
    <w:rsid w:val="008F3C9C"/>
    <w:rsid w:val="00915133"/>
    <w:rsid w:val="00916772"/>
    <w:rsid w:val="0096035B"/>
    <w:rsid w:val="009718FD"/>
    <w:rsid w:val="009877F3"/>
    <w:rsid w:val="009D7131"/>
    <w:rsid w:val="00A06621"/>
    <w:rsid w:val="00A248A8"/>
    <w:rsid w:val="00A85505"/>
    <w:rsid w:val="00B66E20"/>
    <w:rsid w:val="00B816E2"/>
    <w:rsid w:val="00B87714"/>
    <w:rsid w:val="00BA4DED"/>
    <w:rsid w:val="00C61B97"/>
    <w:rsid w:val="00C800D4"/>
    <w:rsid w:val="00D33EDA"/>
    <w:rsid w:val="00DD4F5E"/>
    <w:rsid w:val="00DD778D"/>
    <w:rsid w:val="00E05A71"/>
    <w:rsid w:val="00E16A7D"/>
    <w:rsid w:val="00E567B7"/>
    <w:rsid w:val="00EA0E5C"/>
    <w:rsid w:val="00F504F2"/>
    <w:rsid w:val="00F77A8A"/>
    <w:rsid w:val="00FA308A"/>
    <w:rsid w:val="00FA3D54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77"/>
    <w:rPr>
      <w:lang w:val="bg-BG"/>
    </w:rPr>
  </w:style>
  <w:style w:type="character" w:styleId="PageNumber">
    <w:name w:val="page number"/>
    <w:basedOn w:val="DefaultParagraphFont"/>
    <w:rsid w:val="002D3877"/>
  </w:style>
  <w:style w:type="paragraph" w:styleId="NormalWeb">
    <w:name w:val="Normal (Web)"/>
    <w:basedOn w:val="Normal"/>
    <w:next w:val="Normal"/>
    <w:unhideWhenUsed/>
    <w:rsid w:val="00802631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0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2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2B"/>
    <w:rPr>
      <w:rFonts w:ascii="Tahoma" w:hAnsi="Tahoma" w:cs="Tahoma"/>
      <w:sz w:val="16"/>
      <w:szCs w:val="16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62B"/>
    <w:rPr>
      <w:sz w:val="20"/>
      <w:szCs w:val="20"/>
      <w:lang w:val="bg-BG"/>
    </w:rPr>
  </w:style>
  <w:style w:type="paragraph" w:customStyle="1" w:styleId="CharChar1">
    <w:name w:val="Char Char1 Знак Знак"/>
    <w:basedOn w:val="Normal"/>
    <w:rsid w:val="00DD4F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77"/>
    <w:rPr>
      <w:lang w:val="bg-BG"/>
    </w:rPr>
  </w:style>
  <w:style w:type="character" w:styleId="PageNumber">
    <w:name w:val="page number"/>
    <w:basedOn w:val="DefaultParagraphFont"/>
    <w:rsid w:val="002D3877"/>
  </w:style>
  <w:style w:type="paragraph" w:styleId="NormalWeb">
    <w:name w:val="Normal (Web)"/>
    <w:basedOn w:val="Normal"/>
    <w:next w:val="Normal"/>
    <w:unhideWhenUsed/>
    <w:rsid w:val="00802631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0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2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2B"/>
    <w:rPr>
      <w:rFonts w:ascii="Tahoma" w:hAnsi="Tahoma" w:cs="Tahoma"/>
      <w:sz w:val="16"/>
      <w:szCs w:val="16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62B"/>
    <w:rPr>
      <w:sz w:val="20"/>
      <w:szCs w:val="20"/>
      <w:lang w:val="bg-BG"/>
    </w:rPr>
  </w:style>
  <w:style w:type="paragraph" w:customStyle="1" w:styleId="CharChar1">
    <w:name w:val="Char Char1 Знак Знак"/>
    <w:basedOn w:val="Normal"/>
    <w:rsid w:val="00DD4F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user</cp:lastModifiedBy>
  <cp:revision>42</cp:revision>
  <cp:lastPrinted>2019-02-11T13:56:00Z</cp:lastPrinted>
  <dcterms:created xsi:type="dcterms:W3CDTF">2018-10-19T11:46:00Z</dcterms:created>
  <dcterms:modified xsi:type="dcterms:W3CDTF">2020-03-27T12:14:00Z</dcterms:modified>
</cp:coreProperties>
</file>